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B8B9" w14:textId="77777777" w:rsidR="00885B81" w:rsidRDefault="002D3977">
      <w:pPr>
        <w:spacing w:before="240" w:line="560" w:lineRule="exact"/>
        <w:ind w:left="1984" w:hanging="2154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高雄市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區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社區發展協會</w:t>
      </w:r>
    </w:p>
    <w:p w14:paraId="73037B01" w14:textId="0C00F0A5" w:rsidR="00885B81" w:rsidRDefault="002D3977">
      <w:pPr>
        <w:spacing w:before="240" w:line="420" w:lineRule="exact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活動類計畫書</w:t>
      </w:r>
      <w:r w:rsidR="006D030B">
        <w:rPr>
          <w:rFonts w:ascii="標楷體" w:eastAsia="標楷體" w:hAnsi="標楷體" w:cs="標楷體" w:hint="eastAsia"/>
          <w:bCs/>
          <w:sz w:val="36"/>
          <w:szCs w:val="36"/>
        </w:rPr>
        <w:t>(範本)</w:t>
      </w:r>
    </w:p>
    <w:p w14:paraId="0A86CBA7" w14:textId="2ADBA837" w:rsidR="00D8337A" w:rsidRDefault="002D3977" w:rsidP="00D8337A">
      <w:pPr>
        <w:spacing w:before="240" w:line="5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一、活動名稱：</w:t>
      </w:r>
      <w:proofErr w:type="gramStart"/>
      <w:r w:rsidR="00E93FE7" w:rsidRPr="00E93FE7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ＯＯ</w:t>
      </w:r>
      <w:proofErr w:type="gramEnd"/>
      <w:r w:rsidR="00E93FE7" w:rsidRPr="00E93FE7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社區</w:t>
      </w:r>
      <w:proofErr w:type="gramStart"/>
      <w:r w:rsidR="0074157C" w:rsidRPr="00E93FE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共生</w:t>
      </w:r>
      <w:r w:rsidR="00E93FE7" w:rsidRPr="00E93FE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共好生活圈</w:t>
      </w:r>
      <w:proofErr w:type="gramEnd"/>
      <w:r w:rsidR="00BF3800" w:rsidRPr="00E93FE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-「</w:t>
      </w:r>
      <w:r w:rsidR="00BF3800" w:rsidRPr="00E93FE7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 xml:space="preserve"> 社區方案名稱自訂 </w:t>
      </w:r>
      <w:r w:rsidR="00BF3800" w:rsidRPr="00E93FE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」</w:t>
      </w:r>
    </w:p>
    <w:p w14:paraId="04159016" w14:textId="655FB95A" w:rsidR="00885B81" w:rsidRPr="00F44362" w:rsidRDefault="002D3977" w:rsidP="00FB352D">
      <w:pPr>
        <w:spacing w:beforeLines="50" w:before="120" w:line="500" w:lineRule="exact"/>
        <w:rPr>
          <w:rFonts w:ascii="標楷體" w:eastAsia="標楷體" w:hAnsi="標楷體" w:cs="標楷體"/>
          <w:bCs/>
          <w:color w:val="FF0000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二、目    的：</w:t>
      </w:r>
      <w:r w:rsidR="00F44362" w:rsidRPr="00F44362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>(請依社區現況調整</w:t>
      </w:r>
      <w:r w:rsidR="00FB352D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>內容</w:t>
      </w:r>
      <w:r w:rsidR="00F44362" w:rsidRPr="00F44362">
        <w:rPr>
          <w:rFonts w:ascii="標楷體" w:eastAsia="標楷體" w:hAnsi="標楷體" w:cs="標楷體"/>
          <w:bCs/>
          <w:color w:val="FF0000"/>
          <w:sz w:val="32"/>
          <w:szCs w:val="32"/>
        </w:rPr>
        <w:t>)</w:t>
      </w:r>
    </w:p>
    <w:p w14:paraId="009746DF" w14:textId="72DE9CEE" w:rsidR="0008131E" w:rsidRDefault="00D8337A" w:rsidP="00741285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 w:cs="DFKaiShu-SB-Estd-BF"/>
          <w:bCs/>
          <w:sz w:val="32"/>
          <w:szCs w:val="32"/>
        </w:rPr>
      </w:pP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(一)</w:t>
      </w:r>
      <w:r w:rsidR="00F44362" w:rsidRPr="00393675">
        <w:rPr>
          <w:rFonts w:ascii="標楷體" w:eastAsia="標楷體" w:hAnsi="標楷體" w:cs="DFKaiShu-SB-Estd-BF" w:hint="eastAsia"/>
          <w:bCs/>
          <w:sz w:val="32"/>
          <w:szCs w:val="32"/>
        </w:rPr>
        <w:t>高齡化</w:t>
      </w:r>
      <w:r w:rsidR="00F44362" w:rsidRPr="00393675">
        <w:rPr>
          <w:rFonts w:ascii="標楷體" w:eastAsia="標楷體" w:hAnsi="標楷體" w:hint="eastAsia"/>
          <w:sz w:val="32"/>
          <w:szCs w:val="32"/>
        </w:rPr>
        <w:t>社會與雙薪家庭結構</w:t>
      </w:r>
      <w:r w:rsidR="00F44362" w:rsidRPr="00FB352D">
        <w:rPr>
          <w:rFonts w:ascii="標楷體" w:eastAsia="標楷體" w:hAnsi="標楷體" w:hint="eastAsia"/>
          <w:sz w:val="32"/>
          <w:szCs w:val="32"/>
        </w:rPr>
        <w:t>，社區面臨長輩、身障及兒少陪伴等照顧議題，為推動以社區為</w:t>
      </w:r>
      <w:r w:rsidR="00F44362" w:rsidRPr="00393675">
        <w:rPr>
          <w:rFonts w:ascii="標楷體" w:eastAsia="標楷體" w:hAnsi="標楷體" w:hint="eastAsia"/>
          <w:sz w:val="32"/>
          <w:szCs w:val="32"/>
        </w:rPr>
        <w:t>基礎之服務，</w:t>
      </w:r>
      <w:r w:rsidR="00F44362" w:rsidRPr="00393675">
        <w:rPr>
          <w:rFonts w:ascii="標楷體" w:eastAsia="標楷體" w:hAnsi="標楷體" w:cs="DFKaiShu-SB-Estd-BF"/>
          <w:bCs/>
          <w:sz w:val="32"/>
          <w:szCs w:val="32"/>
        </w:rPr>
        <w:t>翻轉「照顧者」與「被照顧者」</w:t>
      </w:r>
      <w:r w:rsidR="00F44362" w:rsidRPr="00393675">
        <w:rPr>
          <w:rFonts w:ascii="標楷體" w:eastAsia="標楷體" w:hAnsi="標楷體" w:cs="DFKaiShu-SB-Estd-BF" w:hint="eastAsia"/>
          <w:bCs/>
          <w:sz w:val="32"/>
          <w:szCs w:val="32"/>
        </w:rPr>
        <w:t>需求概念</w:t>
      </w:r>
      <w:r w:rsidR="00F44362" w:rsidRPr="00393675">
        <w:rPr>
          <w:rFonts w:ascii="標楷體" w:eastAsia="標楷體" w:hAnsi="標楷體" w:cs="DFKaiShu-SB-Estd-BF"/>
          <w:bCs/>
          <w:sz w:val="32"/>
          <w:szCs w:val="32"/>
        </w:rPr>
        <w:t>，讓</w:t>
      </w:r>
      <w:r w:rsidR="00F44362" w:rsidRPr="00393675">
        <w:rPr>
          <w:rFonts w:ascii="標楷體" w:eastAsia="標楷體" w:hAnsi="標楷體" w:cs="DFKaiShu-SB-Estd-BF" w:hint="eastAsia"/>
          <w:bCs/>
          <w:sz w:val="32"/>
          <w:szCs w:val="32"/>
        </w:rPr>
        <w:t>社區居民</w:t>
      </w:r>
      <w:r w:rsidR="00F44362" w:rsidRPr="00393675">
        <w:rPr>
          <w:rFonts w:ascii="標楷體" w:eastAsia="標楷體" w:hAnsi="標楷體" w:cs="DFKaiShu-SB-Estd-BF"/>
          <w:bCs/>
          <w:sz w:val="32"/>
          <w:szCs w:val="32"/>
        </w:rPr>
        <w:t>發揮自身</w:t>
      </w:r>
      <w:r w:rsidR="00F44362" w:rsidRPr="00393675">
        <w:rPr>
          <w:rFonts w:ascii="標楷體" w:eastAsia="標楷體" w:hAnsi="標楷體" w:cs="DFKaiShu-SB-Estd-BF" w:hint="eastAsia"/>
          <w:bCs/>
          <w:sz w:val="32"/>
          <w:szCs w:val="32"/>
        </w:rPr>
        <w:t>所長</w:t>
      </w:r>
      <w:r w:rsidR="00F44362" w:rsidRPr="00393675">
        <w:rPr>
          <w:rFonts w:ascii="標楷體" w:eastAsia="標楷體" w:hAnsi="標楷體" w:cs="DFKaiShu-SB-Estd-BF"/>
          <w:bCs/>
          <w:sz w:val="32"/>
          <w:szCs w:val="32"/>
        </w:rPr>
        <w:t>互相支援照顧，達到自助、互助、共助</w:t>
      </w:r>
      <w:r w:rsidR="00F44362" w:rsidRPr="00393675">
        <w:rPr>
          <w:rFonts w:ascii="標楷體" w:eastAsia="標楷體" w:hAnsi="標楷體" w:cs="DFKaiShu-SB-Estd-BF" w:hint="eastAsia"/>
          <w:bCs/>
          <w:sz w:val="32"/>
          <w:szCs w:val="32"/>
        </w:rPr>
        <w:t>的目標。</w:t>
      </w:r>
    </w:p>
    <w:p w14:paraId="34ED1762" w14:textId="0015094B" w:rsidR="00F44362" w:rsidRDefault="0008131E" w:rsidP="003B764C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 w:cs="DFKaiShu-SB-Estd-BF"/>
          <w:bCs/>
          <w:sz w:val="32"/>
          <w:szCs w:val="32"/>
        </w:rPr>
      </w:pPr>
      <w:r>
        <w:rPr>
          <w:rFonts w:ascii="標楷體" w:eastAsia="標楷體" w:hAnsi="標楷體" w:cs="DFKaiShu-SB-Estd-BF" w:hint="eastAsia"/>
          <w:bCs/>
          <w:sz w:val="32"/>
          <w:szCs w:val="32"/>
        </w:rPr>
        <w:t>(二)</w:t>
      </w:r>
      <w:r w:rsidR="00CF5F95">
        <w:rPr>
          <w:rFonts w:ascii="標楷體" w:eastAsia="標楷體" w:hAnsi="標楷體" w:hint="eastAsia"/>
          <w:kern w:val="0"/>
          <w:sz w:val="32"/>
          <w:szCs w:val="32"/>
        </w:rPr>
        <w:t>依社區現況需求，</w:t>
      </w:r>
      <w:r w:rsidR="00CF5F95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以微據點運作模式評估社區資源及人力，因地制宜發展社區互助共助型態的服務方案，提供定期性持續性社區多元性活動，建構社區更完善的共生支持系統。</w:t>
      </w:r>
    </w:p>
    <w:p w14:paraId="5FCA22FB" w14:textId="77777777" w:rsidR="00885B81" w:rsidRDefault="002D3977" w:rsidP="00FB352D">
      <w:pPr>
        <w:spacing w:beforeLines="50" w:before="120"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三、主辦單位：</w:t>
      </w:r>
      <w:r>
        <w:rPr>
          <w:rFonts w:ascii="標楷體" w:eastAsia="標楷體" w:hAnsi="標楷體" w:cs="標楷體"/>
          <w:sz w:val="32"/>
          <w:szCs w:val="32"/>
        </w:rPr>
        <w:t>高雄市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區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社區發展協會</w:t>
      </w:r>
    </w:p>
    <w:p w14:paraId="68ACDA63" w14:textId="611B752F" w:rsidR="00885B81" w:rsidRDefault="002D3977" w:rsidP="00FB352D">
      <w:pPr>
        <w:spacing w:beforeLines="50" w:before="120"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四、活動時間：</w:t>
      </w:r>
      <w:r w:rsidR="0089354D">
        <w:rPr>
          <w:rFonts w:ascii="標楷體" w:eastAsia="標楷體" w:hAnsi="標楷體" w:cs="標楷體"/>
          <w:sz w:val="32"/>
          <w:szCs w:val="32"/>
        </w:rPr>
        <w:t>11</w:t>
      </w:r>
      <w:r w:rsidR="00D425A1">
        <w:rPr>
          <w:rFonts w:ascii="標楷體" w:eastAsia="標楷體" w:hAnsi="標楷體" w:cs="標楷體" w:hint="eastAsia"/>
          <w:sz w:val="32"/>
          <w:szCs w:val="32"/>
        </w:rPr>
        <w:t>3</w:t>
      </w:r>
      <w:r w:rsidR="0089354D">
        <w:rPr>
          <w:rFonts w:ascii="標楷體" w:eastAsia="標楷體" w:hAnsi="標楷體" w:cs="標楷體"/>
          <w:sz w:val="32"/>
          <w:szCs w:val="32"/>
        </w:rPr>
        <w:t>年</w:t>
      </w:r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r w:rsidR="0089354D"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至11</w:t>
      </w:r>
      <w:r w:rsidR="00D425A1">
        <w:rPr>
          <w:rFonts w:ascii="標楷體" w:eastAsia="標楷體" w:hAnsi="標楷體" w:cs="標楷體" w:hint="eastAsia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年</w:t>
      </w:r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r>
        <w:rPr>
          <w:rFonts w:ascii="標楷體" w:eastAsia="標楷體" w:hAnsi="標楷體" w:cs="標楷體"/>
          <w:sz w:val="32"/>
          <w:szCs w:val="32"/>
        </w:rPr>
        <w:t>月止</w:t>
      </w:r>
    </w:p>
    <w:p w14:paraId="79493278" w14:textId="10B794EC" w:rsidR="00CF03FD" w:rsidRPr="00CF03FD" w:rsidRDefault="00CF03FD" w:rsidP="00D8337A">
      <w:pPr>
        <w:spacing w:line="500" w:lineRule="exact"/>
        <w:rPr>
          <w:color w:val="FF0000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   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(應</w:t>
      </w:r>
      <w:r w:rsidR="001C4CF6">
        <w:rPr>
          <w:rFonts w:ascii="標楷體" w:eastAsia="標楷體" w:hAnsi="標楷體" w:cs="標楷體" w:hint="eastAsia"/>
          <w:color w:val="FF0000"/>
          <w:sz w:val="32"/>
          <w:szCs w:val="32"/>
        </w:rPr>
        <w:t>規劃持續性服務，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至少執行</w:t>
      </w:r>
      <w:r w:rsidR="00E02F04">
        <w:rPr>
          <w:rFonts w:ascii="標楷體" w:eastAsia="標楷體" w:hAnsi="標楷體" w:cs="標楷體" w:hint="eastAsia"/>
          <w:color w:val="FF0000"/>
          <w:sz w:val="32"/>
          <w:szCs w:val="32"/>
        </w:rPr>
        <w:t>2個月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)</w:t>
      </w:r>
    </w:p>
    <w:p w14:paraId="4A42F4AF" w14:textId="207115A7" w:rsidR="00885B81" w:rsidRDefault="002D3977" w:rsidP="00FB352D">
      <w:pPr>
        <w:spacing w:beforeLines="50" w:before="120"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五、活動地點：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 w:rsidR="00EB026B">
        <w:rPr>
          <w:rFonts w:ascii="Arial Unicode MS" w:eastAsia="Arial Unicode MS" w:hAnsi="Arial Unicode MS" w:cs="Arial Unicode MS"/>
          <w:sz w:val="32"/>
          <w:szCs w:val="32"/>
        </w:rPr>
        <w:t>〇〇</w:t>
      </w:r>
    </w:p>
    <w:p w14:paraId="05B1CCEC" w14:textId="5363F77C" w:rsidR="00885B81" w:rsidRPr="00B13BAE" w:rsidRDefault="002D3977" w:rsidP="00FB352D">
      <w:pPr>
        <w:spacing w:beforeLines="50" w:before="120" w:line="500" w:lineRule="exact"/>
        <w:ind w:left="2268" w:hangingChars="708" w:hanging="2268"/>
        <w:jc w:val="both"/>
        <w:rPr>
          <w:bCs/>
          <w:color w:val="000000" w:themeColor="text1"/>
        </w:rPr>
      </w:pPr>
      <w:r>
        <w:rPr>
          <w:rFonts w:ascii="標楷體" w:eastAsia="標楷體" w:hAnsi="標楷體" w:cs="標楷體"/>
          <w:b/>
          <w:sz w:val="32"/>
          <w:szCs w:val="32"/>
        </w:rPr>
        <w:t>六、</w:t>
      </w:r>
      <w:r w:rsidR="00B13BAE">
        <w:rPr>
          <w:rFonts w:ascii="標楷體" w:eastAsia="標楷體" w:hAnsi="標楷體" w:cs="標楷體" w:hint="eastAsia"/>
          <w:b/>
          <w:sz w:val="32"/>
          <w:szCs w:val="32"/>
        </w:rPr>
        <w:t>服務</w:t>
      </w:r>
      <w:r>
        <w:rPr>
          <w:rFonts w:ascii="標楷體" w:eastAsia="標楷體" w:hAnsi="標楷體" w:cs="標楷體"/>
          <w:b/>
          <w:sz w:val="32"/>
          <w:szCs w:val="32"/>
        </w:rPr>
        <w:t>對象：</w:t>
      </w:r>
      <w:r w:rsidR="003B764C" w:rsidRPr="00B13BAE">
        <w:rPr>
          <w:rFonts w:ascii="標楷體" w:eastAsia="標楷體" w:hAnsi="標楷體" w:cs="標楷體" w:hint="eastAsia"/>
          <w:bCs/>
          <w:sz w:val="32"/>
          <w:szCs w:val="32"/>
        </w:rPr>
        <w:t>社區長輩</w:t>
      </w:r>
      <w:r w:rsidR="00D425A1">
        <w:rPr>
          <w:rFonts w:ascii="標楷體" w:eastAsia="標楷體" w:hAnsi="標楷體" w:cs="標楷體" w:hint="eastAsia"/>
          <w:bCs/>
          <w:sz w:val="32"/>
          <w:szCs w:val="32"/>
        </w:rPr>
        <w:t>、身障、婦女、新住民</w:t>
      </w:r>
      <w:r w:rsidR="002F52A7">
        <w:rPr>
          <w:rFonts w:ascii="標楷體" w:eastAsia="標楷體" w:hAnsi="標楷體" w:cs="標楷體" w:hint="eastAsia"/>
          <w:bCs/>
          <w:sz w:val="32"/>
          <w:szCs w:val="32"/>
        </w:rPr>
        <w:t>、</w:t>
      </w:r>
      <w:r w:rsidR="00D425A1" w:rsidRPr="009C7348">
        <w:rPr>
          <w:rFonts w:ascii="標楷體" w:eastAsia="標楷體" w:hAnsi="標楷體" w:cs="標楷體" w:hint="eastAsia"/>
          <w:bCs/>
          <w:sz w:val="32"/>
          <w:szCs w:val="32"/>
        </w:rPr>
        <w:t>兒少</w:t>
      </w:r>
      <w:r w:rsidR="002F52A7" w:rsidRPr="009C7348">
        <w:rPr>
          <w:rFonts w:ascii="標楷體" w:eastAsia="標楷體" w:hAnsi="標楷體" w:cs="標楷體" w:hint="eastAsia"/>
          <w:bCs/>
          <w:sz w:val="32"/>
          <w:szCs w:val="32"/>
        </w:rPr>
        <w:t>及弱勢家庭等</w:t>
      </w:r>
      <w:r w:rsidRPr="009C7348">
        <w:rPr>
          <w:rFonts w:ascii="標楷體" w:eastAsia="標楷體" w:hAnsi="標楷體" w:cs="標楷體"/>
          <w:bCs/>
          <w:sz w:val="32"/>
          <w:szCs w:val="32"/>
        </w:rPr>
        <w:t>，</w:t>
      </w:r>
      <w:r w:rsidRPr="00B13BAE">
        <w:rPr>
          <w:rFonts w:ascii="標楷體" w:eastAsia="標楷體" w:hAnsi="標楷體" w:cs="標楷體"/>
          <w:bCs/>
          <w:sz w:val="32"/>
          <w:szCs w:val="32"/>
        </w:rPr>
        <w:t>預</w:t>
      </w:r>
      <w:r w:rsidRPr="00B13BAE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>計</w:t>
      </w:r>
      <w:r w:rsidRPr="00B13BAE">
        <w:rPr>
          <w:rFonts w:ascii="Arial Unicode MS" w:eastAsia="Arial Unicode MS" w:hAnsi="Arial Unicode MS" w:cs="Arial Unicode MS"/>
          <w:bCs/>
          <w:color w:val="000000" w:themeColor="text1"/>
          <w:sz w:val="32"/>
          <w:szCs w:val="32"/>
        </w:rPr>
        <w:t>〇〇</w:t>
      </w:r>
      <w:r w:rsidRPr="00B13BAE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>人。</w:t>
      </w:r>
      <w:r w:rsidR="00FB352D" w:rsidRPr="00FB352D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>(請依計畫服務對象調整</w:t>
      </w:r>
      <w:r w:rsidR="002F52A7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>，</w:t>
      </w:r>
      <w:r w:rsidR="002F52A7" w:rsidRPr="009C7348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>至少達25人</w:t>
      </w:r>
      <w:r w:rsidR="00FB352D" w:rsidRPr="00FB352D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>)</w:t>
      </w:r>
    </w:p>
    <w:p w14:paraId="110F2A11" w14:textId="7011EC98" w:rsidR="00885B81" w:rsidRPr="003744E3" w:rsidRDefault="002D3977" w:rsidP="00FB352D">
      <w:pPr>
        <w:spacing w:beforeLines="50" w:before="120" w:line="500" w:lineRule="exact"/>
        <w:rPr>
          <w:color w:val="FF0000"/>
        </w:rPr>
      </w:pP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七、方案內容：</w:t>
      </w:r>
      <w:r w:rsidR="00F9298C" w:rsidRPr="00647A05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="003744E3"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FB352D">
        <w:rPr>
          <w:rFonts w:ascii="標楷體" w:eastAsia="標楷體" w:hAnsi="標楷體" w:cs="標楷體" w:hint="eastAsia"/>
          <w:color w:val="FF0000"/>
          <w:sz w:val="32"/>
          <w:szCs w:val="32"/>
        </w:rPr>
        <w:t>請</w:t>
      </w:r>
      <w:r w:rsidR="003744E3"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依社區需求調</w:t>
      </w:r>
      <w:r w:rsidR="003744E3" w:rsidRPr="00647A05">
        <w:rPr>
          <w:rFonts w:ascii="標楷體" w:eastAsia="標楷體" w:hAnsi="標楷體" w:hint="eastAsia"/>
          <w:color w:val="FF0000"/>
          <w:sz w:val="32"/>
          <w:szCs w:val="32"/>
        </w:rPr>
        <w:t>整</w:t>
      </w:r>
      <w:r w:rsidR="00FB352D">
        <w:rPr>
          <w:rFonts w:ascii="標楷體" w:eastAsia="標楷體" w:hAnsi="標楷體" w:hint="eastAsia"/>
          <w:color w:val="FF0000"/>
          <w:sz w:val="32"/>
          <w:szCs w:val="32"/>
        </w:rPr>
        <w:t>執行內容</w:t>
      </w:r>
      <w:r w:rsidR="003744E3" w:rsidRPr="00647A05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p w14:paraId="233364E5" w14:textId="075474C1" w:rsidR="00890B6E" w:rsidRDefault="00890B6E" w:rsidP="00654D59">
      <w:pPr>
        <w:spacing w:line="560" w:lineRule="exact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)</w:t>
      </w:r>
      <w:r w:rsidR="00DA77A6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小人物大故事-</w:t>
      </w:r>
      <w:r w:rsidR="00DA4404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社區資源力盤點</w:t>
      </w:r>
    </w:p>
    <w:p w14:paraId="79FBE057" w14:textId="7C830879" w:rsidR="000A5AEE" w:rsidRPr="00654D59" w:rsidRDefault="00890B6E" w:rsidP="00654D59">
      <w:pPr>
        <w:spacing w:line="440" w:lineRule="exact"/>
        <w:ind w:left="1600" w:hangingChars="500" w:hanging="1600"/>
        <w:jc w:val="both"/>
        <w:rPr>
          <w:rFonts w:ascii="標楷體" w:eastAsia="標楷體" w:hAnsi="標楷體" w:cs="Helvetica"/>
          <w:sz w:val="32"/>
          <w:szCs w:val="32"/>
          <w:shd w:val="clear" w:color="auto" w:fill="FFFFFF"/>
        </w:rPr>
      </w:pPr>
      <w:r w:rsidRPr="00654D5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辦理說明:</w:t>
      </w:r>
      <w:r w:rsidR="000A5AEE" w:rsidRPr="00654D5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為充實社區量能，</w:t>
      </w:r>
      <w:r w:rsidR="00C03F95" w:rsidRPr="00654D5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傾聽社區的聲音</w:t>
      </w:r>
      <w:r w:rsidR="000A5AEE" w:rsidRPr="00654D5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與需求</w:t>
      </w:r>
      <w:r w:rsidR="00C03F95" w:rsidRPr="00654D5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，</w:t>
      </w:r>
      <w:r w:rsidR="00B52B29" w:rsidRPr="00654D5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透過社區討論與共識，</w:t>
      </w:r>
      <w:r w:rsidR="000A5AEE" w:rsidRPr="00654D5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發掘社區多元人才，進而運用在地人力資源延伸適合在地的服務方案。</w:t>
      </w:r>
    </w:p>
    <w:p w14:paraId="2982521C" w14:textId="3A349FA8" w:rsidR="00890B6E" w:rsidRPr="001E77CB" w:rsidRDefault="00890B6E" w:rsidP="00654D59">
      <w:pPr>
        <w:spacing w:line="560" w:lineRule="exact"/>
        <w:rPr>
          <w:rFonts w:ascii="標楷體" w:eastAsia="標楷體" w:hAnsi="標楷體" w:cs="標楷體"/>
          <w:color w:val="222222"/>
          <w:sz w:val="32"/>
          <w:szCs w:val="32"/>
        </w:rPr>
      </w:pPr>
      <w:r w:rsidRPr="001E77CB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辦理期程:</w:t>
      </w:r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 xml:space="preserve"> </w:t>
      </w:r>
      <w:proofErr w:type="gramStart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月-</w:t>
      </w:r>
      <w:proofErr w:type="gramStart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月，每月</w:t>
      </w:r>
      <w:proofErr w:type="gramStart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次，每次</w:t>
      </w:r>
      <w:proofErr w:type="gramStart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973AA8" w:rsidRPr="001E77CB">
        <w:rPr>
          <w:rFonts w:ascii="標楷體" w:eastAsia="標楷體" w:hAnsi="標楷體" w:cs="標楷體" w:hint="eastAsia"/>
          <w:color w:val="222222"/>
          <w:sz w:val="32"/>
          <w:szCs w:val="32"/>
        </w:rPr>
        <w:t>小時</w:t>
      </w:r>
    </w:p>
    <w:p w14:paraId="771203CE" w14:textId="3857E2A6" w:rsidR="00BF19A1" w:rsidRPr="001E77CB" w:rsidRDefault="00BF19A1" w:rsidP="00654D59">
      <w:pPr>
        <w:spacing w:line="56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1E77CB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辦理內容</w:t>
      </w:r>
      <w:r w:rsidRPr="001E77CB">
        <w:rPr>
          <w:rFonts w:ascii="標楷體" w:eastAsia="標楷體" w:hAnsi="標楷體" w:cs="標楷體"/>
          <w:color w:val="000000" w:themeColor="text1"/>
          <w:sz w:val="32"/>
          <w:szCs w:val="32"/>
        </w:rPr>
        <w:t>:</w:t>
      </w:r>
      <w:r w:rsidR="00973AA8" w:rsidRPr="001E77CB">
        <w:rPr>
          <w:rFonts w:ascii="標楷體" w:eastAsia="標楷體" w:hAnsi="標楷體" w:hint="eastAsia"/>
          <w:color w:val="FF0000"/>
          <w:sz w:val="32"/>
          <w:szCs w:val="32"/>
        </w:rPr>
        <w:t xml:space="preserve"> (</w:t>
      </w:r>
      <w:r w:rsidR="00973AA8" w:rsidRPr="001E77CB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依社區需求自行增減</w:t>
      </w:r>
      <w:r w:rsidR="00973AA8" w:rsidRPr="001E77CB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5"/>
        <w:gridCol w:w="2916"/>
        <w:gridCol w:w="3404"/>
        <w:gridCol w:w="1126"/>
        <w:gridCol w:w="1417"/>
      </w:tblGrid>
      <w:tr w:rsidR="00973AA8" w14:paraId="3EF057F4" w14:textId="77777777" w:rsidTr="00CC77FE">
        <w:trPr>
          <w:tblHeader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1AEA16" w14:textId="77777777" w:rsidR="00973AA8" w:rsidRDefault="00973AA8" w:rsidP="005F5C2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節次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92FE18" w14:textId="77777777" w:rsidR="00973AA8" w:rsidRDefault="00973AA8" w:rsidP="005F5C2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2AD017" w14:textId="77777777" w:rsidR="00973AA8" w:rsidRDefault="00973AA8" w:rsidP="005F5C2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7DAF16" w14:textId="77777777" w:rsidR="00973AA8" w:rsidRDefault="00973AA8" w:rsidP="005F5C2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B2C9B1" w14:textId="77777777" w:rsidR="00973AA8" w:rsidRDefault="00973AA8" w:rsidP="005F5C2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973AA8" w:rsidRPr="0025288A" w14:paraId="6E17B2E4" w14:textId="77777777" w:rsidTr="00CF5F95">
        <w:trPr>
          <w:trHeight w:val="609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FE83" w14:textId="551D9016" w:rsidR="00973AA8" w:rsidRPr="0025288A" w:rsidRDefault="000A5AEE" w:rsidP="005F5C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5E50" w14:textId="77777777" w:rsidR="000C23E6" w:rsidRDefault="00DA4404" w:rsidP="000C23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小人物大故事</w:t>
            </w:r>
          </w:p>
          <w:p w14:paraId="2818319E" w14:textId="1C314EBA" w:rsidR="000C23E6" w:rsidRPr="000C23E6" w:rsidRDefault="000C23E6" w:rsidP="000C23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-社區心聲坊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1D2C" w14:textId="77777777" w:rsidR="00E02F04" w:rsidRDefault="00E02F04" w:rsidP="00E02F04">
            <w:pPr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973AA8" w:rsidRPr="000C23E6">
              <w:rPr>
                <w:rFonts w:ascii="標楷體" w:eastAsia="標楷體" w:hAnsi="標楷體" w:hint="eastAsia"/>
                <w:sz w:val="32"/>
                <w:szCs w:val="32"/>
              </w:rPr>
              <w:t>以工作坊模式，</w:t>
            </w:r>
            <w:r w:rsidR="00DA4404" w:rsidRPr="000C23E6">
              <w:rPr>
                <w:rFonts w:ascii="標楷體" w:eastAsia="標楷體" w:hAnsi="標楷體" w:hint="eastAsia"/>
                <w:sz w:val="32"/>
                <w:szCs w:val="32"/>
              </w:rPr>
              <w:t>透過生活經驗分享</w:t>
            </w:r>
            <w:r w:rsidR="000C23E6" w:rsidRPr="000C23E6">
              <w:rPr>
                <w:rFonts w:ascii="標楷體" w:eastAsia="標楷體" w:hAnsi="標楷體" w:hint="eastAsia"/>
                <w:sz w:val="32"/>
                <w:szCs w:val="32"/>
              </w:rPr>
              <w:t>，包含在地故事、工藝達人、專業技能等，透過</w:t>
            </w:r>
            <w:r w:rsidR="00DA4404" w:rsidRPr="000C23E6">
              <w:rPr>
                <w:rFonts w:ascii="標楷體" w:eastAsia="標楷體" w:hAnsi="標楷體" w:hint="eastAsia"/>
                <w:sz w:val="32"/>
                <w:szCs w:val="32"/>
              </w:rPr>
              <w:t>盤點及討論社區人物的各種長才</w:t>
            </w:r>
            <w:r w:rsidR="000C23E6" w:rsidRPr="000C23E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43344C25" w14:textId="162B8543" w:rsidR="000A5AEE" w:rsidRPr="000C23E6" w:rsidRDefault="00E02F04" w:rsidP="000A5AEE">
            <w:pPr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2.以人力資源調查方式，運用調查表</w:t>
            </w:r>
            <w:r w:rsidR="001A6E52">
              <w:rPr>
                <w:rFonts w:ascii="標楷體" w:eastAsia="標楷體" w:hAnsi="標楷體" w:hint="eastAsia"/>
                <w:sz w:val="32"/>
                <w:szCs w:val="32"/>
              </w:rPr>
              <w:t>盤點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社區中十八般武藝的社區人才</w:t>
            </w:r>
            <w:r w:rsidR="001A6E52">
              <w:rPr>
                <w:rFonts w:ascii="標楷體" w:eastAsia="標楷體" w:hAnsi="標楷體" w:hint="eastAsia"/>
                <w:sz w:val="32"/>
                <w:szCs w:val="32"/>
              </w:rPr>
              <w:t>，擴大社區參與，</w:t>
            </w:r>
            <w:proofErr w:type="gramStart"/>
            <w:r w:rsidR="001A6E52">
              <w:rPr>
                <w:rFonts w:ascii="標楷體" w:eastAsia="標楷體" w:hAnsi="標楷體" w:hint="eastAsia"/>
                <w:sz w:val="32"/>
                <w:szCs w:val="32"/>
              </w:rPr>
              <w:t>進而媒</w:t>
            </w:r>
            <w:proofErr w:type="gramEnd"/>
            <w:r w:rsidR="001A6E52">
              <w:rPr>
                <w:rFonts w:ascii="標楷體" w:eastAsia="標楷體" w:hAnsi="標楷體" w:hint="eastAsia"/>
                <w:sz w:val="32"/>
                <w:szCs w:val="32"/>
              </w:rPr>
              <w:t>合社區服務的可能。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5A07CD" w14:textId="5EDCA9C9" w:rsidR="00973AA8" w:rsidRPr="0025288A" w:rsidRDefault="00B52B29" w:rsidP="005F5C2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0D94" w14:textId="77777777" w:rsidR="00973AA8" w:rsidRPr="0025288A" w:rsidRDefault="00973AA8" w:rsidP="005F5C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4446A" w:rsidRPr="0025288A" w14:paraId="4F93641E" w14:textId="77777777" w:rsidTr="00E02F04">
        <w:trPr>
          <w:trHeight w:val="3398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E428" w14:textId="71528CE7" w:rsidR="00B4446A" w:rsidRPr="0025288A" w:rsidRDefault="000A5AEE" w:rsidP="005F5C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２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2AC3" w14:textId="77777777" w:rsidR="000C23E6" w:rsidRDefault="000C23E6" w:rsidP="000C23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小人物大故事</w:t>
            </w:r>
          </w:p>
          <w:p w14:paraId="154ADF53" w14:textId="598AC400" w:rsidR="00B4446A" w:rsidRDefault="000C23E6" w:rsidP="000C23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-社區資源庫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91B9" w14:textId="4CEA6891" w:rsidR="00B4446A" w:rsidRDefault="000C23E6" w:rsidP="005F5C2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C23E6">
              <w:rPr>
                <w:rFonts w:ascii="標楷體" w:eastAsia="標楷體" w:hAnsi="標楷體" w:hint="eastAsia"/>
                <w:sz w:val="32"/>
                <w:szCs w:val="32"/>
              </w:rPr>
              <w:t>透過</w:t>
            </w:r>
            <w:proofErr w:type="gramStart"/>
            <w:r w:rsidRPr="000C23E6">
              <w:rPr>
                <w:rFonts w:ascii="標楷體" w:eastAsia="標楷體" w:hAnsi="標楷體" w:hint="eastAsia"/>
                <w:sz w:val="32"/>
                <w:szCs w:val="32"/>
              </w:rPr>
              <w:t>製作卡牌</w:t>
            </w:r>
            <w:proofErr w:type="gramEnd"/>
            <w:r w:rsidRPr="000C23E6">
              <w:rPr>
                <w:rFonts w:ascii="標楷體" w:eastAsia="標楷體" w:hAnsi="標楷體" w:hint="eastAsia"/>
                <w:sz w:val="32"/>
                <w:szCs w:val="32"/>
              </w:rPr>
              <w:t>、故事牆</w:t>
            </w:r>
            <w:r w:rsidR="00880347">
              <w:rPr>
                <w:rFonts w:ascii="標楷體" w:eastAsia="標楷體" w:hAnsi="標楷體" w:hint="eastAsia"/>
                <w:sz w:val="32"/>
                <w:szCs w:val="32"/>
              </w:rPr>
              <w:t>、人物</w:t>
            </w:r>
            <w:proofErr w:type="gramStart"/>
            <w:r w:rsidR="00880347">
              <w:rPr>
                <w:rFonts w:ascii="標楷體" w:eastAsia="標楷體" w:hAnsi="標楷體" w:hint="eastAsia"/>
                <w:sz w:val="32"/>
                <w:szCs w:val="32"/>
              </w:rPr>
              <w:t>誌</w:t>
            </w:r>
            <w:proofErr w:type="gramEnd"/>
            <w:r w:rsidRPr="000C23E6">
              <w:rPr>
                <w:rFonts w:ascii="標楷體" w:eastAsia="標楷體" w:hAnsi="標楷體" w:hint="eastAsia"/>
                <w:sz w:val="32"/>
                <w:szCs w:val="32"/>
              </w:rPr>
              <w:t>或網絡地圖標</w:t>
            </w:r>
            <w:proofErr w:type="gramStart"/>
            <w:r w:rsidRPr="000C23E6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  <w:r w:rsidRPr="000C23E6">
              <w:rPr>
                <w:rFonts w:ascii="標楷體" w:eastAsia="標楷體" w:hAnsi="標楷體" w:hint="eastAsia"/>
                <w:sz w:val="32"/>
                <w:szCs w:val="32"/>
              </w:rPr>
              <w:t>等方式建構社區人力資料庫多元運用。</w:t>
            </w:r>
          </w:p>
          <w:p w14:paraId="74663250" w14:textId="0F9B3EC4" w:rsidR="000C23E6" w:rsidRDefault="000C23E6" w:rsidP="005F5C2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E77C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</w:t>
            </w:r>
            <w:r w:rsidRPr="001E77CB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依社區需求</w:t>
            </w:r>
            <w:r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及創意方式建構資源庫</w:t>
            </w:r>
            <w:r w:rsidRPr="001E77C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2BFD" w14:textId="71D1F6B1" w:rsidR="00B4446A" w:rsidRPr="0025288A" w:rsidRDefault="00B52B29" w:rsidP="005F5C2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4560" w14:textId="77777777" w:rsidR="00B4446A" w:rsidRPr="0025288A" w:rsidRDefault="00B4446A" w:rsidP="005F5C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484CDE7" w14:textId="77777777" w:rsidR="000A5AEE" w:rsidRDefault="000A5AEE" w:rsidP="00356A9C">
      <w:pPr>
        <w:spacing w:line="560" w:lineRule="exact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</w:p>
    <w:p w14:paraId="192AF3A5" w14:textId="1CD16784" w:rsidR="001A6E52" w:rsidRPr="00FF75B9" w:rsidRDefault="00356A9C" w:rsidP="00FF75B9">
      <w:pPr>
        <w:spacing w:line="560" w:lineRule="exact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(二)</w:t>
      </w:r>
      <w:r w:rsidR="00654D59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小人物大師資-</w:t>
      </w:r>
      <w:r w:rsidR="00C56D41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社區</w:t>
      </w:r>
      <w:r w:rsidR="00DA4404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共</w:t>
      </w:r>
      <w:r w:rsidR="00654D59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享</w:t>
      </w:r>
      <w:r w:rsidR="00C56D41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行動方案</w:t>
      </w:r>
    </w:p>
    <w:p w14:paraId="42E09B47" w14:textId="60EA6C5A" w:rsidR="00EE4109" w:rsidRDefault="001A6E52" w:rsidP="00B45B9C">
      <w:pPr>
        <w:spacing w:line="440" w:lineRule="exact"/>
        <w:ind w:left="1600" w:hangingChars="500" w:hanging="1600"/>
        <w:rPr>
          <w:rFonts w:ascii="標楷體" w:eastAsia="標楷體" w:hAnsi="標楷體" w:cs="Helvetica"/>
          <w:sz w:val="32"/>
          <w:szCs w:val="32"/>
          <w:shd w:val="clear" w:color="auto" w:fill="FFFFFF"/>
        </w:rPr>
      </w:pPr>
      <w:r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辦理說明：</w:t>
      </w:r>
      <w:r w:rsidR="00EE410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延續社區人力資源盤點，邀請長輩、</w:t>
      </w:r>
      <w:r w:rsidR="0032259E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兒少、</w:t>
      </w:r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婦女、身障、</w:t>
      </w:r>
      <w:r w:rsidR="00EE410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新住民等擔任社區課程師資，</w:t>
      </w:r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依個別對象不同專長領域設計共享行動方案</w:t>
      </w:r>
      <w:r w:rsidR="00EE410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，透過分享與互動實作</w:t>
      </w:r>
      <w:r w:rsidR="00FB6FC4">
        <w:rPr>
          <w:rFonts w:ascii="標楷體" w:eastAsia="標楷體" w:hAnsi="標楷體" w:hint="eastAsia"/>
          <w:sz w:val="32"/>
          <w:szCs w:val="32"/>
        </w:rPr>
        <w:t>融入生活互助運用，並規劃常態性服務學習，</w:t>
      </w:r>
      <w:r w:rsidR="00EE410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從中</w:t>
      </w:r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學習</w:t>
      </w:r>
      <w:r w:rsidR="00EE410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不同</w:t>
      </w:r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對象或</w:t>
      </w:r>
      <w:r w:rsidR="00EE410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種族多元文化</w:t>
      </w:r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等服務模式</w:t>
      </w:r>
      <w:r w:rsidR="0032259E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，建構社區</w:t>
      </w:r>
      <w:proofErr w:type="gramStart"/>
      <w:r w:rsidR="0032259E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的共好生活</w:t>
      </w:r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圈</w:t>
      </w:r>
      <w:proofErr w:type="gramEnd"/>
      <w:r w:rsidR="0032259E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。</w:t>
      </w:r>
    </w:p>
    <w:p w14:paraId="1C6CCF35" w14:textId="77777777" w:rsidR="001A6E52" w:rsidRPr="001A6E52" w:rsidRDefault="001B1BDE" w:rsidP="00B45B9C">
      <w:pPr>
        <w:spacing w:line="440" w:lineRule="exact"/>
        <w:rPr>
          <w:rFonts w:ascii="標楷體" w:eastAsia="標楷體" w:hAnsi="標楷體" w:cs="Helvetica"/>
          <w:sz w:val="32"/>
          <w:szCs w:val="32"/>
          <w:shd w:val="clear" w:color="auto" w:fill="FFFFFF"/>
        </w:rPr>
      </w:pPr>
      <w:r w:rsidRPr="001A6E52">
        <w:rPr>
          <w:rFonts w:ascii="標楷體" w:eastAsia="標楷體" w:hAnsi="標楷體" w:cs="標楷體" w:hint="eastAsia"/>
          <w:sz w:val="32"/>
          <w:szCs w:val="32"/>
        </w:rPr>
        <w:t>辦理</w:t>
      </w:r>
      <w:r w:rsidR="00AA06CF" w:rsidRPr="001A6E52">
        <w:rPr>
          <w:rFonts w:ascii="標楷體" w:eastAsia="標楷體" w:hAnsi="標楷體" w:cs="標楷體" w:hint="eastAsia"/>
          <w:sz w:val="32"/>
          <w:szCs w:val="32"/>
        </w:rPr>
        <w:t>期程：</w:t>
      </w:r>
      <w:proofErr w:type="gramStart"/>
      <w:r w:rsidR="00AA06CF" w:rsidRPr="001A6E52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="00AA06CF" w:rsidRPr="001A6E52">
        <w:rPr>
          <w:rFonts w:ascii="標楷體" w:eastAsia="標楷體" w:hAnsi="標楷體" w:cs="標楷體" w:hint="eastAsia"/>
          <w:sz w:val="32"/>
          <w:szCs w:val="32"/>
        </w:rPr>
        <w:t>月-</w:t>
      </w:r>
      <w:proofErr w:type="gramStart"/>
      <w:r w:rsidR="00AA06CF" w:rsidRPr="001A6E52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="00AA06CF" w:rsidRPr="001A6E52">
        <w:rPr>
          <w:rFonts w:ascii="標楷體" w:eastAsia="標楷體" w:hAnsi="標楷體" w:cs="標楷體" w:hint="eastAsia"/>
          <w:sz w:val="32"/>
          <w:szCs w:val="32"/>
        </w:rPr>
        <w:t>月，每月</w:t>
      </w:r>
      <w:proofErr w:type="gramStart"/>
      <w:r w:rsidR="0042463C" w:rsidRPr="001A6E52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="00AA06CF" w:rsidRPr="001A6E52">
        <w:rPr>
          <w:rFonts w:ascii="標楷體" w:eastAsia="標楷體" w:hAnsi="標楷體" w:cs="標楷體" w:hint="eastAsia"/>
          <w:sz w:val="32"/>
          <w:szCs w:val="32"/>
        </w:rPr>
        <w:t>次，每次</w:t>
      </w:r>
      <w:proofErr w:type="gramStart"/>
      <w:r w:rsidR="0042463C" w:rsidRPr="001A6E52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="00AA06CF" w:rsidRPr="001A6E52">
        <w:rPr>
          <w:rFonts w:ascii="標楷體" w:eastAsia="標楷體" w:hAnsi="標楷體" w:cs="標楷體" w:hint="eastAsia"/>
          <w:sz w:val="32"/>
          <w:szCs w:val="32"/>
        </w:rPr>
        <w:t>小時</w:t>
      </w:r>
    </w:p>
    <w:p w14:paraId="06D47DF8" w14:textId="27DDB8B5" w:rsidR="00367B08" w:rsidRPr="00367B08" w:rsidRDefault="00AA06CF" w:rsidP="00367B08">
      <w:pPr>
        <w:spacing w:line="440" w:lineRule="exact"/>
        <w:ind w:left="160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 w:rsidRPr="001A6E52">
        <w:rPr>
          <w:rFonts w:ascii="標楷體" w:eastAsia="標楷體" w:hAnsi="標楷體" w:cs="標楷體" w:hint="eastAsia"/>
          <w:sz w:val="32"/>
          <w:szCs w:val="32"/>
        </w:rPr>
        <w:t>辦理內容：</w:t>
      </w:r>
      <w:r w:rsidR="001A6E52" w:rsidRPr="00030709">
        <w:rPr>
          <w:rFonts w:ascii="標楷體" w:eastAsia="標楷體" w:hAnsi="標楷體" w:hint="eastAsia"/>
          <w:color w:val="FF0000"/>
          <w:sz w:val="32"/>
          <w:szCs w:val="32"/>
        </w:rPr>
        <w:t>(請依社區需求規劃執行期程與課程表)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5"/>
        <w:gridCol w:w="2632"/>
        <w:gridCol w:w="3688"/>
        <w:gridCol w:w="1126"/>
        <w:gridCol w:w="1417"/>
      </w:tblGrid>
      <w:tr w:rsidR="001A6E52" w14:paraId="7A2FD304" w14:textId="77777777" w:rsidTr="002D3845">
        <w:trPr>
          <w:tblHeader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74541C" w14:textId="77777777" w:rsidR="001A6E52" w:rsidRDefault="001A6E52" w:rsidP="00FF0EB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節次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B64B3" w14:textId="77777777" w:rsidR="001A6E52" w:rsidRDefault="001A6E52" w:rsidP="00FF0EBA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7E31F83" w14:textId="77777777" w:rsidR="001A6E52" w:rsidRDefault="001A6E52" w:rsidP="00FF0EBA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3CC16C" w14:textId="77777777" w:rsidR="001A6E52" w:rsidRDefault="001A6E52" w:rsidP="00FF0EB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54E77" w14:textId="77777777" w:rsidR="001A6E52" w:rsidRDefault="001A6E52" w:rsidP="00FF0EBA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523564" w:rsidRPr="0025288A" w14:paraId="7085CD69" w14:textId="77777777" w:rsidTr="00907B4E">
        <w:trPr>
          <w:trHeight w:val="876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D47F" w14:textId="15F42B2E" w:rsidR="00523564" w:rsidRPr="00922E86" w:rsidRDefault="00523564" w:rsidP="001A6E5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3649B" w14:textId="14AE8AAA" w:rsidR="00523564" w:rsidRPr="00030709" w:rsidRDefault="00523564" w:rsidP="001A6E5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社區「銀」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享力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92C" w14:textId="002A76EC" w:rsidR="00692752" w:rsidRDefault="00692752" w:rsidP="00692752">
            <w:pPr>
              <w:snapToGrid w:val="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主題:</w:t>
            </w:r>
            <w:r w:rsidR="008645A1">
              <w:rPr>
                <w:rFonts w:ascii="標楷體" w:eastAsia="標楷體" w:hAnsi="標楷體" w:hint="eastAsia"/>
                <w:sz w:val="32"/>
                <w:szCs w:val="32"/>
              </w:rPr>
              <w:t>社區老頑童</w:t>
            </w:r>
          </w:p>
          <w:p w14:paraId="572C0B6F" w14:textId="399C1373" w:rsidR="00692752" w:rsidRPr="00BF2EE7" w:rsidRDefault="00692752" w:rsidP="00BF2EE7">
            <w:pPr>
              <w:snapToGrid w:val="0"/>
              <w:ind w:left="800" w:hangingChars="250" w:hanging="800"/>
              <w:rPr>
                <w:rFonts w:ascii="標楷體" w:eastAsia="標楷體" w:hAnsi="標楷體"/>
                <w:sz w:val="32"/>
                <w:szCs w:val="32"/>
              </w:rPr>
            </w:pPr>
            <w:r w:rsidRP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學習:</w:t>
            </w:r>
            <w:r w:rsidR="00BF2EE7" w:rsidRPr="00BF2EE7">
              <w:rPr>
                <w:rFonts w:ascii="標楷體" w:eastAsia="標楷體" w:hAnsi="標楷體" w:hint="eastAsia"/>
                <w:sz w:val="32"/>
                <w:szCs w:val="32"/>
              </w:rPr>
              <w:t>運用社區隨手可得的環保</w:t>
            </w:r>
            <w:r w:rsidR="00BF2EE7" w:rsidRP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素材</w:t>
            </w:r>
            <w:r w:rsidR="00A017C0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一起</w:t>
            </w:r>
            <w:r w:rsidR="00BF2EE7" w:rsidRPr="00BF2EE7">
              <w:rPr>
                <w:rFonts w:ascii="標楷體" w:eastAsia="標楷體" w:hAnsi="標楷體" w:hint="eastAsia"/>
                <w:sz w:val="32"/>
                <w:szCs w:val="32"/>
              </w:rPr>
              <w:t>製作</w:t>
            </w:r>
            <w:r w:rsidR="008645A1">
              <w:rPr>
                <w:rFonts w:ascii="標楷體" w:eastAsia="標楷體" w:hAnsi="標楷體" w:hint="eastAsia"/>
                <w:sz w:val="32"/>
                <w:szCs w:val="32"/>
              </w:rPr>
              <w:t>長輩</w:t>
            </w:r>
            <w:r w:rsidR="00A017C0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 w:rsidR="008645A1">
              <w:rPr>
                <w:rFonts w:ascii="標楷體" w:eastAsia="標楷體" w:hAnsi="標楷體" w:hint="eastAsia"/>
                <w:sz w:val="32"/>
                <w:szCs w:val="32"/>
              </w:rPr>
              <w:t>童玩</w:t>
            </w:r>
            <w:r w:rsidR="00BF2EE7" w:rsidRPr="00BF2EE7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3BC759C3" w14:textId="6A4734CA" w:rsidR="00435C74" w:rsidRPr="00435C74" w:rsidRDefault="00692752" w:rsidP="00BF2EE7">
            <w:pPr>
              <w:snapToGrid w:val="0"/>
              <w:ind w:left="800" w:hangingChars="250" w:hanging="8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行動:</w:t>
            </w:r>
            <w:r w:rsidR="00A017C0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運用</w:t>
            </w:r>
            <w:r w:rsidR="00183E73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兒少</w:t>
            </w:r>
            <w:r w:rsidR="00A017C0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週三放學日，規劃長輩的服務小教室</w:t>
            </w:r>
            <w:r w:rsidR="00BF2EE7">
              <w:rPr>
                <w:rFonts w:ascii="標楷體" w:eastAsia="標楷體" w:hAnsi="標楷體" w:cs="標楷體" w:hint="eastAsia"/>
                <w:color w:val="222222"/>
                <w:sz w:val="32"/>
                <w:szCs w:val="32"/>
              </w:rPr>
              <w:t>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955F" w14:textId="77777777" w:rsidR="00523564" w:rsidRPr="007B7D0A" w:rsidRDefault="00523564" w:rsidP="001A6E52">
            <w:pPr>
              <w:snapToGrid w:val="0"/>
              <w:ind w:left="-142"/>
              <w:jc w:val="center"/>
              <w:rPr>
                <w:rFonts w:ascii="標楷體" w:eastAsia="標楷體" w:hAnsi="標楷體"/>
                <w:kern w:val="0"/>
              </w:rPr>
            </w:pPr>
            <w:r w:rsidRPr="007B7D0A">
              <w:rPr>
                <w:rFonts w:ascii="標楷體" w:eastAsia="標楷體" w:hAnsi="標楷體" w:hint="eastAsia"/>
                <w:kern w:val="0"/>
              </w:rPr>
              <w:t>____</w:t>
            </w:r>
          </w:p>
          <w:p w14:paraId="69CB644E" w14:textId="728ECE4F" w:rsidR="00523564" w:rsidRPr="007B7D0A" w:rsidRDefault="00523564" w:rsidP="001A6E52">
            <w:pPr>
              <w:snapToGrid w:val="0"/>
              <w:ind w:left="-142"/>
              <w:jc w:val="center"/>
              <w:rPr>
                <w:rFonts w:ascii="標楷體" w:eastAsia="標楷體" w:hAnsi="標楷體"/>
              </w:rPr>
            </w:pPr>
            <w:r w:rsidRPr="007B7D0A">
              <w:rPr>
                <w:rFonts w:ascii="標楷體" w:eastAsia="標楷體" w:hAnsi="標楷體" w:hint="eastAsia"/>
                <w:kern w:val="0"/>
              </w:rPr>
              <w:t>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F5B4" w14:textId="77777777" w:rsidR="00523564" w:rsidRPr="0025288A" w:rsidRDefault="00523564" w:rsidP="001A6E5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564" w:rsidRPr="0025288A" w14:paraId="48E5F262" w14:textId="77777777" w:rsidTr="00907B4E">
        <w:trPr>
          <w:trHeight w:val="876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FF92" w14:textId="6BE60A05" w:rsidR="00523564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２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4A37E4" w14:textId="7B3EB908" w:rsidR="00523564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社區「小」當家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8301" w14:textId="05C61148" w:rsidR="00692752" w:rsidRDefault="00692752" w:rsidP="00692752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主題:大廚師小幫手VS小廚師大幫手</w:t>
            </w:r>
          </w:p>
          <w:p w14:paraId="5146969A" w14:textId="407B80B0" w:rsidR="00692752" w:rsidRDefault="00692752" w:rsidP="00692752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學習:以生活互動從食材認識、買菜、備料至烹調，共同</w:t>
            </w:r>
            <w:r w:rsidRPr="00A6651A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做一道美食佳餚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。</w:t>
            </w:r>
          </w:p>
          <w:p w14:paraId="664EF3FA" w14:textId="7E34DDC6" w:rsidR="00523564" w:rsidRDefault="00692752" w:rsidP="00692752">
            <w:pPr>
              <w:snapToGrid w:val="0"/>
              <w:ind w:left="800" w:hangingChars="250" w:hanging="8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行動:為獨居長輩送一份美食小點吧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0B0C" w14:textId="53309D1C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/>
                <w:kern w:val="0"/>
              </w:rPr>
            </w:pPr>
            <w:r w:rsidRPr="007B7D0A">
              <w:rPr>
                <w:rFonts w:ascii="標楷體" w:eastAsia="標楷體" w:hAnsi="標楷體" w:hint="eastAsia"/>
                <w:kern w:val="0"/>
              </w:rPr>
              <w:t>____</w:t>
            </w:r>
          </w:p>
          <w:p w14:paraId="7DF2A8F7" w14:textId="6C6AAB0A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/>
                <w:kern w:val="0"/>
              </w:rPr>
            </w:pPr>
            <w:r w:rsidRPr="007B7D0A">
              <w:rPr>
                <w:rFonts w:ascii="標楷體" w:eastAsia="標楷體" w:hAnsi="標楷體" w:hint="eastAsia"/>
                <w:kern w:val="0"/>
              </w:rPr>
              <w:t>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0231" w14:textId="12CC2C52" w:rsidR="00523564" w:rsidRPr="0025288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564" w:rsidRPr="00B45B9C" w14:paraId="73815E05" w14:textId="77777777" w:rsidTr="00907B4E">
        <w:trPr>
          <w:trHeight w:val="101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6E0E" w14:textId="784DB360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３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6F5E4" w14:textId="4E40AE35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社區</w:t>
            </w: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「</w:t>
            </w:r>
            <w:r w:rsidR="000E4FBD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動</w:t>
            </w: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」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原</w:t>
            </w: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力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D752" w14:textId="07CFD341" w:rsidR="00692752" w:rsidRDefault="00692752" w:rsidP="000E4FBD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主題:</w:t>
            </w:r>
            <w:r w:rsidR="002D3845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邀請</w:t>
            </w:r>
            <w:r w:rsidR="000E4FBD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社區家事達人</w:t>
            </w:r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分享</w:t>
            </w:r>
          </w:p>
          <w:p w14:paraId="6FF01903" w14:textId="4F8F158D" w:rsidR="00692752" w:rsidRDefault="00692752" w:rsidP="00692752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學習:</w:t>
            </w:r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認識家務繁瑣小事，學習家事分工與互助，清潔技巧、收納技巧</w:t>
            </w:r>
            <w:r w:rsidR="002D3845"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  <w:t>…</w:t>
            </w:r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一起成為家事達人</w:t>
            </w:r>
          </w:p>
          <w:p w14:paraId="1913E766" w14:textId="2153FDE4" w:rsidR="00523564" w:rsidRPr="00B45B9C" w:rsidRDefault="00692752" w:rsidP="00692752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行動:</w:t>
            </w:r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家務整理，來場二手物品換換愛吧。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511E" w14:textId="77777777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7B7D0A">
              <w:rPr>
                <w:rFonts w:ascii="標楷體" w:eastAsia="標楷體" w:hAnsi="標楷體" w:cs="Helvetica" w:hint="eastAsia"/>
                <w:shd w:val="clear" w:color="auto" w:fill="FFFFFF"/>
              </w:rPr>
              <w:t>____</w:t>
            </w:r>
          </w:p>
          <w:p w14:paraId="2BA0F70B" w14:textId="583ABBEC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7B7D0A">
              <w:rPr>
                <w:rFonts w:ascii="標楷體" w:eastAsia="標楷體" w:hAnsi="標楷體" w:cs="Helvetica" w:hint="eastAsia"/>
                <w:shd w:val="clear" w:color="auto" w:fill="FFFFFF"/>
              </w:rPr>
              <w:t>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234E" w14:textId="77777777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</w:p>
        </w:tc>
      </w:tr>
      <w:tr w:rsidR="00523564" w:rsidRPr="00B45B9C" w14:paraId="4B3FF736" w14:textId="77777777" w:rsidTr="00907B4E">
        <w:trPr>
          <w:trHeight w:val="562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6B11" w14:textId="6FFBBA04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４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AF131C" w14:textId="6FF2E317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社區無</w:t>
            </w: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「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障</w:t>
            </w: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」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礙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640A" w14:textId="343DB002" w:rsidR="00523564" w:rsidRDefault="00BF2EE7" w:rsidP="00692752">
            <w:pPr>
              <w:snapToGrid w:val="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主題</w:t>
            </w:r>
            <w:r w:rsidR="00435C74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:邀請</w:t>
            </w:r>
            <w:r w:rsidR="00183E73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身</w:t>
            </w:r>
            <w:r w:rsidR="00435C74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障者分享</w:t>
            </w:r>
          </w:p>
          <w:p w14:paraId="79540705" w14:textId="246C5D59" w:rsidR="00435C74" w:rsidRDefault="00435C74" w:rsidP="00692752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學習:</w:t>
            </w:r>
            <w:r w:rsidR="00692752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學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習</w:t>
            </w:r>
            <w:r w:rsidR="00183E73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身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障</w:t>
            </w:r>
            <w:r w:rsidR="00183E73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者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生活互助實際行動，</w:t>
            </w:r>
            <w:r w:rsidR="00692752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如相關輔具運用、如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何與導盲犬相處</w:t>
            </w:r>
            <w:r w:rsidR="00692752"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  <w:t>…</w:t>
            </w:r>
            <w:r w:rsidR="00692752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等。</w:t>
            </w:r>
          </w:p>
          <w:p w14:paraId="4E7D1241" w14:textId="4607E7AE" w:rsidR="00435C74" w:rsidRPr="00B45B9C" w:rsidRDefault="00435C74" w:rsidP="00692752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行動:</w:t>
            </w:r>
            <w:r w:rsidR="00692752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社區無礙環境</w:t>
            </w:r>
            <w:proofErr w:type="gramStart"/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一</w:t>
            </w:r>
            <w:proofErr w:type="gramEnd"/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起來</w:t>
            </w:r>
            <w:proofErr w:type="gramStart"/>
            <w:r w:rsidR="00692752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淨空</w:t>
            </w:r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吧</w:t>
            </w:r>
            <w:proofErr w:type="gramEnd"/>
            <w:r w:rsidR="00BF2E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2646" w14:textId="77777777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7B7D0A">
              <w:rPr>
                <w:rFonts w:ascii="標楷體" w:eastAsia="標楷體" w:hAnsi="標楷體" w:cs="Helvetica" w:hint="eastAsia"/>
                <w:shd w:val="clear" w:color="auto" w:fill="FFFFFF"/>
              </w:rPr>
              <w:t>____</w:t>
            </w:r>
          </w:p>
          <w:p w14:paraId="2F3235D6" w14:textId="4AF12797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7B7D0A">
              <w:rPr>
                <w:rFonts w:ascii="標楷體" w:eastAsia="標楷體" w:hAnsi="標楷體" w:cs="Helvetica" w:hint="eastAsia"/>
                <w:shd w:val="clear" w:color="auto" w:fill="FFFFFF"/>
              </w:rPr>
              <w:t>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0DA3" w14:textId="77777777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</w:p>
        </w:tc>
      </w:tr>
      <w:tr w:rsidR="00523564" w:rsidRPr="00B45B9C" w14:paraId="286248CC" w14:textId="77777777" w:rsidTr="00907B4E">
        <w:trPr>
          <w:trHeight w:val="2171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B784" w14:textId="5D8F9080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lastRenderedPageBreak/>
              <w:t>５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E02E53" w14:textId="03C309AF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社區「新」生活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80D7" w14:textId="6ACE2A4A" w:rsidR="00692752" w:rsidRDefault="00BF2EE7" w:rsidP="00692752">
            <w:pPr>
              <w:snapToGrid w:val="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主題</w:t>
            </w:r>
            <w:r w:rsidR="00692752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:邀請新住民分享</w:t>
            </w:r>
          </w:p>
          <w:p w14:paraId="6980B04B" w14:textId="77009420" w:rsidR="00A20A48" w:rsidRDefault="00692752" w:rsidP="00A20A48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學習:</w:t>
            </w:r>
            <w:r w:rsidR="00A017C0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多元文化不歧視，</w:t>
            </w:r>
            <w:r w:rsidR="00D73EBD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我的障礙你來幫</w:t>
            </w:r>
            <w:r w:rsidR="00A017C0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。</w:t>
            </w:r>
            <w:r w:rsidR="00A20A48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學習「新」技能，一起「新」生活</w:t>
            </w:r>
          </w:p>
          <w:p w14:paraId="1E5E169F" w14:textId="27F401AE" w:rsidR="00523564" w:rsidRPr="00B45B9C" w:rsidRDefault="00692752" w:rsidP="00692752">
            <w:pPr>
              <w:snapToGrid w:val="0"/>
              <w:ind w:left="800" w:hangingChars="250" w:hanging="800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行動:</w:t>
            </w:r>
            <w:r w:rsidR="00A20A48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社區幫幫忙，如陪同識字購物或郵局銀行文書、陪伴新二代伴讀等</w:t>
            </w:r>
            <w:r w:rsidR="00D73EBD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94A5" w14:textId="77777777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7B7D0A">
              <w:rPr>
                <w:rFonts w:ascii="標楷體" w:eastAsia="標楷體" w:hAnsi="標楷體" w:cs="Helvetica" w:hint="eastAsia"/>
                <w:shd w:val="clear" w:color="auto" w:fill="FFFFFF"/>
              </w:rPr>
              <w:t>____</w:t>
            </w:r>
          </w:p>
          <w:p w14:paraId="1A969DE4" w14:textId="764335E9" w:rsidR="00523564" w:rsidRPr="007B7D0A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7B7D0A">
              <w:rPr>
                <w:rFonts w:ascii="標楷體" w:eastAsia="標楷體" w:hAnsi="標楷體" w:cs="Helvetica" w:hint="eastAsia"/>
                <w:shd w:val="clear" w:color="auto" w:fill="FFFFFF"/>
              </w:rPr>
              <w:t>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FC49" w14:textId="77777777" w:rsidR="00523564" w:rsidRPr="00B45B9C" w:rsidRDefault="00523564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</w:p>
        </w:tc>
      </w:tr>
      <w:tr w:rsidR="007B7D0A" w:rsidRPr="00B45B9C" w14:paraId="53784E60" w14:textId="77777777" w:rsidTr="00907B4E">
        <w:trPr>
          <w:trHeight w:val="1277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D35A" w14:textId="29E88643" w:rsidR="007B7D0A" w:rsidRDefault="00A20A48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６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3902C8" w14:textId="3AADEF19" w:rsidR="007B7D0A" w:rsidRDefault="007B7D0A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社區</w:t>
            </w: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「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愛</w:t>
            </w:r>
            <w:r w:rsidRPr="00B45B9C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」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循環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3ED9" w14:textId="56D06F83" w:rsidR="007B7D0A" w:rsidRPr="00E355E7" w:rsidRDefault="00E355E7" w:rsidP="00A20A48">
            <w:pPr>
              <w:pStyle w:val="af"/>
              <w:numPr>
                <w:ilvl w:val="0"/>
                <w:numId w:val="34"/>
              </w:numPr>
              <w:snapToGrid w:val="0"/>
              <w:ind w:leftChars="0" w:left="357" w:hanging="357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 w:rsidRPr="00E355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規劃設計「有愛互助卡」</w:t>
            </w:r>
            <w:proofErr w:type="gramStart"/>
            <w:r w:rsidRPr="00E355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集章活動</w:t>
            </w:r>
            <w:proofErr w:type="gramEnd"/>
            <w:r w:rsidRPr="00E355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，鼓勵社區居民運用上方所學於生活中實際</w:t>
            </w:r>
            <w:r w:rsidR="00183E73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服務</w:t>
            </w:r>
            <w:r w:rsidRPr="00E355E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行動。</w:t>
            </w:r>
          </w:p>
          <w:p w14:paraId="0B2C7964" w14:textId="4E151DAA" w:rsidR="00E355E7" w:rsidRPr="00406587" w:rsidRDefault="00E355E7" w:rsidP="00A20A48">
            <w:pPr>
              <w:pStyle w:val="af"/>
              <w:numPr>
                <w:ilvl w:val="0"/>
                <w:numId w:val="34"/>
              </w:numPr>
              <w:snapToGrid w:val="0"/>
              <w:ind w:leftChars="0" w:left="357" w:hanging="357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集章卡</w:t>
            </w:r>
            <w:proofErr w:type="gramEnd"/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亦可結合社區商店家兌換愛的小禮物或</w:t>
            </w:r>
            <w:r w:rsidR="0040658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規劃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於社區成果展</w:t>
            </w:r>
            <w:r w:rsidR="00406587"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表揚活動。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B6C9" w14:textId="531BE0CE" w:rsidR="007B7D0A" w:rsidRPr="007B7D0A" w:rsidRDefault="00B36A32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－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2577" w14:textId="6F8C2303" w:rsidR="007B7D0A" w:rsidRPr="00B45B9C" w:rsidRDefault="00B36A32" w:rsidP="007B7D0A">
            <w:pPr>
              <w:snapToGrid w:val="0"/>
              <w:ind w:left="-142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－</w:t>
            </w:r>
          </w:p>
        </w:tc>
      </w:tr>
    </w:tbl>
    <w:p w14:paraId="68804A81" w14:textId="77777777" w:rsidR="00435C74" w:rsidRDefault="00435C74" w:rsidP="001A6E52">
      <w:pPr>
        <w:rPr>
          <w:rFonts w:ascii="標楷體" w:eastAsia="標楷體" w:hAnsi="標楷體" w:cs="Helvetica"/>
          <w:sz w:val="32"/>
          <w:szCs w:val="32"/>
          <w:shd w:val="clear" w:color="auto" w:fill="FFFFFF"/>
        </w:rPr>
      </w:pPr>
    </w:p>
    <w:p w14:paraId="12341949" w14:textId="33797F0A" w:rsidR="008E52F1" w:rsidRPr="007B7D0A" w:rsidRDefault="00FF75B9" w:rsidP="00B45B9C">
      <w:pPr>
        <w:ind w:left="1602" w:hangingChars="500" w:hanging="1602"/>
        <w:rPr>
          <w:rFonts w:ascii="標楷體" w:eastAsia="標楷體" w:hAnsi="標楷體" w:cs="Helvetica"/>
          <w:b/>
          <w:bCs/>
          <w:sz w:val="32"/>
          <w:szCs w:val="32"/>
          <w:shd w:val="clear" w:color="auto" w:fill="FFFFFF"/>
        </w:rPr>
      </w:pPr>
      <w:r w:rsidRPr="007B7D0A">
        <w:rPr>
          <w:rFonts w:ascii="標楷體" w:eastAsia="標楷體" w:hAnsi="標楷體" w:cs="Helvetica" w:hint="eastAsia"/>
          <w:b/>
          <w:bCs/>
          <w:sz w:val="32"/>
          <w:szCs w:val="32"/>
          <w:shd w:val="clear" w:color="auto" w:fill="FFFFFF"/>
        </w:rPr>
        <w:t>（三）</w:t>
      </w:r>
      <w:r w:rsidR="007B7D0A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小人物大社區</w:t>
      </w:r>
      <w:proofErr w:type="gramStart"/>
      <w:r w:rsidR="007B7D0A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－</w:t>
      </w:r>
      <w:r w:rsidR="00E02D6D" w:rsidRPr="007B7D0A">
        <w:rPr>
          <w:rFonts w:ascii="標楷體" w:eastAsia="標楷體" w:hAnsi="標楷體" w:cs="Helvetica" w:hint="eastAsia"/>
          <w:b/>
          <w:bCs/>
          <w:sz w:val="32"/>
          <w:szCs w:val="32"/>
          <w:shd w:val="clear" w:color="auto" w:fill="FFFFFF"/>
        </w:rPr>
        <w:t>全齡</w:t>
      </w:r>
      <w:proofErr w:type="gramEnd"/>
      <w:r w:rsidR="00E02D6D" w:rsidRPr="007B7D0A">
        <w:rPr>
          <w:rFonts w:ascii="標楷體" w:eastAsia="標楷體" w:hAnsi="標楷體" w:cs="Helvetica" w:hint="eastAsia"/>
          <w:b/>
          <w:bCs/>
          <w:sz w:val="32"/>
          <w:szCs w:val="32"/>
          <w:shd w:val="clear" w:color="auto" w:fill="FFFFFF"/>
        </w:rPr>
        <w:t>派對</w:t>
      </w:r>
      <w:r w:rsidR="00183E73">
        <w:rPr>
          <w:rFonts w:ascii="標楷體" w:eastAsia="標楷體" w:hAnsi="標楷體" w:cs="Helvetica" w:hint="eastAsia"/>
          <w:b/>
          <w:bCs/>
          <w:sz w:val="32"/>
          <w:szCs w:val="32"/>
          <w:shd w:val="clear" w:color="auto" w:fill="FFFFFF"/>
        </w:rPr>
        <w:t>成果展</w:t>
      </w:r>
    </w:p>
    <w:p w14:paraId="01904003" w14:textId="5B2D79A9" w:rsidR="00B45B9C" w:rsidRDefault="00387B3A" w:rsidP="00B45B9C">
      <w:pPr>
        <w:ind w:left="1600" w:hangingChars="500" w:hanging="1600"/>
        <w:rPr>
          <w:rFonts w:ascii="標楷體" w:eastAsia="標楷體" w:hAnsi="標楷體" w:cs="Helvetica"/>
          <w:sz w:val="32"/>
          <w:szCs w:val="32"/>
          <w:shd w:val="clear" w:color="auto" w:fill="FFFFFF"/>
        </w:rPr>
      </w:pPr>
      <w:r w:rsidRPr="00B45B9C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辦理說明:</w:t>
      </w:r>
      <w:r w:rsidRPr="00B45B9C">
        <w:rPr>
          <w:rFonts w:ascii="標楷體" w:eastAsia="標楷體" w:hAnsi="標楷體" w:cs="Helvetica"/>
          <w:sz w:val="32"/>
          <w:szCs w:val="32"/>
          <w:shd w:val="clear" w:color="auto" w:fill="FFFFFF"/>
        </w:rPr>
        <w:t xml:space="preserve"> </w:t>
      </w:r>
      <w:r w:rsidR="00B45B9C" w:rsidRPr="00B45B9C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運用今年所學，規劃辦理一場</w:t>
      </w:r>
      <w:proofErr w:type="gramStart"/>
      <w:r w:rsidR="00B45B9C" w:rsidRPr="00B45B9C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社區</w:t>
      </w:r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全齡派對</w:t>
      </w:r>
      <w:proofErr w:type="gramEnd"/>
      <w:r w:rsidR="00FF75B9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活動</w:t>
      </w:r>
      <w:r w:rsidR="00B45B9C" w:rsidRPr="00B45B9C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，展現社區執行的成果，透過互動與分享促進</w:t>
      </w:r>
      <w:proofErr w:type="gramStart"/>
      <w:r w:rsidR="00B45B9C" w:rsidRPr="00B45B9C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社區共好生活</w:t>
      </w:r>
      <w:proofErr w:type="gramEnd"/>
      <w:r w:rsidR="00B45B9C" w:rsidRPr="00B45B9C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。</w:t>
      </w:r>
    </w:p>
    <w:p w14:paraId="7D84CB86" w14:textId="77777777" w:rsidR="00B45B9C" w:rsidRPr="00555C16" w:rsidRDefault="00387B3A" w:rsidP="00B45B9C">
      <w:pPr>
        <w:ind w:left="1600" w:hangingChars="500" w:hanging="1600"/>
        <w:rPr>
          <w:rFonts w:ascii="標楷體" w:eastAsia="標楷體" w:hAnsi="標楷體" w:cs="Helvetica"/>
          <w:bCs/>
          <w:sz w:val="32"/>
          <w:szCs w:val="32"/>
          <w:shd w:val="clear" w:color="auto" w:fill="FFFFFF"/>
        </w:rPr>
      </w:pPr>
      <w:r w:rsidRPr="00555C16">
        <w:rPr>
          <w:rFonts w:ascii="標楷體" w:eastAsia="標楷體" w:hAnsi="標楷體" w:cs="標楷體" w:hint="eastAsia"/>
          <w:bCs/>
          <w:sz w:val="32"/>
          <w:szCs w:val="32"/>
        </w:rPr>
        <w:t>辦理期程:</w:t>
      </w:r>
      <w:r w:rsidRPr="00555C16">
        <w:rPr>
          <w:rFonts w:ascii="標楷體" w:eastAsia="標楷體" w:hAnsi="標楷體" w:cs="標楷體" w:hint="eastAsia"/>
          <w:bCs/>
          <w:color w:val="222222"/>
          <w:sz w:val="32"/>
          <w:szCs w:val="32"/>
        </w:rPr>
        <w:t xml:space="preserve"> </w:t>
      </w:r>
      <w:proofErr w:type="gramStart"/>
      <w:r w:rsidRPr="00555C16">
        <w:rPr>
          <w:rFonts w:ascii="標楷體" w:eastAsia="標楷體" w:hAnsi="標楷體" w:cs="標楷體" w:hint="eastAsia"/>
          <w:bCs/>
          <w:color w:val="222222"/>
          <w:sz w:val="32"/>
          <w:szCs w:val="32"/>
        </w:rPr>
        <w:t>Ｏ</w:t>
      </w:r>
      <w:proofErr w:type="gramEnd"/>
      <w:r w:rsidRPr="00555C16">
        <w:rPr>
          <w:rFonts w:ascii="標楷體" w:eastAsia="標楷體" w:hAnsi="標楷體" w:cs="標楷體" w:hint="eastAsia"/>
          <w:bCs/>
          <w:color w:val="222222"/>
          <w:sz w:val="32"/>
          <w:szCs w:val="32"/>
        </w:rPr>
        <w:t>月，</w:t>
      </w:r>
      <w:r w:rsidR="00B45B9C" w:rsidRPr="00555C16">
        <w:rPr>
          <w:rFonts w:ascii="標楷體" w:eastAsia="標楷體" w:hAnsi="標楷體" w:cs="標楷體" w:hint="eastAsia"/>
          <w:bCs/>
          <w:color w:val="222222"/>
          <w:sz w:val="32"/>
          <w:szCs w:val="32"/>
        </w:rPr>
        <w:t>1場次，</w:t>
      </w:r>
      <w:proofErr w:type="gramStart"/>
      <w:r w:rsidRPr="00555C16">
        <w:rPr>
          <w:rFonts w:ascii="標楷體" w:eastAsia="標楷體" w:hAnsi="標楷體" w:cs="標楷體" w:hint="eastAsia"/>
          <w:bCs/>
          <w:color w:val="222222"/>
          <w:sz w:val="32"/>
          <w:szCs w:val="32"/>
        </w:rPr>
        <w:t>Ｏ</w:t>
      </w:r>
      <w:proofErr w:type="gramEnd"/>
      <w:r w:rsidRPr="00555C16">
        <w:rPr>
          <w:rFonts w:ascii="標楷體" w:eastAsia="標楷體" w:hAnsi="標楷體" w:cs="標楷體" w:hint="eastAsia"/>
          <w:bCs/>
          <w:color w:val="222222"/>
          <w:sz w:val="32"/>
          <w:szCs w:val="32"/>
        </w:rPr>
        <w:t>小時</w:t>
      </w:r>
    </w:p>
    <w:p w14:paraId="6AED5C8C" w14:textId="4DE93728" w:rsidR="00555C16" w:rsidRDefault="00555C16" w:rsidP="00555C16">
      <w:pPr>
        <w:ind w:left="1600" w:hangingChars="500" w:hanging="1600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 xml:space="preserve">活動流程: </w:t>
      </w:r>
      <w:r w:rsidRPr="002D3845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>(活動內容由社區自行規劃)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25"/>
        <w:gridCol w:w="3272"/>
        <w:gridCol w:w="3212"/>
        <w:gridCol w:w="1319"/>
      </w:tblGrid>
      <w:tr w:rsidR="00555C16" w14:paraId="2A98623D" w14:textId="77777777" w:rsidTr="00044B15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58EE6D" w14:textId="2C414EAB" w:rsidR="00555C16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BFBC23" w14:textId="284123B2" w:rsidR="00555C16" w:rsidRDefault="00555C16" w:rsidP="00D52EC6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主題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18453" w14:textId="2094302E" w:rsidR="00555C16" w:rsidRDefault="00555C16" w:rsidP="00D52EC6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內容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5E3680" w14:textId="5195CA76" w:rsidR="00555C16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55C16" w:rsidRPr="0025288A" w14:paraId="5CE40D67" w14:textId="77777777" w:rsidTr="00044B15">
        <w:trPr>
          <w:trHeight w:val="876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8D49" w14:textId="75F16D31" w:rsidR="00555C16" w:rsidRPr="00922E86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OO:OO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-OO:OO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FC2A" w14:textId="77DAADEE" w:rsidR="00555C16" w:rsidRPr="00030709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社區集合啦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669A" w14:textId="7A84FCD6" w:rsidR="00555C16" w:rsidRPr="00030709" w:rsidRDefault="00555C16" w:rsidP="00D52EC6">
            <w:pPr>
              <w:snapToGrid w:val="0"/>
              <w:ind w:left="-142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4D63" w14:textId="33E2FF56" w:rsidR="00555C16" w:rsidRPr="0025288A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5C16" w:rsidRPr="0025288A" w14:paraId="0DDCDC19" w14:textId="77777777" w:rsidTr="00044B15">
        <w:trPr>
          <w:trHeight w:val="876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DD3D" w14:textId="749C57EC" w:rsidR="00555C16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OO:OO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-OO:OO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2E6D" w14:textId="543BCFEC" w:rsidR="00555C16" w:rsidRDefault="007B7D0A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社區健康操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C717" w14:textId="77777777" w:rsidR="00555C16" w:rsidRPr="00030709" w:rsidRDefault="00555C16" w:rsidP="00D52EC6">
            <w:pPr>
              <w:snapToGrid w:val="0"/>
              <w:ind w:left="-142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09FBC" w14:textId="77777777" w:rsidR="00555C16" w:rsidRPr="0025288A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5C16" w:rsidRPr="0025288A" w14:paraId="43EFD16D" w14:textId="77777777" w:rsidTr="00044B15">
        <w:trPr>
          <w:trHeight w:val="876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1720" w14:textId="2CE5ED8D" w:rsidR="00555C16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OO:OO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-OO:OO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F2FB" w14:textId="0462B29B" w:rsidR="00555C16" w:rsidRDefault="00FF75B9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</w:t>
            </w:r>
            <w:r w:rsidR="00183E73">
              <w:rPr>
                <w:rFonts w:ascii="標楷體" w:eastAsia="標楷體" w:hAnsi="標楷體" w:hint="eastAsia"/>
                <w:sz w:val="32"/>
                <w:szCs w:val="32"/>
              </w:rPr>
              <w:t>成果秀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3E2F" w14:textId="77777777" w:rsidR="00555C16" w:rsidRPr="00030709" w:rsidRDefault="00555C16" w:rsidP="00D52EC6">
            <w:pPr>
              <w:snapToGrid w:val="0"/>
              <w:ind w:left="-142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50FD" w14:textId="77777777" w:rsidR="00555C16" w:rsidRPr="0025288A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5C16" w:rsidRPr="0025288A" w14:paraId="7AF63C45" w14:textId="77777777" w:rsidTr="00044B15">
        <w:trPr>
          <w:trHeight w:val="876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65B4" w14:textId="0BD6F498" w:rsidR="00555C16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OO:OO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-OO:OO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9D2F" w14:textId="7DD2EDB1" w:rsidR="00555C16" w:rsidRDefault="00FF75B9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社區好榜樣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D20B" w14:textId="77777777" w:rsidR="00555C16" w:rsidRPr="00030709" w:rsidRDefault="00555C16" w:rsidP="00D52EC6">
            <w:pPr>
              <w:snapToGrid w:val="0"/>
              <w:ind w:left="-142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ABCA" w14:textId="77777777" w:rsidR="00555C16" w:rsidRPr="0025288A" w:rsidRDefault="00555C16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75B9" w:rsidRPr="0025288A" w14:paraId="3B581118" w14:textId="77777777" w:rsidTr="00044B15">
        <w:trPr>
          <w:trHeight w:val="876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2DF0" w14:textId="354DD0E3" w:rsidR="00FF75B9" w:rsidRDefault="00FF75B9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OO:OO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-OO:OO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2E39" w14:textId="1FF58954" w:rsidR="00FF75B9" w:rsidRDefault="00FF75B9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社區好食光</w:t>
            </w:r>
            <w:proofErr w:type="gramEnd"/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18F9" w14:textId="77777777" w:rsidR="00FF75B9" w:rsidRPr="00030709" w:rsidRDefault="00FF75B9" w:rsidP="00D52EC6">
            <w:pPr>
              <w:snapToGrid w:val="0"/>
              <w:ind w:left="-142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E13F" w14:textId="77777777" w:rsidR="00FF75B9" w:rsidRPr="0025288A" w:rsidRDefault="00FF75B9" w:rsidP="00D52E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83D010F" w14:textId="469F8D48" w:rsidR="00885B81" w:rsidRDefault="002D3977" w:rsidP="00555C16">
      <w:pPr>
        <w:spacing w:before="120" w:line="560" w:lineRule="exact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八、講師名冊及學經歷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0"/>
        <w:gridCol w:w="6068"/>
      </w:tblGrid>
      <w:tr w:rsidR="00885B81" w14:paraId="7CAFB8E0" w14:textId="77777777" w:rsidTr="005F7C62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E723E" w14:textId="77777777" w:rsidR="00885B81" w:rsidRDefault="002D3977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18D8A" w14:textId="77777777" w:rsidR="00885B81" w:rsidRDefault="002D3977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學經歷</w:t>
            </w:r>
          </w:p>
        </w:tc>
      </w:tr>
      <w:tr w:rsidR="00885B81" w14:paraId="696D726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47018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D3956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0EEC" w14:paraId="4B2A8BAC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D3F08" w14:textId="77777777" w:rsidR="00650EEC" w:rsidRDefault="00650EEC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8106A" w14:textId="77777777" w:rsidR="00650EEC" w:rsidRDefault="00650EEC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5B81" w14:paraId="76F11ED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9E0C9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47ED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8550A25" w14:textId="5CEA5C15" w:rsidR="00885B81" w:rsidRPr="006E0FD6" w:rsidRDefault="002D3977">
      <w:pPr>
        <w:spacing w:line="560" w:lineRule="exact"/>
        <w:ind w:left="-142"/>
        <w:rPr>
          <w:rFonts w:ascii="標楷體" w:eastAsia="標楷體" w:hAnsi="標楷體" w:cs="標楷體"/>
          <w:b/>
          <w:color w:val="FF0000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九、預期效</w:t>
      </w: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益：</w:t>
      </w:r>
    </w:p>
    <w:p w14:paraId="2EA93B33" w14:textId="670EEEC2" w:rsidR="00AB569A" w:rsidRDefault="00AB569A" w:rsidP="00AB569A">
      <w:pPr>
        <w:spacing w:line="560" w:lineRule="exact"/>
        <w:ind w:left="640" w:hanging="640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)</w:t>
      </w:r>
      <w:r w:rsidR="00E10CD2">
        <w:rPr>
          <w:rFonts w:ascii="標楷體" w:eastAsia="標楷體" w:hAnsi="標楷體" w:cs="標楷體" w:hint="eastAsia"/>
          <w:kern w:val="0"/>
          <w:sz w:val="32"/>
          <w:szCs w:val="32"/>
        </w:rPr>
        <w:t>藉由</w:t>
      </w:r>
      <w:r w:rsidR="00CD338F">
        <w:rPr>
          <w:rFonts w:ascii="標楷體" w:eastAsia="標楷體" w:hAnsi="標楷體" w:cs="標楷體" w:hint="eastAsia"/>
          <w:kern w:val="0"/>
          <w:sz w:val="32"/>
          <w:szCs w:val="32"/>
        </w:rPr>
        <w:t>多元服務</w:t>
      </w:r>
      <w:r w:rsidR="00E10CD2">
        <w:rPr>
          <w:rFonts w:ascii="標楷體" w:eastAsia="標楷體" w:hAnsi="標楷體" w:cs="標楷體" w:hint="eastAsia"/>
          <w:kern w:val="0"/>
          <w:sz w:val="32"/>
          <w:szCs w:val="32"/>
        </w:rPr>
        <w:t>方案推動，</w:t>
      </w:r>
      <w:bookmarkStart w:id="0" w:name="_Hlk129795754"/>
      <w:r w:rsidR="008717A6" w:rsidRPr="0048756A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激發社區推動</w:t>
      </w:r>
      <w:r w:rsidR="008717A6">
        <w:rPr>
          <w:rFonts w:ascii="標楷體" w:eastAsia="標楷體" w:hAnsi="標楷體" w:cs="Arial" w:hint="eastAsia"/>
          <w:spacing w:val="-7"/>
          <w:sz w:val="32"/>
          <w:szCs w:val="32"/>
          <w:shd w:val="clear" w:color="auto" w:fill="FFFFFF"/>
        </w:rPr>
        <w:t>長輩、兒少、新住民</w:t>
      </w:r>
      <w:r>
        <w:rPr>
          <w:rFonts w:ascii="標楷體" w:eastAsia="標楷體" w:hAnsi="標楷體" w:cs="Arial" w:hint="eastAsia"/>
          <w:spacing w:val="-7"/>
          <w:sz w:val="32"/>
          <w:szCs w:val="32"/>
          <w:shd w:val="clear" w:color="auto" w:fill="FFFFFF"/>
        </w:rPr>
        <w:t>等多元服務對象的</w:t>
      </w:r>
      <w:r w:rsidR="008717A6" w:rsidRPr="0048756A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福利</w:t>
      </w:r>
      <w:r w:rsidR="008717A6">
        <w:rPr>
          <w:rFonts w:ascii="標楷體" w:eastAsia="標楷體" w:hAnsi="標楷體" w:cs="Arial" w:hint="eastAsia"/>
          <w:spacing w:val="-7"/>
          <w:sz w:val="32"/>
          <w:szCs w:val="32"/>
          <w:shd w:val="clear" w:color="auto" w:fill="FFFFFF"/>
        </w:rPr>
        <w:t>服務</w:t>
      </w:r>
      <w:r w:rsidR="008717A6" w:rsidRPr="0048756A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方案，</w:t>
      </w:r>
      <w:r w:rsidR="008717A6">
        <w:rPr>
          <w:rFonts w:ascii="標楷體" w:eastAsia="標楷體" w:hAnsi="標楷體" w:cs="標楷體" w:hint="eastAsia"/>
          <w:kern w:val="0"/>
          <w:sz w:val="32"/>
          <w:szCs w:val="32"/>
        </w:rPr>
        <w:t>預期服務達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○○場次、</w:t>
      </w:r>
      <w:r w:rsidR="008717A6">
        <w:rPr>
          <w:rFonts w:ascii="標楷體" w:eastAsia="標楷體" w:hAnsi="標楷體" w:cs="標楷體" w:hint="eastAsia"/>
          <w:kern w:val="0"/>
          <w:sz w:val="32"/>
          <w:szCs w:val="32"/>
        </w:rPr>
        <w:t>○○人次。</w:t>
      </w:r>
      <w:bookmarkEnd w:id="0"/>
    </w:p>
    <w:p w14:paraId="08893D29" w14:textId="3165AFE0" w:rsidR="00E10CD2" w:rsidRPr="00AB569A" w:rsidRDefault="00AB569A" w:rsidP="00AB569A">
      <w:pPr>
        <w:spacing w:line="560" w:lineRule="exact"/>
        <w:ind w:left="640" w:hanging="640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(二)藉由計畫執行發掘社區新人力資源，預計達○人。</w:t>
      </w:r>
    </w:p>
    <w:p w14:paraId="5E028A33" w14:textId="5031FFA8" w:rsidR="00885B81" w:rsidRPr="006E0FD6" w:rsidRDefault="002D3977">
      <w:pPr>
        <w:spacing w:before="120" w:line="560" w:lineRule="exact"/>
        <w:ind w:left="-142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十、經費概</w:t>
      </w:r>
      <w:r w:rsidRPr="00EB026B">
        <w:rPr>
          <w:rFonts w:ascii="標楷體" w:eastAsia="標楷體" w:hAnsi="標楷體"/>
          <w:b/>
          <w:color w:val="000000" w:themeColor="text1"/>
          <w:sz w:val="32"/>
          <w:szCs w:val="32"/>
        </w:rPr>
        <w:t>算：</w:t>
      </w:r>
      <w:r w:rsidR="001743CE" w:rsidRPr="0089354D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(僅供參考，請依方案需求編列預算)</w:t>
      </w:r>
      <w:r w:rsidRPr="0089354D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1515"/>
        <w:gridCol w:w="849"/>
        <w:gridCol w:w="728"/>
        <w:gridCol w:w="1494"/>
        <w:gridCol w:w="2679"/>
      </w:tblGrid>
      <w:tr w:rsidR="00885B81" w14:paraId="411DDF46" w14:textId="77777777" w:rsidTr="005F7C62">
        <w:trPr>
          <w:tblHeader/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7CAB62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項       目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C794D0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單    價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A4AA9B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數    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31DB3E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  價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4B8AF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說      明</w:t>
            </w:r>
          </w:p>
        </w:tc>
      </w:tr>
      <w:tr w:rsidR="00885B81" w14:paraId="1682605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6822" w14:textId="77777777" w:rsidR="00885B81" w:rsidRDefault="002D3977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講師費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A2CF" w14:textId="5785A6F4" w:rsidR="00885B81" w:rsidRDefault="00885B81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E3D2" w14:textId="77777777" w:rsidR="00885B81" w:rsidRDefault="002D3977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小時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DC9C" w14:textId="77777777" w:rsidR="00885B81" w:rsidRDefault="00885B81">
            <w:pPr>
              <w:snapToGrid w:val="0"/>
              <w:spacing w:line="480" w:lineRule="exact"/>
              <w:ind w:firstLine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2709" w14:textId="77777777" w:rsidR="00885B81" w:rsidRDefault="00885B81">
            <w:pPr>
              <w:snapToGrid w:val="0"/>
              <w:spacing w:line="320" w:lineRule="exact"/>
              <w:ind w:left="280" w:hanging="280"/>
              <w:rPr>
                <w:rFonts w:ascii="標楷體" w:eastAsia="標楷體" w:hAnsi="標楷體"/>
                <w:sz w:val="28"/>
              </w:rPr>
            </w:pPr>
          </w:p>
        </w:tc>
      </w:tr>
      <w:tr w:rsidR="0089354D" w14:paraId="488C5165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65F7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材料費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8593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583A" w14:textId="19E3C075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A4C7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3BDE" w14:textId="3E9C999C" w:rsidR="0089354D" w:rsidRDefault="0089354D" w:rsidP="0089354D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所需相關材料費用</w:t>
            </w:r>
          </w:p>
        </w:tc>
      </w:tr>
      <w:tr w:rsidR="0089354D" w:rsidRPr="00EB026B" w14:paraId="20378262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5644" w14:textId="2DD24517" w:rsidR="0089354D" w:rsidRPr="00EB026B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EB026B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印刷費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5BE1" w14:textId="6F9C9BE2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6CCD" w14:textId="2AC97AA0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D8CE" w14:textId="77777777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12A1" w14:textId="31AD0AEF" w:rsidR="0089354D" w:rsidRPr="00EB026B" w:rsidRDefault="0089354D" w:rsidP="0089354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</w:tr>
      <w:tr w:rsidR="00CD338F" w:rsidRPr="00EB026B" w14:paraId="6E13242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03FF" w14:textId="582EBF2D" w:rsidR="00CD338F" w:rsidRPr="00EB026B" w:rsidRDefault="00CD338F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場地佈置費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1019" w14:textId="77777777" w:rsidR="00CD338F" w:rsidRPr="00EB026B" w:rsidRDefault="00CD338F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6D58" w14:textId="2E8B4DFD" w:rsidR="00CD338F" w:rsidRDefault="00CD338F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8FC6" w14:textId="77777777" w:rsidR="00CD338F" w:rsidRPr="00EB026B" w:rsidRDefault="00CD338F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91B7" w14:textId="59874AD1" w:rsidR="00CD338F" w:rsidRPr="00EB026B" w:rsidRDefault="00CD338F" w:rsidP="0089354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</w:tr>
      <w:tr w:rsidR="0089354D" w14:paraId="7412F46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6DCD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文具費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3F18" w14:textId="66152E0D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4B98" w14:textId="4E61D85F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D1D1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49B1" w14:textId="77777777" w:rsidR="0089354D" w:rsidRDefault="0089354D" w:rsidP="0089354D">
            <w:pPr>
              <w:snapToGrid w:val="0"/>
              <w:spacing w:line="320" w:lineRule="exact"/>
              <w:rPr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紙張、彩色筆等活動所需文具</w:t>
            </w:r>
          </w:p>
        </w:tc>
      </w:tr>
      <w:tr w:rsidR="0089354D" w14:paraId="15E44ACB" w14:textId="77777777" w:rsidTr="005F7C62">
        <w:trPr>
          <w:jc w:val="center"/>
        </w:trPr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CD5F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茶水費</w:t>
            </w:r>
          </w:p>
        </w:tc>
        <w:tc>
          <w:tcPr>
            <w:tcW w:w="7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E6BFB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81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7E6A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人次</w:t>
            </w: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504C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3865" w14:textId="77777777" w:rsidR="0089354D" w:rsidRDefault="0089354D" w:rsidP="0089354D">
            <w:pPr>
              <w:snapToGrid w:val="0"/>
              <w:spacing w:line="320" w:lineRule="exact"/>
            </w:pPr>
          </w:p>
        </w:tc>
      </w:tr>
      <w:tr w:rsidR="0089354D" w14:paraId="213885A7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07E3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雜支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8DDE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67FA" w14:textId="51241092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8BA2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05C5" w14:textId="2C94143C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 w:rsidRPr="001743CE">
              <w:rPr>
                <w:rFonts w:ascii="標楷體" w:eastAsia="標楷體" w:hAnsi="標楷體" w:cs="標楷體"/>
                <w:sz w:val="28"/>
              </w:rPr>
              <w:t>添購活動所需相關物品</w:t>
            </w:r>
          </w:p>
          <w:p w14:paraId="769A86F6" w14:textId="6E593185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總經費5%上限</w:t>
            </w:r>
          </w:p>
        </w:tc>
      </w:tr>
      <w:tr w:rsidR="0089354D" w14:paraId="3CE1BD8F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1BEE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經  費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3F2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B4570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申請本局補助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88BE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</w:tr>
      <w:tr w:rsidR="0089354D" w14:paraId="4D27A83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FD4D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其他機關補助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517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D138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自 籌 經 費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1169" w14:textId="77777777" w:rsidR="0089354D" w:rsidRDefault="0089354D" w:rsidP="0089354D">
            <w:pPr>
              <w:snapToGrid w:val="0"/>
              <w:spacing w:line="480" w:lineRule="exact"/>
              <w:jc w:val="center"/>
            </w:pPr>
          </w:p>
        </w:tc>
      </w:tr>
    </w:tbl>
    <w:p w14:paraId="0EE9F77C" w14:textId="229B471A" w:rsidR="00E5713A" w:rsidRDefault="00E5713A" w:rsidP="005F7C62">
      <w:pPr>
        <w:spacing w:line="560" w:lineRule="exact"/>
      </w:pPr>
    </w:p>
    <w:sectPr w:rsidR="00E5713A" w:rsidSect="00183E73">
      <w:footerReference w:type="default" r:id="rId8"/>
      <w:pgSz w:w="11906" w:h="16838"/>
      <w:pgMar w:top="1134" w:right="1134" w:bottom="1134" w:left="1134" w:header="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6FB2" w14:textId="77777777" w:rsidR="00F42194" w:rsidRDefault="00F42194" w:rsidP="00B655AA">
      <w:r>
        <w:separator/>
      </w:r>
    </w:p>
  </w:endnote>
  <w:endnote w:type="continuationSeparator" w:id="0">
    <w:p w14:paraId="4F9A980B" w14:textId="77777777" w:rsidR="00F42194" w:rsidRDefault="00F42194" w:rsidP="00B6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025657"/>
      <w:docPartObj>
        <w:docPartGallery w:val="Page Numbers (Bottom of Page)"/>
        <w:docPartUnique/>
      </w:docPartObj>
    </w:sdtPr>
    <w:sdtEndPr/>
    <w:sdtContent>
      <w:p w14:paraId="4E9114FD" w14:textId="35073590" w:rsidR="00183E73" w:rsidRDefault="00183E7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9CAE57B" w14:textId="77777777" w:rsidR="00344F69" w:rsidRDefault="00344F6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5F6D" w14:textId="77777777" w:rsidR="00F42194" w:rsidRDefault="00F42194" w:rsidP="00B655AA">
      <w:r>
        <w:separator/>
      </w:r>
    </w:p>
  </w:footnote>
  <w:footnote w:type="continuationSeparator" w:id="0">
    <w:p w14:paraId="79255F50" w14:textId="77777777" w:rsidR="00F42194" w:rsidRDefault="00F42194" w:rsidP="00B6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DA3"/>
    <w:multiLevelType w:val="hybridMultilevel"/>
    <w:tmpl w:val="85D49C6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14BFF"/>
    <w:multiLevelType w:val="hybridMultilevel"/>
    <w:tmpl w:val="9A928344"/>
    <w:lvl w:ilvl="0" w:tplc="C222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0A7FF0"/>
    <w:multiLevelType w:val="hybridMultilevel"/>
    <w:tmpl w:val="9BF6A526"/>
    <w:lvl w:ilvl="0" w:tplc="FCA4E6FA">
      <w:start w:val="1"/>
      <w:numFmt w:val="decimal"/>
      <w:lvlText w:val="%1."/>
      <w:lvlJc w:val="left"/>
      <w:pPr>
        <w:ind w:left="428" w:hanging="428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552E5"/>
    <w:multiLevelType w:val="hybridMultilevel"/>
    <w:tmpl w:val="EDE6130C"/>
    <w:lvl w:ilvl="0" w:tplc="5D5E5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B6D04"/>
    <w:multiLevelType w:val="hybridMultilevel"/>
    <w:tmpl w:val="82B4A53A"/>
    <w:lvl w:ilvl="0" w:tplc="56624A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078BF"/>
    <w:multiLevelType w:val="hybridMultilevel"/>
    <w:tmpl w:val="240C3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601479"/>
    <w:multiLevelType w:val="hybridMultilevel"/>
    <w:tmpl w:val="32A6876C"/>
    <w:lvl w:ilvl="0" w:tplc="018CC15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CF51C0"/>
    <w:multiLevelType w:val="hybridMultilevel"/>
    <w:tmpl w:val="2334CD84"/>
    <w:lvl w:ilvl="0" w:tplc="FCC6ED8E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BF7CAB"/>
    <w:multiLevelType w:val="hybridMultilevel"/>
    <w:tmpl w:val="6E2035FC"/>
    <w:lvl w:ilvl="0" w:tplc="FABEE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DA6B59"/>
    <w:multiLevelType w:val="hybridMultilevel"/>
    <w:tmpl w:val="0330C1CA"/>
    <w:lvl w:ilvl="0" w:tplc="5080D326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E17FA8"/>
    <w:multiLevelType w:val="hybridMultilevel"/>
    <w:tmpl w:val="B36CABB4"/>
    <w:lvl w:ilvl="0" w:tplc="662E4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081BF6"/>
    <w:multiLevelType w:val="hybridMultilevel"/>
    <w:tmpl w:val="2EF00CA2"/>
    <w:lvl w:ilvl="0" w:tplc="BD4E0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B71897"/>
    <w:multiLevelType w:val="hybridMultilevel"/>
    <w:tmpl w:val="EC843CDA"/>
    <w:lvl w:ilvl="0" w:tplc="74BE3A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 w15:restartNumberingAfterBreak="0">
    <w:nsid w:val="35A539E8"/>
    <w:multiLevelType w:val="hybridMultilevel"/>
    <w:tmpl w:val="240C3B94"/>
    <w:lvl w:ilvl="0" w:tplc="F0DA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2966BE"/>
    <w:multiLevelType w:val="hybridMultilevel"/>
    <w:tmpl w:val="267E2296"/>
    <w:lvl w:ilvl="0" w:tplc="8CFE64F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C23BE3"/>
    <w:multiLevelType w:val="hybridMultilevel"/>
    <w:tmpl w:val="D21E78C8"/>
    <w:lvl w:ilvl="0" w:tplc="72362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885E32"/>
    <w:multiLevelType w:val="hybridMultilevel"/>
    <w:tmpl w:val="94421BB0"/>
    <w:lvl w:ilvl="0" w:tplc="F0C2C2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7" w15:restartNumberingAfterBreak="0">
    <w:nsid w:val="3F1B38CE"/>
    <w:multiLevelType w:val="hybridMultilevel"/>
    <w:tmpl w:val="A1AE324C"/>
    <w:lvl w:ilvl="0" w:tplc="3774A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583D7F"/>
    <w:multiLevelType w:val="hybridMultilevel"/>
    <w:tmpl w:val="49409E54"/>
    <w:lvl w:ilvl="0" w:tplc="CA36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C32685"/>
    <w:multiLevelType w:val="hybridMultilevel"/>
    <w:tmpl w:val="19BA4D8A"/>
    <w:lvl w:ilvl="0" w:tplc="1FCC5242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D86C16"/>
    <w:multiLevelType w:val="hybridMultilevel"/>
    <w:tmpl w:val="B402479C"/>
    <w:lvl w:ilvl="0" w:tplc="DD2C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FB5CBD"/>
    <w:multiLevelType w:val="hybridMultilevel"/>
    <w:tmpl w:val="591E5768"/>
    <w:lvl w:ilvl="0" w:tplc="CF80F0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A7D6AEF"/>
    <w:multiLevelType w:val="hybridMultilevel"/>
    <w:tmpl w:val="95A8D746"/>
    <w:lvl w:ilvl="0" w:tplc="EEFE4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146AFD"/>
    <w:multiLevelType w:val="hybridMultilevel"/>
    <w:tmpl w:val="85D49C60"/>
    <w:lvl w:ilvl="0" w:tplc="3FB676C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230FD8"/>
    <w:multiLevelType w:val="hybridMultilevel"/>
    <w:tmpl w:val="82B4A5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193E36"/>
    <w:multiLevelType w:val="hybridMultilevel"/>
    <w:tmpl w:val="240C3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BB1D86"/>
    <w:multiLevelType w:val="hybridMultilevel"/>
    <w:tmpl w:val="22BCDFBC"/>
    <w:lvl w:ilvl="0" w:tplc="694CE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3A0BCF"/>
    <w:multiLevelType w:val="hybridMultilevel"/>
    <w:tmpl w:val="AE64CF6C"/>
    <w:lvl w:ilvl="0" w:tplc="C89EEA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8" w15:restartNumberingAfterBreak="0">
    <w:nsid w:val="5B6C018F"/>
    <w:multiLevelType w:val="hybridMultilevel"/>
    <w:tmpl w:val="033665F4"/>
    <w:lvl w:ilvl="0" w:tplc="329E2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C14E64"/>
    <w:multiLevelType w:val="hybridMultilevel"/>
    <w:tmpl w:val="240C3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1E5FB6"/>
    <w:multiLevelType w:val="hybridMultilevel"/>
    <w:tmpl w:val="93B4F612"/>
    <w:lvl w:ilvl="0" w:tplc="386A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E940C2"/>
    <w:multiLevelType w:val="hybridMultilevel"/>
    <w:tmpl w:val="3146D586"/>
    <w:lvl w:ilvl="0" w:tplc="30F0C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3B20C3"/>
    <w:multiLevelType w:val="hybridMultilevel"/>
    <w:tmpl w:val="D27428E4"/>
    <w:lvl w:ilvl="0" w:tplc="6ECCE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1F0C72"/>
    <w:multiLevelType w:val="hybridMultilevel"/>
    <w:tmpl w:val="C1AC7AF6"/>
    <w:lvl w:ilvl="0" w:tplc="EB66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435805"/>
    <w:multiLevelType w:val="hybridMultilevel"/>
    <w:tmpl w:val="B5A04F78"/>
    <w:lvl w:ilvl="0" w:tplc="B3A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18687971">
    <w:abstractNumId w:val="22"/>
  </w:num>
  <w:num w:numId="2" w16cid:durableId="874002685">
    <w:abstractNumId w:val="1"/>
  </w:num>
  <w:num w:numId="3" w16cid:durableId="1869834589">
    <w:abstractNumId w:val="33"/>
  </w:num>
  <w:num w:numId="4" w16cid:durableId="718015030">
    <w:abstractNumId w:val="31"/>
  </w:num>
  <w:num w:numId="5" w16cid:durableId="319584362">
    <w:abstractNumId w:val="20"/>
  </w:num>
  <w:num w:numId="6" w16cid:durableId="1775244915">
    <w:abstractNumId w:val="28"/>
  </w:num>
  <w:num w:numId="7" w16cid:durableId="687370833">
    <w:abstractNumId w:val="26"/>
  </w:num>
  <w:num w:numId="8" w16cid:durableId="696859219">
    <w:abstractNumId w:val="21"/>
  </w:num>
  <w:num w:numId="9" w16cid:durableId="1462265277">
    <w:abstractNumId w:val="34"/>
  </w:num>
  <w:num w:numId="10" w16cid:durableId="1304500687">
    <w:abstractNumId w:val="14"/>
  </w:num>
  <w:num w:numId="11" w16cid:durableId="1872453163">
    <w:abstractNumId w:val="6"/>
  </w:num>
  <w:num w:numId="12" w16cid:durableId="1762291547">
    <w:abstractNumId w:val="3"/>
  </w:num>
  <w:num w:numId="13" w16cid:durableId="258291414">
    <w:abstractNumId w:val="17"/>
  </w:num>
  <w:num w:numId="14" w16cid:durableId="1536580138">
    <w:abstractNumId w:val="23"/>
  </w:num>
  <w:num w:numId="15" w16cid:durableId="844595151">
    <w:abstractNumId w:val="18"/>
  </w:num>
  <w:num w:numId="16" w16cid:durableId="2008826897">
    <w:abstractNumId w:val="0"/>
  </w:num>
  <w:num w:numId="17" w16cid:durableId="1298297235">
    <w:abstractNumId w:val="32"/>
  </w:num>
  <w:num w:numId="18" w16cid:durableId="1849371930">
    <w:abstractNumId w:val="30"/>
  </w:num>
  <w:num w:numId="19" w16cid:durableId="1549948234">
    <w:abstractNumId w:val="15"/>
  </w:num>
  <w:num w:numId="20" w16cid:durableId="1839269259">
    <w:abstractNumId w:val="10"/>
  </w:num>
  <w:num w:numId="21" w16cid:durableId="1012492082">
    <w:abstractNumId w:val="13"/>
  </w:num>
  <w:num w:numId="22" w16cid:durableId="1913076531">
    <w:abstractNumId w:val="8"/>
  </w:num>
  <w:num w:numId="23" w16cid:durableId="1895508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9547291">
    <w:abstractNumId w:val="4"/>
  </w:num>
  <w:num w:numId="25" w16cid:durableId="1881815083">
    <w:abstractNumId w:val="24"/>
  </w:num>
  <w:num w:numId="26" w16cid:durableId="578291015">
    <w:abstractNumId w:val="29"/>
  </w:num>
  <w:num w:numId="27" w16cid:durableId="1999452554">
    <w:abstractNumId w:val="25"/>
  </w:num>
  <w:num w:numId="28" w16cid:durableId="1059129248">
    <w:abstractNumId w:val="5"/>
  </w:num>
  <w:num w:numId="29" w16cid:durableId="1992059178">
    <w:abstractNumId w:val="2"/>
  </w:num>
  <w:num w:numId="30" w16cid:durableId="546843524">
    <w:abstractNumId w:val="9"/>
  </w:num>
  <w:num w:numId="31" w16cid:durableId="752628932">
    <w:abstractNumId w:val="7"/>
  </w:num>
  <w:num w:numId="32" w16cid:durableId="152794283">
    <w:abstractNumId w:val="19"/>
  </w:num>
  <w:num w:numId="33" w16cid:durableId="1745908225">
    <w:abstractNumId w:val="11"/>
  </w:num>
  <w:num w:numId="34" w16cid:durableId="766312620">
    <w:abstractNumId w:val="27"/>
  </w:num>
  <w:num w:numId="35" w16cid:durableId="762533931">
    <w:abstractNumId w:val="12"/>
  </w:num>
  <w:num w:numId="36" w16cid:durableId="13290974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revisionView w:inkAnnotations="0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81"/>
    <w:rsid w:val="00013DB5"/>
    <w:rsid w:val="00017423"/>
    <w:rsid w:val="00030709"/>
    <w:rsid w:val="000310E1"/>
    <w:rsid w:val="00044B15"/>
    <w:rsid w:val="00057811"/>
    <w:rsid w:val="0006168D"/>
    <w:rsid w:val="0008005B"/>
    <w:rsid w:val="0008131E"/>
    <w:rsid w:val="000A5AEE"/>
    <w:rsid w:val="000C23E6"/>
    <w:rsid w:val="000E4FBD"/>
    <w:rsid w:val="000F03D6"/>
    <w:rsid w:val="00126C23"/>
    <w:rsid w:val="00166C14"/>
    <w:rsid w:val="001743CE"/>
    <w:rsid w:val="00183E73"/>
    <w:rsid w:val="00195EE5"/>
    <w:rsid w:val="001A6E52"/>
    <w:rsid w:val="001B1BDE"/>
    <w:rsid w:val="001B5224"/>
    <w:rsid w:val="001C4CF6"/>
    <w:rsid w:val="001E2207"/>
    <w:rsid w:val="001E77CB"/>
    <w:rsid w:val="00204985"/>
    <w:rsid w:val="002218F9"/>
    <w:rsid w:val="00221FBB"/>
    <w:rsid w:val="0023514F"/>
    <w:rsid w:val="00235B73"/>
    <w:rsid w:val="0025288A"/>
    <w:rsid w:val="00285C7D"/>
    <w:rsid w:val="00293161"/>
    <w:rsid w:val="002A107F"/>
    <w:rsid w:val="002A35AA"/>
    <w:rsid w:val="002D0893"/>
    <w:rsid w:val="002D2693"/>
    <w:rsid w:val="002D3845"/>
    <w:rsid w:val="002D3977"/>
    <w:rsid w:val="002E0BB3"/>
    <w:rsid w:val="002F48B2"/>
    <w:rsid w:val="002F52A7"/>
    <w:rsid w:val="00303379"/>
    <w:rsid w:val="0032259E"/>
    <w:rsid w:val="00344F69"/>
    <w:rsid w:val="00356653"/>
    <w:rsid w:val="00356A9C"/>
    <w:rsid w:val="00367B08"/>
    <w:rsid w:val="00370349"/>
    <w:rsid w:val="003737EB"/>
    <w:rsid w:val="003744E3"/>
    <w:rsid w:val="00387B3A"/>
    <w:rsid w:val="00396E2E"/>
    <w:rsid w:val="003B5230"/>
    <w:rsid w:val="003B764C"/>
    <w:rsid w:val="003E2523"/>
    <w:rsid w:val="003F01BA"/>
    <w:rsid w:val="003F2512"/>
    <w:rsid w:val="003F32EE"/>
    <w:rsid w:val="00406587"/>
    <w:rsid w:val="004153FA"/>
    <w:rsid w:val="0042463C"/>
    <w:rsid w:val="00430092"/>
    <w:rsid w:val="00430A28"/>
    <w:rsid w:val="0043312C"/>
    <w:rsid w:val="00435C74"/>
    <w:rsid w:val="00441424"/>
    <w:rsid w:val="004508C2"/>
    <w:rsid w:val="004A5266"/>
    <w:rsid w:val="004C650B"/>
    <w:rsid w:val="004F629B"/>
    <w:rsid w:val="00507258"/>
    <w:rsid w:val="00515A52"/>
    <w:rsid w:val="00523564"/>
    <w:rsid w:val="00525918"/>
    <w:rsid w:val="00525B8C"/>
    <w:rsid w:val="00526608"/>
    <w:rsid w:val="005467D0"/>
    <w:rsid w:val="00555C16"/>
    <w:rsid w:val="0058607E"/>
    <w:rsid w:val="005A6F7E"/>
    <w:rsid w:val="005C0A48"/>
    <w:rsid w:val="005D07FC"/>
    <w:rsid w:val="005D117E"/>
    <w:rsid w:val="005F57B2"/>
    <w:rsid w:val="005F7C62"/>
    <w:rsid w:val="006255D9"/>
    <w:rsid w:val="00647A05"/>
    <w:rsid w:val="00650EEC"/>
    <w:rsid w:val="00654D59"/>
    <w:rsid w:val="006661DA"/>
    <w:rsid w:val="00692752"/>
    <w:rsid w:val="00696CB6"/>
    <w:rsid w:val="006A2C97"/>
    <w:rsid w:val="006B369D"/>
    <w:rsid w:val="006C5104"/>
    <w:rsid w:val="006D030B"/>
    <w:rsid w:val="006E0FD6"/>
    <w:rsid w:val="006E2B7F"/>
    <w:rsid w:val="007146E8"/>
    <w:rsid w:val="00733F23"/>
    <w:rsid w:val="00741285"/>
    <w:rsid w:val="0074157C"/>
    <w:rsid w:val="007552B2"/>
    <w:rsid w:val="0076799D"/>
    <w:rsid w:val="00781F61"/>
    <w:rsid w:val="007B7D0A"/>
    <w:rsid w:val="007D3B48"/>
    <w:rsid w:val="007E5B94"/>
    <w:rsid w:val="007F6BB6"/>
    <w:rsid w:val="00803AF6"/>
    <w:rsid w:val="0080706C"/>
    <w:rsid w:val="008217A1"/>
    <w:rsid w:val="00851A3E"/>
    <w:rsid w:val="0086045B"/>
    <w:rsid w:val="008645A1"/>
    <w:rsid w:val="008717A6"/>
    <w:rsid w:val="00880347"/>
    <w:rsid w:val="00885B81"/>
    <w:rsid w:val="00890B6E"/>
    <w:rsid w:val="00892190"/>
    <w:rsid w:val="008927CF"/>
    <w:rsid w:val="0089354D"/>
    <w:rsid w:val="008A03A3"/>
    <w:rsid w:val="008E31B1"/>
    <w:rsid w:val="008E52F1"/>
    <w:rsid w:val="008F486C"/>
    <w:rsid w:val="008F7932"/>
    <w:rsid w:val="008F7F7A"/>
    <w:rsid w:val="00906045"/>
    <w:rsid w:val="009062A2"/>
    <w:rsid w:val="00907B4E"/>
    <w:rsid w:val="00922E86"/>
    <w:rsid w:val="00926FD3"/>
    <w:rsid w:val="00944B6B"/>
    <w:rsid w:val="00945C1B"/>
    <w:rsid w:val="00973AA8"/>
    <w:rsid w:val="00981C00"/>
    <w:rsid w:val="0098256A"/>
    <w:rsid w:val="00986568"/>
    <w:rsid w:val="009C7348"/>
    <w:rsid w:val="009E01D0"/>
    <w:rsid w:val="009F1368"/>
    <w:rsid w:val="00A00925"/>
    <w:rsid w:val="00A017C0"/>
    <w:rsid w:val="00A20A48"/>
    <w:rsid w:val="00A61CF8"/>
    <w:rsid w:val="00A6651A"/>
    <w:rsid w:val="00A91AE7"/>
    <w:rsid w:val="00AA06CF"/>
    <w:rsid w:val="00AB569A"/>
    <w:rsid w:val="00AE6F45"/>
    <w:rsid w:val="00B00A26"/>
    <w:rsid w:val="00B13BAE"/>
    <w:rsid w:val="00B21871"/>
    <w:rsid w:val="00B36A32"/>
    <w:rsid w:val="00B4446A"/>
    <w:rsid w:val="00B45B9C"/>
    <w:rsid w:val="00B52B29"/>
    <w:rsid w:val="00B655AA"/>
    <w:rsid w:val="00B97E19"/>
    <w:rsid w:val="00BD2384"/>
    <w:rsid w:val="00BD5347"/>
    <w:rsid w:val="00BF19A1"/>
    <w:rsid w:val="00BF2EE7"/>
    <w:rsid w:val="00BF3800"/>
    <w:rsid w:val="00BF3D5C"/>
    <w:rsid w:val="00C03F95"/>
    <w:rsid w:val="00C12505"/>
    <w:rsid w:val="00C27129"/>
    <w:rsid w:val="00C32F37"/>
    <w:rsid w:val="00C36AF6"/>
    <w:rsid w:val="00C41EFA"/>
    <w:rsid w:val="00C56D41"/>
    <w:rsid w:val="00C71392"/>
    <w:rsid w:val="00C76F5D"/>
    <w:rsid w:val="00C8697E"/>
    <w:rsid w:val="00CA143B"/>
    <w:rsid w:val="00CC3F75"/>
    <w:rsid w:val="00CC40CD"/>
    <w:rsid w:val="00CC77FE"/>
    <w:rsid w:val="00CD338F"/>
    <w:rsid w:val="00CF03FD"/>
    <w:rsid w:val="00CF5F95"/>
    <w:rsid w:val="00D24A05"/>
    <w:rsid w:val="00D36962"/>
    <w:rsid w:val="00D425A1"/>
    <w:rsid w:val="00D46848"/>
    <w:rsid w:val="00D52EC6"/>
    <w:rsid w:val="00D560D3"/>
    <w:rsid w:val="00D73EBD"/>
    <w:rsid w:val="00D75504"/>
    <w:rsid w:val="00D8337A"/>
    <w:rsid w:val="00D97126"/>
    <w:rsid w:val="00DA4404"/>
    <w:rsid w:val="00DA77A6"/>
    <w:rsid w:val="00DD68A1"/>
    <w:rsid w:val="00DD709E"/>
    <w:rsid w:val="00DE18D0"/>
    <w:rsid w:val="00E02D6D"/>
    <w:rsid w:val="00E02F04"/>
    <w:rsid w:val="00E10CD2"/>
    <w:rsid w:val="00E33F9F"/>
    <w:rsid w:val="00E355E7"/>
    <w:rsid w:val="00E537D0"/>
    <w:rsid w:val="00E5713A"/>
    <w:rsid w:val="00E826EB"/>
    <w:rsid w:val="00E93FE7"/>
    <w:rsid w:val="00EB026B"/>
    <w:rsid w:val="00ED010E"/>
    <w:rsid w:val="00ED773D"/>
    <w:rsid w:val="00EE4109"/>
    <w:rsid w:val="00EF7E10"/>
    <w:rsid w:val="00F17841"/>
    <w:rsid w:val="00F252AB"/>
    <w:rsid w:val="00F42194"/>
    <w:rsid w:val="00F44362"/>
    <w:rsid w:val="00F45BA5"/>
    <w:rsid w:val="00F91A6B"/>
    <w:rsid w:val="00F9298C"/>
    <w:rsid w:val="00FA2241"/>
    <w:rsid w:val="00FB1CC9"/>
    <w:rsid w:val="00FB352D"/>
    <w:rsid w:val="00FB4A3A"/>
    <w:rsid w:val="00FB6FC4"/>
    <w:rsid w:val="00FD1E61"/>
    <w:rsid w:val="00FF220D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FADEC3"/>
  <w15:docId w15:val="{91AE752C-D88B-4DB1-9299-27E4EB4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思源黑體 TW"/>
        <w:kern w:val="2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D1"/>
    <w:pPr>
      <w:widowControl w:val="0"/>
      <w:suppressAutoHyphens/>
    </w:pPr>
    <w:rPr>
      <w:rFonts w:ascii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4">
    <w:name w:val="頁尾 字元"/>
    <w:basedOn w:val="a0"/>
    <w:uiPriority w:val="99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5">
    <w:name w:val="網際網路連結"/>
    <w:basedOn w:val="a0"/>
    <w:rsid w:val="006A58D1"/>
    <w:rPr>
      <w:color w:val="0000FF"/>
      <w:u w:val="single"/>
    </w:rPr>
  </w:style>
  <w:style w:type="character" w:customStyle="1" w:styleId="ListLabel1">
    <w:name w:val="ListLabel 1"/>
    <w:qFormat/>
    <w:rsid w:val="00885B81"/>
    <w:rPr>
      <w:rFonts w:ascii="標楷體" w:eastAsia="標楷體" w:hAnsi="標楷體" w:cs="標楷體"/>
      <w:sz w:val="22"/>
      <w:szCs w:val="22"/>
    </w:rPr>
  </w:style>
  <w:style w:type="character" w:customStyle="1" w:styleId="ListLabel2">
    <w:name w:val="ListLabel 2"/>
    <w:qFormat/>
    <w:rsid w:val="00885B81"/>
    <w:rPr>
      <w:rFonts w:ascii="標楷體" w:eastAsia="標楷體" w:hAnsi="標楷體" w:cs="標楷體"/>
      <w:sz w:val="22"/>
      <w:szCs w:val="22"/>
    </w:rPr>
  </w:style>
  <w:style w:type="paragraph" w:styleId="a6">
    <w:name w:val="Title"/>
    <w:basedOn w:val="a"/>
    <w:next w:val="a7"/>
    <w:qFormat/>
    <w:rsid w:val="006A58D1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7">
    <w:name w:val="Body Text"/>
    <w:basedOn w:val="a"/>
    <w:rsid w:val="006A58D1"/>
    <w:pPr>
      <w:spacing w:after="140" w:line="276" w:lineRule="auto"/>
    </w:pPr>
  </w:style>
  <w:style w:type="paragraph" w:styleId="a8">
    <w:name w:val="List"/>
    <w:basedOn w:val="a7"/>
    <w:rsid w:val="006A58D1"/>
    <w:rPr>
      <w:rFonts w:cs="思源黑體 TW"/>
    </w:rPr>
  </w:style>
  <w:style w:type="paragraph" w:customStyle="1" w:styleId="1">
    <w:name w:val="標號1"/>
    <w:basedOn w:val="a"/>
    <w:qFormat/>
    <w:rsid w:val="00885B81"/>
    <w:pPr>
      <w:suppressLineNumbers/>
      <w:spacing w:before="120" w:after="120"/>
    </w:pPr>
    <w:rPr>
      <w:rFonts w:cs="思源黑體 TW"/>
      <w:i/>
      <w:iCs/>
    </w:rPr>
  </w:style>
  <w:style w:type="paragraph" w:customStyle="1" w:styleId="a9">
    <w:name w:val="索引"/>
    <w:basedOn w:val="a"/>
    <w:qFormat/>
    <w:rsid w:val="006A58D1"/>
    <w:pPr>
      <w:suppressLineNumbers/>
    </w:pPr>
    <w:rPr>
      <w:rFonts w:cs="思源黑體 TW"/>
    </w:rPr>
  </w:style>
  <w:style w:type="paragraph" w:styleId="aa">
    <w:name w:val="caption"/>
    <w:basedOn w:val="a"/>
    <w:qFormat/>
    <w:rsid w:val="006A58D1"/>
    <w:pPr>
      <w:suppressLineNumbers/>
      <w:spacing w:before="120" w:after="120"/>
    </w:pPr>
    <w:rPr>
      <w:rFonts w:cs="思源黑體 TW"/>
      <w:i/>
      <w:iCs/>
    </w:rPr>
  </w:style>
  <w:style w:type="paragraph" w:customStyle="1" w:styleId="10">
    <w:name w:val="頁首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rsid w:val="006A58D1"/>
    <w:pPr>
      <w:suppressLineNumbers/>
    </w:pPr>
  </w:style>
  <w:style w:type="paragraph" w:customStyle="1" w:styleId="ac">
    <w:name w:val="表格標題"/>
    <w:basedOn w:val="ab"/>
    <w:qFormat/>
    <w:rsid w:val="006A58D1"/>
    <w:pPr>
      <w:jc w:val="center"/>
    </w:pPr>
    <w:rPr>
      <w:b/>
      <w:bCs/>
    </w:rPr>
  </w:style>
  <w:style w:type="paragraph" w:styleId="ad">
    <w:name w:val="header"/>
    <w:basedOn w:val="a"/>
    <w:link w:val="12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d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e">
    <w:name w:val="footer"/>
    <w:basedOn w:val="a"/>
    <w:link w:val="13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e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f">
    <w:name w:val="List Paragraph"/>
    <w:basedOn w:val="a"/>
    <w:uiPriority w:val="34"/>
    <w:qFormat/>
    <w:rsid w:val="009F1368"/>
    <w:pPr>
      <w:ind w:leftChars="200" w:left="480"/>
    </w:pPr>
  </w:style>
  <w:style w:type="paragraph" w:customStyle="1" w:styleId="Default">
    <w:name w:val="Default"/>
    <w:rsid w:val="006255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lang w:bidi="ar-SA"/>
    </w:rPr>
  </w:style>
  <w:style w:type="paragraph" w:styleId="Web">
    <w:name w:val="Normal (Web)"/>
    <w:basedOn w:val="a"/>
    <w:uiPriority w:val="99"/>
    <w:unhideWhenUsed/>
    <w:rsid w:val="00CC77FE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302D-C968-4F4B-B4D4-E68DA78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高雄縣88災後社區及生活重建協力方案</dc:title>
  <dc:subject/>
  <dc:creator>ASUS</dc:creator>
  <dc:description/>
  <cp:lastModifiedBy>user</cp:lastModifiedBy>
  <cp:revision>3</cp:revision>
  <cp:lastPrinted>2023-12-06T10:11:00Z</cp:lastPrinted>
  <dcterms:created xsi:type="dcterms:W3CDTF">2023-12-14T01:33:00Z</dcterms:created>
  <dcterms:modified xsi:type="dcterms:W3CDTF">2023-12-14T01:49:00Z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