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EB6D" w14:textId="79ED55DF" w:rsidR="00EA5749" w:rsidRPr="00EA5749" w:rsidRDefault="00EA5749" w:rsidP="00EA5749">
      <w:pPr>
        <w:pStyle w:val="a8"/>
        <w:spacing w:line="0" w:lineRule="atLeast"/>
        <w:ind w:leftChars="0" w:left="578"/>
        <w:jc w:val="center"/>
        <w:rPr>
          <w:rFonts w:ascii="標楷體" w:eastAsia="標楷體" w:hAnsi="標楷體"/>
          <w:b/>
          <w:sz w:val="32"/>
          <w:szCs w:val="32"/>
        </w:rPr>
      </w:pPr>
      <w:r w:rsidRPr="00EA5749">
        <w:rPr>
          <w:rFonts w:ascii="標楷體" w:eastAsia="標楷體" w:hAnsi="標楷體" w:hint="eastAsia"/>
          <w:b/>
          <w:sz w:val="32"/>
          <w:szCs w:val="32"/>
        </w:rPr>
        <w:t>高雄市政府社會局1</w:t>
      </w:r>
      <w:r w:rsidR="00182024">
        <w:rPr>
          <w:rFonts w:ascii="標楷體" w:eastAsia="標楷體" w:hAnsi="標楷體" w:hint="eastAsia"/>
          <w:b/>
          <w:sz w:val="32"/>
          <w:szCs w:val="32"/>
        </w:rPr>
        <w:t>11</w:t>
      </w:r>
      <w:r w:rsidRPr="00EA5749">
        <w:rPr>
          <w:rFonts w:ascii="標楷體" w:eastAsia="標楷體" w:hAnsi="標楷體" w:hint="eastAsia"/>
          <w:b/>
          <w:sz w:val="32"/>
          <w:szCs w:val="32"/>
        </w:rPr>
        <w:t>年度</w:t>
      </w:r>
    </w:p>
    <w:p w14:paraId="20547F01" w14:textId="77777777" w:rsidR="00EA5749" w:rsidRPr="00EA5749" w:rsidRDefault="00EA5749" w:rsidP="00EA5749">
      <w:pPr>
        <w:pStyle w:val="a8"/>
        <w:spacing w:line="0" w:lineRule="atLeast"/>
        <w:ind w:leftChars="0" w:left="578"/>
        <w:jc w:val="center"/>
        <w:rPr>
          <w:rFonts w:ascii="標楷體" w:eastAsia="標楷體" w:hAnsi="標楷體"/>
          <w:b/>
          <w:sz w:val="32"/>
          <w:szCs w:val="32"/>
        </w:rPr>
      </w:pPr>
      <w:r w:rsidRPr="00EA5749">
        <w:rPr>
          <w:rFonts w:ascii="標楷體" w:eastAsia="標楷體" w:hAnsi="標楷體" w:hint="eastAsia"/>
          <w:b/>
          <w:sz w:val="32"/>
          <w:szCs w:val="32"/>
        </w:rPr>
        <w:t>「身心障礙者社區式照顧服務支持計畫」○○計畫書</w:t>
      </w:r>
    </w:p>
    <w:p w14:paraId="64990B00" w14:textId="77777777" w:rsidR="00D2005C" w:rsidRPr="00D2005C" w:rsidRDefault="00EA5749" w:rsidP="00013D3E">
      <w:pPr>
        <w:pStyle w:val="a8"/>
        <w:numPr>
          <w:ilvl w:val="0"/>
          <w:numId w:val="3"/>
        </w:numPr>
        <w:spacing w:before="240" w:line="400" w:lineRule="exact"/>
        <w:ind w:leftChars="0" w:left="567" w:hanging="709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服務</w:t>
      </w:r>
      <w:r w:rsidR="00BB70F5" w:rsidRPr="00D2005C">
        <w:rPr>
          <w:rFonts w:ascii="標楷體" w:eastAsia="標楷體" w:hAnsi="標楷體" w:hint="eastAsia"/>
          <w:bCs/>
          <w:sz w:val="32"/>
          <w:szCs w:val="32"/>
        </w:rPr>
        <w:t>名稱：</w:t>
      </w:r>
      <w:r w:rsidRPr="00EA5749">
        <w:rPr>
          <w:rFonts w:ascii="標楷體" w:eastAsia="標楷體" w:hAnsi="標楷體" w:hint="eastAsia"/>
          <w:b/>
          <w:sz w:val="32"/>
          <w:szCs w:val="32"/>
        </w:rPr>
        <w:t>○○○○○○(</w:t>
      </w:r>
      <w:r>
        <w:rPr>
          <w:rFonts w:ascii="標楷體" w:eastAsia="標楷體" w:hAnsi="標楷體" w:hint="eastAsia"/>
          <w:b/>
          <w:sz w:val="32"/>
          <w:szCs w:val="32"/>
        </w:rPr>
        <w:t>服務方案</w:t>
      </w:r>
      <w:r w:rsidRPr="00EA5749">
        <w:rPr>
          <w:rFonts w:ascii="標楷體" w:eastAsia="標楷體" w:hAnsi="標楷體" w:hint="eastAsia"/>
          <w:b/>
          <w:sz w:val="32"/>
          <w:szCs w:val="32"/>
        </w:rPr>
        <w:t>名稱)</w:t>
      </w:r>
    </w:p>
    <w:p w14:paraId="5E47DD55" w14:textId="77777777" w:rsidR="00EA5749" w:rsidRPr="00EA5749" w:rsidRDefault="004026E4" w:rsidP="00490AF7">
      <w:pPr>
        <w:pStyle w:val="a8"/>
        <w:numPr>
          <w:ilvl w:val="0"/>
          <w:numId w:val="3"/>
        </w:numPr>
        <w:spacing w:before="240" w:line="400" w:lineRule="exact"/>
        <w:ind w:leftChars="-58" w:left="570" w:hanging="709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D2005C">
        <w:rPr>
          <w:rFonts w:ascii="標楷體" w:eastAsia="標楷體" w:hAnsi="標楷體" w:hint="eastAsia"/>
          <w:sz w:val="32"/>
          <w:szCs w:val="32"/>
        </w:rPr>
        <w:t>目    的：</w:t>
      </w:r>
    </w:p>
    <w:p w14:paraId="0602FA06" w14:textId="3B23F990" w:rsidR="004026E4" w:rsidRDefault="00CA7B93" w:rsidP="00EA5749">
      <w:pPr>
        <w:pStyle w:val="a8"/>
        <w:spacing w:before="240" w:line="400" w:lineRule="exact"/>
        <w:ind w:leftChars="0" w:left="570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D2005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提供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身心障礙者在社區照顧服務據點，</w:t>
      </w:r>
      <w:r w:rsidRPr="00EE62F4">
        <w:rPr>
          <w:rFonts w:ascii="標楷體" w:eastAsia="標楷體" w:hAnsi="標楷體" w:hint="eastAsia"/>
          <w:sz w:val="28"/>
          <w:szCs w:val="28"/>
        </w:rPr>
        <w:t>提供</w:t>
      </w:r>
      <w:r>
        <w:rPr>
          <w:rFonts w:ascii="標楷體" w:eastAsia="標楷體" w:hAnsi="標楷體" w:hint="eastAsia"/>
          <w:sz w:val="28"/>
          <w:szCs w:val="28"/>
        </w:rPr>
        <w:t>身心障礙者</w:t>
      </w:r>
      <w:r w:rsidRPr="00EE62F4">
        <w:rPr>
          <w:rFonts w:ascii="標楷體" w:eastAsia="標楷體" w:hAnsi="標楷體" w:hint="eastAsia"/>
          <w:sz w:val="28"/>
          <w:szCs w:val="28"/>
        </w:rPr>
        <w:t>社區化、在地化之適性服務，使身心障礙者獲得生活所需之個人支持與照顧，以保障並提升其生活品質及多元發展</w:t>
      </w:r>
      <w:r w:rsidRPr="005A7DE5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並</w:t>
      </w:r>
      <w:r w:rsidRPr="005A7DE5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增加社區服務模式多元化。為維護身心障礙者自主決定及選擇生活模式權益並促進其社會參與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，支持</w:t>
      </w:r>
      <w:r w:rsidRPr="000313F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身心障礙者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學習自我照顧、生活技能及社區適應</w:t>
      </w:r>
      <w:r w:rsidRPr="005A7DE5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減輕照顧者及家屬壓力</w:t>
      </w:r>
      <w:r w:rsidRPr="005A7DE5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並促進身心障礙者</w:t>
      </w:r>
      <w:r w:rsidRPr="005A7DE5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融入社區及社會。</w:t>
      </w:r>
    </w:p>
    <w:p w14:paraId="3B3E5A1F" w14:textId="77777777" w:rsidR="00EA5749" w:rsidRPr="00013D3E" w:rsidRDefault="00490AF7" w:rsidP="00EA5749">
      <w:pPr>
        <w:pStyle w:val="a8"/>
        <w:numPr>
          <w:ilvl w:val="0"/>
          <w:numId w:val="3"/>
        </w:numPr>
        <w:spacing w:before="240" w:line="400" w:lineRule="exact"/>
        <w:ind w:leftChars="-58" w:left="570" w:hanging="709"/>
        <w:rPr>
          <w:rFonts w:ascii="標楷體" w:eastAsia="標楷體" w:hAnsi="標楷體"/>
          <w:color w:val="FF0000"/>
          <w:sz w:val="32"/>
          <w:szCs w:val="28"/>
        </w:rPr>
      </w:pPr>
      <w:r w:rsidRPr="00013D3E">
        <w:rPr>
          <w:rFonts w:ascii="標楷體" w:eastAsia="標楷體" w:hAnsi="標楷體" w:hint="eastAsia"/>
          <w:color w:val="FF0000"/>
          <w:sz w:val="32"/>
          <w:szCs w:val="28"/>
        </w:rPr>
        <w:t>服務需求評估：</w:t>
      </w:r>
    </w:p>
    <w:p w14:paraId="62143BF7" w14:textId="77777777" w:rsidR="00490AF7" w:rsidRPr="00EA5749" w:rsidRDefault="00490AF7" w:rsidP="00EA5749">
      <w:pPr>
        <w:pStyle w:val="a8"/>
        <w:spacing w:before="240" w:line="400" w:lineRule="exact"/>
        <w:ind w:leftChars="0" w:left="57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高雄市</w:t>
      </w:r>
      <w:r w:rsidRPr="00304CD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區內共有</w:t>
      </w:r>
      <w:r w:rsidRPr="00304CD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人，其中身心障礙人數為</w:t>
      </w:r>
      <w:r w:rsidRPr="00304CD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人，占高雄市身心障礙人口</w:t>
      </w:r>
      <w:r w:rsidRPr="00304CD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%，經盤點</w:t>
      </w:r>
      <w:r w:rsidRPr="00304CD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區身心障礙服務據點共有</w:t>
      </w:r>
      <w:r w:rsidRPr="00304CD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等，惟尚無設置</w:t>
      </w:r>
      <w:r w:rsidRPr="00304CD5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據點；</w:t>
      </w:r>
      <w:r w:rsidR="008E1B3E" w:rsidRPr="00490AF7">
        <w:rPr>
          <w:rFonts w:ascii="標楷體" w:eastAsia="標楷體" w:hAnsi="標楷體" w:hint="eastAsia"/>
          <w:sz w:val="32"/>
          <w:szCs w:val="32"/>
        </w:rPr>
        <w:t>依</w:t>
      </w:r>
      <w:proofErr w:type="gramStart"/>
      <w:r w:rsidR="008E1B3E" w:rsidRPr="00490AF7">
        <w:rPr>
          <w:rFonts w:ascii="標楷體" w:eastAsia="標楷體" w:hAnsi="標楷體"/>
          <w:sz w:val="32"/>
          <w:szCs w:val="32"/>
        </w:rPr>
        <w:t>108</w:t>
      </w:r>
      <w:proofErr w:type="gramEnd"/>
      <w:r w:rsidR="008E1B3E" w:rsidRPr="00490AF7">
        <w:rPr>
          <w:rFonts w:ascii="標楷體" w:eastAsia="標楷體" w:hAnsi="標楷體" w:hint="eastAsia"/>
          <w:sz w:val="32"/>
          <w:szCs w:val="32"/>
        </w:rPr>
        <w:t>年度高雄市身心障礙者生活狀況及需求調查結果，在家照顧者最多，</w:t>
      </w:r>
      <w:proofErr w:type="gramStart"/>
      <w:r w:rsidR="008E1B3E" w:rsidRPr="00490AF7">
        <w:rPr>
          <w:rFonts w:ascii="標楷體" w:eastAsia="標楷體" w:hAnsi="標楷體" w:hint="eastAsia"/>
          <w:sz w:val="32"/>
          <w:szCs w:val="32"/>
        </w:rPr>
        <w:t>佔</w:t>
      </w:r>
      <w:proofErr w:type="gramEnd"/>
      <w:r w:rsidR="008E1B3E" w:rsidRPr="00490AF7">
        <w:rPr>
          <w:rFonts w:ascii="標楷體" w:eastAsia="標楷體" w:hAnsi="標楷體" w:hint="eastAsia"/>
          <w:sz w:val="32"/>
          <w:szCs w:val="32"/>
        </w:rPr>
        <w:t>總樣本</w:t>
      </w:r>
      <w:r w:rsidR="008E1B3E" w:rsidRPr="00490AF7">
        <w:rPr>
          <w:rFonts w:ascii="標楷體" w:eastAsia="標楷體" w:hAnsi="標楷體"/>
          <w:sz w:val="32"/>
          <w:szCs w:val="32"/>
        </w:rPr>
        <w:t>(1,171</w:t>
      </w:r>
      <w:r w:rsidR="008E1B3E" w:rsidRPr="00490AF7">
        <w:rPr>
          <w:rFonts w:ascii="標楷體" w:eastAsia="標楷體" w:hAnsi="標楷體" w:hint="eastAsia"/>
          <w:sz w:val="32"/>
          <w:szCs w:val="32"/>
        </w:rPr>
        <w:t>人</w:t>
      </w:r>
      <w:r w:rsidR="008E1B3E" w:rsidRPr="00490AF7">
        <w:rPr>
          <w:rFonts w:ascii="標楷體" w:eastAsia="標楷體" w:hAnsi="標楷體"/>
          <w:sz w:val="32"/>
          <w:szCs w:val="32"/>
        </w:rPr>
        <w:t>)</w:t>
      </w:r>
      <w:r w:rsidR="008E1B3E" w:rsidRPr="00490AF7">
        <w:rPr>
          <w:rFonts w:ascii="標楷體" w:eastAsia="標楷體" w:hAnsi="標楷體" w:hint="eastAsia"/>
          <w:sz w:val="32"/>
          <w:szCs w:val="32"/>
        </w:rPr>
        <w:t>的</w:t>
      </w:r>
      <w:r w:rsidR="008E1B3E" w:rsidRPr="00490AF7">
        <w:rPr>
          <w:rFonts w:ascii="標楷體" w:eastAsia="標楷體" w:hAnsi="標楷體"/>
          <w:sz w:val="32"/>
          <w:szCs w:val="32"/>
        </w:rPr>
        <w:t>95.3%</w:t>
      </w:r>
      <w:r w:rsidR="008E1B3E" w:rsidRPr="00490AF7">
        <w:rPr>
          <w:rFonts w:ascii="標楷體" w:eastAsia="標楷體" w:hAnsi="標楷體" w:hint="eastAsia"/>
          <w:sz w:val="32"/>
          <w:szCs w:val="32"/>
        </w:rPr>
        <w:t>，住教養、養護機構僅占</w:t>
      </w:r>
      <w:r w:rsidR="008E1B3E" w:rsidRPr="00490AF7">
        <w:rPr>
          <w:rFonts w:ascii="標楷體" w:eastAsia="標楷體" w:hAnsi="標楷體"/>
          <w:sz w:val="32"/>
          <w:szCs w:val="32"/>
        </w:rPr>
        <w:t>3.8%</w:t>
      </w:r>
      <w:r w:rsidR="008E1B3E" w:rsidRPr="00490AF7">
        <w:rPr>
          <w:rFonts w:ascii="標楷體" w:eastAsia="標楷體" w:hAnsi="標楷體" w:hint="eastAsia"/>
          <w:sz w:val="32"/>
          <w:szCs w:val="32"/>
        </w:rPr>
        <w:t>，顯見身障者以住家宅為住，如主要照顧者無法支持 ，將有大量居住照顧需求。</w:t>
      </w:r>
      <w:r w:rsidR="008E1B3E" w:rsidRPr="00490AF7">
        <w:rPr>
          <w:rFonts w:ascii="標楷體" w:eastAsia="標楷體" w:hAnsi="標楷體"/>
          <w:sz w:val="32"/>
          <w:szCs w:val="32"/>
        </w:rPr>
        <w:t xml:space="preserve"> </w:t>
      </w:r>
      <w:r w:rsidR="00EA5749">
        <w:rPr>
          <w:rFonts w:ascii="標楷體" w:eastAsia="標楷體" w:hAnsi="標楷體" w:hint="eastAsia"/>
          <w:sz w:val="32"/>
          <w:szCs w:val="32"/>
        </w:rPr>
        <w:t>為</w:t>
      </w:r>
      <w:r w:rsidRPr="00EA5749">
        <w:rPr>
          <w:rFonts w:ascii="標楷體" w:eastAsia="標楷體" w:hAnsi="標楷體" w:hint="eastAsia"/>
          <w:sz w:val="32"/>
          <w:szCs w:val="32"/>
        </w:rPr>
        <w:t>讓身心障礙者能</w:t>
      </w:r>
      <w:r w:rsidR="00EA5749">
        <w:rPr>
          <w:rFonts w:ascii="標楷體" w:eastAsia="標楷體" w:hAnsi="標楷體" w:hint="eastAsia"/>
          <w:sz w:val="32"/>
          <w:szCs w:val="32"/>
        </w:rPr>
        <w:t>在社區內學習自立生活及延遲老化，並</w:t>
      </w:r>
      <w:r w:rsidRPr="00EA5749">
        <w:rPr>
          <w:rFonts w:ascii="標楷體" w:eastAsia="標楷體" w:hAnsi="標楷體" w:hint="eastAsia"/>
          <w:sz w:val="32"/>
          <w:szCs w:val="32"/>
        </w:rPr>
        <w:t>減輕身心障礙者照顧者壓力及負擔</w:t>
      </w:r>
      <w:r w:rsidR="00EA5749">
        <w:rPr>
          <w:rFonts w:ascii="標楷體" w:eastAsia="標楷體" w:hAnsi="標楷體" w:hint="eastAsia"/>
          <w:sz w:val="32"/>
          <w:szCs w:val="32"/>
        </w:rPr>
        <w:t>，評估有設置服務需求。</w:t>
      </w:r>
    </w:p>
    <w:p w14:paraId="3D4D515E" w14:textId="77777777" w:rsidR="00013D3E" w:rsidRPr="00013D3E" w:rsidRDefault="007E2C92" w:rsidP="00013D3E">
      <w:pPr>
        <w:pStyle w:val="a8"/>
        <w:numPr>
          <w:ilvl w:val="0"/>
          <w:numId w:val="3"/>
        </w:numPr>
        <w:spacing w:before="240" w:line="400" w:lineRule="exact"/>
        <w:ind w:leftChars="-58" w:left="570" w:hanging="709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EA5749">
        <w:rPr>
          <w:rFonts w:ascii="標楷體" w:eastAsia="標楷體" w:hAnsi="標楷體" w:hint="eastAsia"/>
          <w:sz w:val="32"/>
          <w:szCs w:val="32"/>
        </w:rPr>
        <w:t>主</w:t>
      </w:r>
      <w:r w:rsidR="004026E4" w:rsidRPr="00EA5749">
        <w:rPr>
          <w:rFonts w:ascii="標楷體" w:eastAsia="標楷體" w:hAnsi="標楷體" w:hint="eastAsia"/>
          <w:sz w:val="32"/>
          <w:szCs w:val="32"/>
        </w:rPr>
        <w:t>辦單位：</w:t>
      </w:r>
      <w:r w:rsidR="00EA5749" w:rsidRPr="00013D3E">
        <w:rPr>
          <w:rFonts w:ascii="標楷體" w:eastAsia="標楷體" w:hAnsi="標楷體" w:hint="eastAsia"/>
          <w:color w:val="FF0000"/>
          <w:sz w:val="32"/>
          <w:szCs w:val="32"/>
        </w:rPr>
        <w:t>○○法人、機構、團體或社區發展協會</w:t>
      </w:r>
    </w:p>
    <w:p w14:paraId="5A37466F" w14:textId="77777777" w:rsidR="00490AF7" w:rsidRPr="00013D3E" w:rsidRDefault="00490AF7" w:rsidP="00013D3E">
      <w:pPr>
        <w:pStyle w:val="a8"/>
        <w:numPr>
          <w:ilvl w:val="0"/>
          <w:numId w:val="3"/>
        </w:numPr>
        <w:spacing w:before="240" w:line="400" w:lineRule="exact"/>
        <w:ind w:leftChars="-58" w:left="570" w:hanging="709"/>
        <w:rPr>
          <w:rFonts w:ascii="標楷體" w:eastAsia="標楷體" w:hAnsi="標楷體" w:cs="新細明體"/>
          <w:bCs/>
          <w:color w:val="FF0000"/>
          <w:kern w:val="0"/>
          <w:sz w:val="32"/>
          <w:szCs w:val="32"/>
        </w:rPr>
      </w:pPr>
      <w:r w:rsidRPr="00013D3E">
        <w:rPr>
          <w:rFonts w:ascii="標楷體" w:eastAsia="標楷體" w:hAnsi="標楷體" w:hint="eastAsia"/>
          <w:color w:val="FF0000"/>
          <w:sz w:val="32"/>
          <w:szCs w:val="28"/>
        </w:rPr>
        <w:t>組織與人力</w:t>
      </w:r>
      <w:r w:rsidRPr="00013D3E">
        <w:rPr>
          <w:rFonts w:ascii="標楷體" w:eastAsia="標楷體" w:hAnsi="標楷體" w:cs="新細明體" w:hint="eastAsia"/>
          <w:bCs/>
          <w:color w:val="FF0000"/>
          <w:sz w:val="28"/>
        </w:rPr>
        <w:t>配置</w:t>
      </w:r>
      <w:r w:rsidRPr="00013D3E">
        <w:rPr>
          <w:rFonts w:ascii="標楷體" w:eastAsia="標楷體" w:hAnsi="標楷體" w:hint="eastAsia"/>
          <w:color w:val="FF0000"/>
          <w:sz w:val="32"/>
          <w:szCs w:val="28"/>
        </w:rPr>
        <w:t>（含人力配置、組織架構、工作人員及服務對象比例、職稱、學經歷、資格要件、職務內容等）</w:t>
      </w:r>
    </w:p>
    <w:p w14:paraId="1595EE83" w14:textId="77777777" w:rsidR="00490AF7" w:rsidRPr="00A843ED" w:rsidRDefault="00490AF7" w:rsidP="00490AF7">
      <w:pPr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cs="新細明體" w:hint="eastAsia"/>
          <w:bCs/>
        </w:rPr>
        <w:t>(</w:t>
      </w:r>
      <w:proofErr w:type="gramStart"/>
      <w:r>
        <w:rPr>
          <w:rFonts w:ascii="標楷體" w:eastAsia="標楷體" w:hAnsi="標楷體" w:cs="新細明體" w:hint="eastAsia"/>
          <w:bCs/>
        </w:rPr>
        <w:t>一</w:t>
      </w:r>
      <w:proofErr w:type="gramEnd"/>
      <w:r>
        <w:rPr>
          <w:rFonts w:ascii="標楷體" w:eastAsia="標楷體" w:hAnsi="標楷體" w:cs="新細明體" w:hint="eastAsia"/>
          <w:bCs/>
        </w:rPr>
        <w:t>)</w:t>
      </w:r>
      <w:r w:rsidRPr="00490AF7">
        <w:rPr>
          <w:rFonts w:ascii="標楷體" w:eastAsia="標楷體" w:hAnsi="標楷體" w:hint="eastAsia"/>
          <w:sz w:val="28"/>
          <w:szCs w:val="28"/>
        </w:rPr>
        <w:t xml:space="preserve"> </w:t>
      </w:r>
      <w:r w:rsidRPr="00EE62F4">
        <w:rPr>
          <w:rFonts w:ascii="標楷體" w:eastAsia="標楷體" w:hAnsi="標楷體" w:hint="eastAsia"/>
          <w:sz w:val="28"/>
          <w:szCs w:val="28"/>
        </w:rPr>
        <w:t>人力配置</w:t>
      </w:r>
    </w:p>
    <w:tbl>
      <w:tblPr>
        <w:tblpPr w:leftFromText="180" w:rightFromText="180" w:vertAnchor="text" w:horzAnchor="margin" w:tblpXSpec="center" w:tblpY="87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4267"/>
        <w:gridCol w:w="2268"/>
        <w:gridCol w:w="2487"/>
      </w:tblGrid>
      <w:tr w:rsidR="00490AF7" w:rsidRPr="00A843ED" w14:paraId="2AD97E34" w14:textId="77777777" w:rsidTr="00EA5749">
        <w:trPr>
          <w:trHeight w:val="412"/>
        </w:trPr>
        <w:tc>
          <w:tcPr>
            <w:tcW w:w="944" w:type="dxa"/>
            <w:shd w:val="clear" w:color="auto" w:fill="auto"/>
            <w:vAlign w:val="center"/>
          </w:tcPr>
          <w:p w14:paraId="33EBD76E" w14:textId="77777777" w:rsidR="00490AF7" w:rsidRPr="00A843ED" w:rsidRDefault="00490AF7" w:rsidP="00810F65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A843ED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79B46781" w14:textId="77777777" w:rsidR="00490AF7" w:rsidRPr="00A843ED" w:rsidRDefault="00490AF7" w:rsidP="00810F65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A843ED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F3CA2F" w14:textId="77777777" w:rsidR="00490AF7" w:rsidRPr="00A843ED" w:rsidRDefault="00490AF7" w:rsidP="00810F65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A843E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BA02C8A" w14:textId="77777777" w:rsidR="00490AF7" w:rsidRPr="00A843ED" w:rsidRDefault="00490AF7" w:rsidP="00810F65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A843ED">
              <w:rPr>
                <w:rFonts w:ascii="標楷體" w:eastAsia="標楷體" w:hAnsi="標楷體" w:hint="eastAsia"/>
                <w:b/>
              </w:rPr>
              <w:t>學經歷</w:t>
            </w:r>
          </w:p>
        </w:tc>
      </w:tr>
      <w:tr w:rsidR="00490AF7" w:rsidRPr="00A843ED" w14:paraId="0098D6C0" w14:textId="77777777" w:rsidTr="00EA5749">
        <w:trPr>
          <w:trHeight w:val="1454"/>
        </w:trPr>
        <w:tc>
          <w:tcPr>
            <w:tcW w:w="944" w:type="dxa"/>
            <w:shd w:val="clear" w:color="auto" w:fill="auto"/>
            <w:vAlign w:val="center"/>
          </w:tcPr>
          <w:p w14:paraId="74CB6316" w14:textId="77777777" w:rsidR="00490AF7" w:rsidRDefault="00490AF7" w:rsidP="00490A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內聘</w:t>
            </w:r>
          </w:p>
          <w:p w14:paraId="39A526CC" w14:textId="77777777" w:rsidR="00490AF7" w:rsidRPr="00A843ED" w:rsidRDefault="00490AF7" w:rsidP="00490A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督導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0FCE37DB" w14:textId="77777777" w:rsidR="00490AF7" w:rsidRPr="00A843ED" w:rsidRDefault="00490AF7" w:rsidP="00490AF7">
            <w:pPr>
              <w:numPr>
                <w:ilvl w:val="0"/>
                <w:numId w:val="31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843ED">
              <w:rPr>
                <w:rFonts w:ascii="標楷體" w:eastAsia="標楷體" w:hAnsi="標楷體" w:hint="eastAsia"/>
              </w:rPr>
              <w:t>專案計畫</w:t>
            </w:r>
            <w:r>
              <w:rPr>
                <w:rFonts w:ascii="標楷體" w:eastAsia="標楷體" w:hAnsi="標楷體" w:hint="eastAsia"/>
              </w:rPr>
              <w:t>管理及監督</w:t>
            </w:r>
            <w:r w:rsidRPr="00A843ED">
              <w:rPr>
                <w:rFonts w:ascii="標楷體" w:eastAsia="標楷體" w:hAnsi="標楷體" w:hint="eastAsia"/>
              </w:rPr>
              <w:t>。</w:t>
            </w:r>
          </w:p>
          <w:p w14:paraId="75417491" w14:textId="77777777" w:rsidR="00490AF7" w:rsidRPr="00A843ED" w:rsidRDefault="00490AF7" w:rsidP="00490AF7">
            <w:pPr>
              <w:numPr>
                <w:ilvl w:val="0"/>
                <w:numId w:val="31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843ED">
              <w:rPr>
                <w:rFonts w:ascii="標楷體" w:eastAsia="標楷體" w:hAnsi="標楷體" w:hint="eastAsia"/>
              </w:rPr>
              <w:t>統合計畫監督管理、督導相關事宜。</w:t>
            </w:r>
          </w:p>
          <w:p w14:paraId="6B21DEBA" w14:textId="77777777" w:rsidR="00490AF7" w:rsidRPr="00A843ED" w:rsidRDefault="00490AF7" w:rsidP="00490AF7">
            <w:pPr>
              <w:pStyle w:val="a8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A843ED">
              <w:rPr>
                <w:rFonts w:ascii="標楷體" w:eastAsia="標楷體" w:hAnsi="標楷體" w:hint="eastAsia"/>
              </w:rPr>
              <w:t>負責為維持服務品質營運績效。</w:t>
            </w:r>
          </w:p>
          <w:p w14:paraId="0D6A6FBF" w14:textId="77777777" w:rsidR="00490AF7" w:rsidRPr="00A843ED" w:rsidRDefault="00490AF7" w:rsidP="00490AF7">
            <w:pPr>
              <w:pStyle w:val="a8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A843ED">
              <w:rPr>
                <w:rFonts w:ascii="標楷體" w:eastAsia="標楷體" w:hAnsi="標楷體" w:hint="eastAsia"/>
              </w:rPr>
              <w:t>紀錄及報表審閱及評鑑作業監督。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4DB4B3" w14:textId="77777777" w:rsidR="00490AF7" w:rsidRPr="00A843ED" w:rsidRDefault="00490AF7" w:rsidP="00810F6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43ED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0B1A075B" w14:textId="77777777" w:rsidR="00490AF7" w:rsidRPr="00A843ED" w:rsidRDefault="00490AF7" w:rsidP="00810F6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90AF7" w:rsidRPr="00A843ED" w14:paraId="4CA4A074" w14:textId="77777777" w:rsidTr="00EA5749">
        <w:trPr>
          <w:trHeight w:val="271"/>
        </w:trPr>
        <w:tc>
          <w:tcPr>
            <w:tcW w:w="944" w:type="dxa"/>
            <w:shd w:val="clear" w:color="auto" w:fill="auto"/>
            <w:vAlign w:val="center"/>
          </w:tcPr>
          <w:p w14:paraId="02732912" w14:textId="77777777" w:rsidR="00490AF7" w:rsidRPr="00A843ED" w:rsidRDefault="00490AF7" w:rsidP="00810F6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A843ED">
              <w:rPr>
                <w:rFonts w:ascii="標楷體" w:eastAsia="標楷體" w:hAnsi="標楷體" w:hint="eastAsia"/>
              </w:rPr>
              <w:t>外聘</w:t>
            </w:r>
          </w:p>
          <w:p w14:paraId="16FB3630" w14:textId="77777777" w:rsidR="00490AF7" w:rsidRPr="00A843ED" w:rsidRDefault="00490AF7" w:rsidP="00810F6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A843ED">
              <w:rPr>
                <w:rFonts w:ascii="標楷體" w:eastAsia="標楷體" w:hAnsi="標楷體" w:hint="eastAsia"/>
              </w:rPr>
              <w:t>督導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3E5A9994" w14:textId="77777777" w:rsidR="00490AF7" w:rsidRPr="00A843ED" w:rsidRDefault="00490AF7" w:rsidP="00490AF7">
            <w:pPr>
              <w:pStyle w:val="a8"/>
              <w:numPr>
                <w:ilvl w:val="0"/>
                <w:numId w:val="3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843ED">
              <w:rPr>
                <w:rFonts w:ascii="標楷體" w:eastAsia="標楷體" w:hAnsi="標楷體" w:hint="eastAsia"/>
              </w:rPr>
              <w:t>指導工作人員教育、支持行政</w:t>
            </w:r>
          </w:p>
          <w:p w14:paraId="34C28E8E" w14:textId="77777777" w:rsidR="00490AF7" w:rsidRPr="00A843ED" w:rsidRDefault="00490AF7" w:rsidP="00810F65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0" w:left="360"/>
              <w:rPr>
                <w:rFonts w:ascii="標楷體" w:eastAsia="標楷體" w:hAnsi="標楷體"/>
              </w:rPr>
            </w:pPr>
            <w:r w:rsidRPr="00A843ED">
              <w:rPr>
                <w:rFonts w:ascii="標楷體" w:eastAsia="標楷體" w:hAnsi="標楷體" w:hint="eastAsia"/>
              </w:rPr>
              <w:t>協助。</w:t>
            </w:r>
          </w:p>
          <w:p w14:paraId="26E3C032" w14:textId="77777777" w:rsidR="00490AF7" w:rsidRPr="00490AF7" w:rsidRDefault="00490AF7" w:rsidP="00490AF7">
            <w:pPr>
              <w:pStyle w:val="a8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A843ED">
              <w:rPr>
                <w:rFonts w:ascii="標楷體" w:eastAsia="標楷體" w:hAnsi="標楷體" w:hint="eastAsia"/>
              </w:rPr>
              <w:t>評鑑作業監督及維持服務品質營運績效。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50F324" w14:textId="77777777" w:rsidR="00490AF7" w:rsidRPr="00A843ED" w:rsidRDefault="00490AF7" w:rsidP="00810F6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43ED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E8C6FA9" w14:textId="77777777" w:rsidR="00490AF7" w:rsidRPr="00A843ED" w:rsidRDefault="00490AF7" w:rsidP="00810F6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90AF7" w:rsidRPr="00A843ED" w14:paraId="0D5FC625" w14:textId="77777777" w:rsidTr="00EA5749">
        <w:trPr>
          <w:trHeight w:val="2178"/>
        </w:trPr>
        <w:tc>
          <w:tcPr>
            <w:tcW w:w="944" w:type="dxa"/>
            <w:shd w:val="clear" w:color="auto" w:fill="auto"/>
            <w:vAlign w:val="center"/>
          </w:tcPr>
          <w:p w14:paraId="62AC57DB" w14:textId="77777777" w:rsidR="00490AF7" w:rsidRPr="00A843ED" w:rsidRDefault="00490AF7" w:rsidP="00810F6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A843ED">
              <w:rPr>
                <w:rFonts w:ascii="標楷體" w:eastAsia="標楷體" w:hAnsi="標楷體" w:hint="eastAsia"/>
              </w:rPr>
              <w:lastRenderedPageBreak/>
              <w:t>社工員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08B364F9" w14:textId="77777777" w:rsidR="00490AF7" w:rsidRPr="00A843ED" w:rsidRDefault="00490AF7" w:rsidP="00490AF7">
            <w:pPr>
              <w:pStyle w:val="a8"/>
              <w:numPr>
                <w:ilvl w:val="0"/>
                <w:numId w:val="3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843ED">
              <w:rPr>
                <w:rFonts w:ascii="標楷體" w:eastAsia="標楷體" w:hAnsi="標楷體" w:hint="eastAsia"/>
              </w:rPr>
              <w:t>進行接案評估、開案與個案資</w:t>
            </w:r>
          </w:p>
          <w:p w14:paraId="653553F6" w14:textId="77777777" w:rsidR="00490AF7" w:rsidRPr="00A843ED" w:rsidRDefault="00490AF7" w:rsidP="00810F65">
            <w:pPr>
              <w:pStyle w:val="a8"/>
              <w:spacing w:line="360" w:lineRule="exact"/>
              <w:ind w:leftChars="0" w:left="360"/>
              <w:jc w:val="both"/>
              <w:rPr>
                <w:rFonts w:ascii="標楷體" w:eastAsia="標楷體" w:hAnsi="標楷體"/>
              </w:rPr>
            </w:pPr>
            <w:proofErr w:type="gramStart"/>
            <w:r w:rsidRPr="00A843ED">
              <w:rPr>
                <w:rFonts w:ascii="標楷體" w:eastAsia="標楷體" w:hAnsi="標楷體" w:hint="eastAsia"/>
              </w:rPr>
              <w:t>料建檔</w:t>
            </w:r>
            <w:proofErr w:type="gramEnd"/>
            <w:r w:rsidRPr="00A843ED">
              <w:rPr>
                <w:rFonts w:ascii="標楷體" w:eastAsia="標楷體" w:hAnsi="標楷體" w:hint="eastAsia"/>
              </w:rPr>
              <w:t>、家庭訪視與家庭支持活動。</w:t>
            </w:r>
          </w:p>
          <w:p w14:paraId="49E2E45A" w14:textId="77777777" w:rsidR="00490AF7" w:rsidRPr="00A843ED" w:rsidRDefault="00490AF7" w:rsidP="00490AF7">
            <w:pPr>
              <w:pStyle w:val="a8"/>
              <w:numPr>
                <w:ilvl w:val="0"/>
                <w:numId w:val="3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843ED">
              <w:rPr>
                <w:rFonts w:ascii="標楷體" w:eastAsia="標楷體" w:hAnsi="標楷體" w:hint="eastAsia"/>
              </w:rPr>
              <w:t>提供服務使用者及其家屬的晤談</w:t>
            </w:r>
          </w:p>
          <w:p w14:paraId="205F1E53" w14:textId="77777777" w:rsidR="00490AF7" w:rsidRPr="00A843ED" w:rsidRDefault="00490AF7" w:rsidP="00810F65">
            <w:pPr>
              <w:pStyle w:val="a8"/>
              <w:spacing w:line="360" w:lineRule="exact"/>
              <w:ind w:leftChars="0" w:left="360"/>
              <w:jc w:val="both"/>
              <w:rPr>
                <w:rFonts w:ascii="標楷體" w:eastAsia="標楷體" w:hAnsi="標楷體"/>
              </w:rPr>
            </w:pPr>
            <w:r w:rsidRPr="00A843ED">
              <w:rPr>
                <w:rFonts w:ascii="標楷體" w:eastAsia="標楷體" w:hAnsi="標楷體" w:hint="eastAsia"/>
              </w:rPr>
              <w:t>及輔導、服務轉</w:t>
            </w:r>
            <w:proofErr w:type="gramStart"/>
            <w:r w:rsidRPr="00A843ED">
              <w:rPr>
                <w:rFonts w:ascii="標楷體" w:eastAsia="標楷體" w:hAnsi="標楷體" w:hint="eastAsia"/>
              </w:rPr>
              <w:t>介</w:t>
            </w:r>
            <w:proofErr w:type="gramEnd"/>
            <w:r w:rsidRPr="00A843ED">
              <w:rPr>
                <w:rFonts w:ascii="標楷體" w:eastAsia="標楷體" w:hAnsi="標楷體" w:hint="eastAsia"/>
              </w:rPr>
              <w:t>與資源連結、與家屬聯絡溝通。</w:t>
            </w:r>
          </w:p>
          <w:p w14:paraId="7C1B1085" w14:textId="77777777" w:rsidR="00490AF7" w:rsidRPr="00A843ED" w:rsidRDefault="00490AF7" w:rsidP="00490AF7">
            <w:pPr>
              <w:pStyle w:val="a8"/>
              <w:numPr>
                <w:ilvl w:val="0"/>
                <w:numId w:val="3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843ED">
              <w:rPr>
                <w:rFonts w:ascii="標楷體" w:eastAsia="標楷體" w:hAnsi="標楷體" w:hint="eastAsia"/>
              </w:rPr>
              <w:t>與教保員通同擬定ISP。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55AB43" w14:textId="77777777" w:rsidR="00490AF7" w:rsidRPr="00A843ED" w:rsidRDefault="00490AF7" w:rsidP="00810F6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43ED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32980760" w14:textId="77777777" w:rsidR="00490AF7" w:rsidRPr="00A843ED" w:rsidRDefault="00490AF7" w:rsidP="00810F6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90AF7" w:rsidRPr="00A843ED" w14:paraId="49D175DF" w14:textId="77777777" w:rsidTr="00490AF7">
        <w:trPr>
          <w:trHeight w:val="2020"/>
        </w:trPr>
        <w:tc>
          <w:tcPr>
            <w:tcW w:w="944" w:type="dxa"/>
            <w:shd w:val="clear" w:color="auto" w:fill="auto"/>
            <w:vAlign w:val="center"/>
          </w:tcPr>
          <w:p w14:paraId="2E412BDF" w14:textId="77777777" w:rsidR="00490AF7" w:rsidRPr="00A843ED" w:rsidRDefault="00490AF7" w:rsidP="00810F6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A843ED">
              <w:rPr>
                <w:rFonts w:ascii="標楷體" w:eastAsia="標楷體" w:hAnsi="標楷體" w:hint="eastAsia"/>
              </w:rPr>
              <w:t>教保員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153CC6DB" w14:textId="77777777" w:rsidR="00490AF7" w:rsidRPr="00A843ED" w:rsidRDefault="00490AF7" w:rsidP="00490AF7">
            <w:pPr>
              <w:numPr>
                <w:ilvl w:val="0"/>
                <w:numId w:val="32"/>
              </w:numPr>
              <w:spacing w:line="360" w:lineRule="exact"/>
              <w:ind w:left="358" w:hangingChars="149" w:hanging="358"/>
              <w:jc w:val="both"/>
              <w:rPr>
                <w:rFonts w:ascii="標楷體" w:eastAsia="標楷體" w:hAnsi="標楷體"/>
              </w:rPr>
            </w:pPr>
            <w:r w:rsidRPr="00A843ED">
              <w:rPr>
                <w:rFonts w:ascii="標楷體" w:eastAsia="標楷體" w:hAnsi="標楷體" w:hint="eastAsia"/>
              </w:rPr>
              <w:t>服務使用者之日常生活支持活動，包含作業活動、生活自理、社區適應、休閒活動等。</w:t>
            </w:r>
          </w:p>
          <w:p w14:paraId="57A585EA" w14:textId="77777777" w:rsidR="00490AF7" w:rsidRPr="00A843ED" w:rsidRDefault="00490AF7" w:rsidP="00490AF7">
            <w:pPr>
              <w:numPr>
                <w:ilvl w:val="0"/>
                <w:numId w:val="32"/>
              </w:numPr>
              <w:spacing w:line="360" w:lineRule="exact"/>
              <w:ind w:left="358" w:hangingChars="149" w:hanging="358"/>
              <w:jc w:val="both"/>
              <w:rPr>
                <w:rFonts w:ascii="標楷體" w:eastAsia="標楷體" w:hAnsi="標楷體"/>
              </w:rPr>
            </w:pPr>
            <w:r w:rsidRPr="00A843ED">
              <w:rPr>
                <w:rFonts w:ascii="標楷體" w:eastAsia="標楷體" w:hAnsi="標楷體" w:hint="eastAsia"/>
              </w:rPr>
              <w:t>與社工員及家屬共同擬訂ISP，並撰寫相關觀察紀錄，與家屬聯絡溝通。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0F515B" w14:textId="77777777" w:rsidR="00490AF7" w:rsidRPr="00A843ED" w:rsidRDefault="00490AF7" w:rsidP="00810F6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43ED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AB0C063" w14:textId="77777777" w:rsidR="00490AF7" w:rsidRPr="00A843ED" w:rsidRDefault="00490AF7" w:rsidP="00810F65">
            <w:pPr>
              <w:spacing w:line="360" w:lineRule="exact"/>
              <w:ind w:left="360"/>
              <w:jc w:val="both"/>
              <w:rPr>
                <w:rFonts w:ascii="標楷體" w:eastAsia="標楷體" w:hAnsi="標楷體"/>
              </w:rPr>
            </w:pPr>
          </w:p>
        </w:tc>
      </w:tr>
    </w:tbl>
    <w:p w14:paraId="03A3D909" w14:textId="77777777" w:rsidR="00490AF7" w:rsidRPr="00013D3E" w:rsidRDefault="00490AF7" w:rsidP="001C7F40">
      <w:pPr>
        <w:spacing w:line="400" w:lineRule="exact"/>
        <w:ind w:leftChars="-59" w:left="-142"/>
        <w:jc w:val="both"/>
        <w:rPr>
          <w:rFonts w:ascii="標楷體" w:eastAsia="標楷體" w:hAnsi="標楷體"/>
          <w:color w:val="FF0000"/>
          <w:sz w:val="32"/>
          <w:szCs w:val="28"/>
        </w:rPr>
      </w:pPr>
      <w:r w:rsidRPr="00013D3E">
        <w:rPr>
          <w:rFonts w:ascii="標楷體" w:eastAsia="標楷體" w:hAnsi="標楷體" w:hint="eastAsia"/>
          <w:color w:val="FF0000"/>
          <w:sz w:val="32"/>
          <w:szCs w:val="28"/>
        </w:rPr>
        <w:t>(二) 組織架構</w:t>
      </w:r>
      <w:r w:rsidR="00EA5749" w:rsidRPr="00013D3E">
        <w:rPr>
          <w:rFonts w:ascii="標楷體" w:eastAsia="標楷體" w:hAnsi="標楷體" w:hint="eastAsia"/>
          <w:color w:val="FF0000"/>
          <w:sz w:val="32"/>
          <w:szCs w:val="28"/>
        </w:rPr>
        <w:t>：（</w:t>
      </w:r>
      <w:r w:rsidR="00013D3E" w:rsidRPr="00013D3E">
        <w:rPr>
          <w:rFonts w:ascii="標楷體" w:eastAsia="標楷體" w:hAnsi="標楷體" w:hint="eastAsia"/>
          <w:color w:val="FF0000"/>
          <w:sz w:val="32"/>
          <w:szCs w:val="28"/>
        </w:rPr>
        <w:t>請附</w:t>
      </w:r>
      <w:r w:rsidR="00EA5749" w:rsidRPr="00013D3E">
        <w:rPr>
          <w:rFonts w:ascii="標楷體" w:eastAsia="標楷體" w:hAnsi="標楷體" w:hint="eastAsia"/>
          <w:color w:val="FF0000"/>
          <w:sz w:val="32"/>
          <w:szCs w:val="28"/>
        </w:rPr>
        <w:t>組織架構圖）</w:t>
      </w:r>
    </w:p>
    <w:p w14:paraId="3FC9ECC3" w14:textId="77777777" w:rsidR="004026E4" w:rsidRPr="00304CD5" w:rsidRDefault="00013D3E" w:rsidP="001C7F40">
      <w:pPr>
        <w:spacing w:line="400" w:lineRule="exact"/>
        <w:ind w:leftChars="-59" w:left="-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4026E4" w:rsidRPr="00304CD5">
        <w:rPr>
          <w:rFonts w:ascii="標楷體" w:eastAsia="標楷體" w:hAnsi="標楷體" w:hint="eastAsia"/>
          <w:sz w:val="32"/>
          <w:szCs w:val="32"/>
        </w:rPr>
        <w:t>、</w:t>
      </w:r>
      <w:r w:rsidR="00490AF7" w:rsidRPr="00490AF7">
        <w:rPr>
          <w:rFonts w:ascii="標楷體" w:eastAsia="標楷體" w:hAnsi="標楷體" w:hint="eastAsia"/>
          <w:color w:val="FF0000"/>
          <w:sz w:val="32"/>
          <w:szCs w:val="32"/>
        </w:rPr>
        <w:t>辦理期程</w:t>
      </w:r>
      <w:r w:rsidR="004026E4" w:rsidRPr="00304CD5">
        <w:rPr>
          <w:rFonts w:ascii="標楷體" w:eastAsia="標楷體" w:hAnsi="標楷體" w:hint="eastAsia"/>
          <w:sz w:val="32"/>
          <w:szCs w:val="32"/>
        </w:rPr>
        <w:t>：</w:t>
      </w:r>
      <w:r w:rsidR="00697EA3" w:rsidRPr="00304CD5">
        <w:rPr>
          <w:rFonts w:ascii="標楷體" w:eastAsia="標楷體" w:hAnsi="標楷體" w:hint="eastAsia"/>
          <w:sz w:val="32"/>
          <w:szCs w:val="32"/>
        </w:rPr>
        <w:t>○○○</w:t>
      </w:r>
      <w:r w:rsidR="005F3271" w:rsidRPr="00304CD5">
        <w:rPr>
          <w:rFonts w:ascii="標楷體" w:eastAsia="標楷體" w:hAnsi="標楷體" w:hint="eastAsia"/>
          <w:sz w:val="32"/>
          <w:szCs w:val="32"/>
        </w:rPr>
        <w:t>年</w:t>
      </w:r>
      <w:r w:rsidR="00697EA3" w:rsidRPr="00304CD5">
        <w:rPr>
          <w:rFonts w:ascii="標楷體" w:eastAsia="標楷體" w:hAnsi="標楷體" w:hint="eastAsia"/>
          <w:sz w:val="32"/>
          <w:szCs w:val="32"/>
        </w:rPr>
        <w:t>○○</w:t>
      </w:r>
      <w:r w:rsidR="005F3271" w:rsidRPr="00304CD5">
        <w:rPr>
          <w:rFonts w:ascii="標楷體" w:eastAsia="標楷體" w:hAnsi="標楷體" w:hint="eastAsia"/>
          <w:sz w:val="32"/>
          <w:szCs w:val="32"/>
        </w:rPr>
        <w:t>月~</w:t>
      </w:r>
      <w:r w:rsidR="00697EA3" w:rsidRPr="00304CD5">
        <w:rPr>
          <w:rFonts w:ascii="標楷體" w:eastAsia="標楷體" w:hAnsi="標楷體" w:hint="eastAsia"/>
          <w:sz w:val="32"/>
          <w:szCs w:val="32"/>
        </w:rPr>
        <w:t>○○</w:t>
      </w:r>
      <w:r w:rsidR="005F3271" w:rsidRPr="00304CD5">
        <w:rPr>
          <w:rFonts w:ascii="標楷體" w:eastAsia="標楷體" w:hAnsi="標楷體" w:hint="eastAsia"/>
          <w:sz w:val="32"/>
          <w:szCs w:val="32"/>
        </w:rPr>
        <w:t>月</w:t>
      </w:r>
    </w:p>
    <w:p w14:paraId="408CBB0C" w14:textId="77777777" w:rsidR="004026E4" w:rsidRPr="00304CD5" w:rsidRDefault="00013D3E" w:rsidP="001C7F40">
      <w:pPr>
        <w:spacing w:line="400" w:lineRule="exact"/>
        <w:ind w:leftChars="-59" w:left="-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490AF7">
        <w:rPr>
          <w:rFonts w:ascii="標楷體" w:eastAsia="標楷體" w:hAnsi="標楷體" w:hint="eastAsia"/>
          <w:sz w:val="32"/>
          <w:szCs w:val="32"/>
        </w:rPr>
        <w:t>、</w:t>
      </w:r>
      <w:r w:rsidR="00490AF7" w:rsidRPr="00490AF7">
        <w:rPr>
          <w:rFonts w:ascii="標楷體" w:eastAsia="標楷體" w:hAnsi="標楷體" w:hint="eastAsia"/>
          <w:color w:val="FF0000"/>
          <w:sz w:val="32"/>
          <w:szCs w:val="32"/>
        </w:rPr>
        <w:t>實施</w:t>
      </w:r>
      <w:r w:rsidR="004026E4" w:rsidRPr="00490AF7">
        <w:rPr>
          <w:rFonts w:ascii="標楷體" w:eastAsia="標楷體" w:hAnsi="標楷體" w:hint="eastAsia"/>
          <w:color w:val="FF0000"/>
          <w:sz w:val="32"/>
          <w:szCs w:val="32"/>
        </w:rPr>
        <w:t>地點</w:t>
      </w:r>
      <w:r w:rsidR="004026E4" w:rsidRPr="00304CD5">
        <w:rPr>
          <w:rFonts w:ascii="標楷體" w:eastAsia="標楷體" w:hAnsi="標楷體" w:hint="eastAsia"/>
          <w:sz w:val="32"/>
          <w:szCs w:val="32"/>
        </w:rPr>
        <w:t>：</w:t>
      </w:r>
      <w:r w:rsidR="004156D8" w:rsidRPr="00717E65">
        <w:rPr>
          <w:rFonts w:ascii="標楷體" w:eastAsia="標楷體" w:hAnsi="標楷體" w:hint="eastAsia"/>
          <w:color w:val="000000"/>
          <w:sz w:val="32"/>
          <w:szCs w:val="32"/>
        </w:rPr>
        <w:t>高雄市</w:t>
      </w:r>
      <w:r w:rsidR="004156D8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 w:rsidR="004156D8" w:rsidRPr="00717E65">
        <w:rPr>
          <w:rFonts w:ascii="標楷體" w:eastAsia="標楷體" w:hAnsi="標楷體" w:hint="eastAsia"/>
          <w:color w:val="000000"/>
          <w:sz w:val="32"/>
          <w:szCs w:val="32"/>
        </w:rPr>
        <w:t>區</w:t>
      </w:r>
      <w:r w:rsidR="004156D8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 w:rsidR="004156D8" w:rsidRPr="00717E65">
        <w:rPr>
          <w:rFonts w:ascii="標楷體" w:eastAsia="標楷體" w:hAnsi="標楷體" w:hint="eastAsia"/>
          <w:color w:val="000000"/>
          <w:sz w:val="32"/>
          <w:szCs w:val="32"/>
        </w:rPr>
        <w:t>里</w:t>
      </w:r>
      <w:r w:rsidR="004156D8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 w:rsidR="004156D8" w:rsidRPr="00717E65">
        <w:rPr>
          <w:rFonts w:ascii="標楷體" w:eastAsia="標楷體" w:hAnsi="標楷體" w:hint="eastAsia"/>
          <w:color w:val="000000"/>
          <w:sz w:val="32"/>
          <w:szCs w:val="32"/>
        </w:rPr>
        <w:t>路</w:t>
      </w:r>
      <w:r w:rsidR="004156D8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 w:rsidR="004156D8" w:rsidRPr="00717E65">
        <w:rPr>
          <w:rFonts w:ascii="標楷體" w:eastAsia="標楷體" w:hAnsi="標楷體" w:hint="eastAsia"/>
          <w:color w:val="000000"/>
          <w:sz w:val="32"/>
          <w:szCs w:val="32"/>
        </w:rPr>
        <w:t>號</w:t>
      </w:r>
    </w:p>
    <w:p w14:paraId="36BAEA23" w14:textId="46B0C825" w:rsidR="00D2005C" w:rsidRPr="00304CD5" w:rsidRDefault="00013D3E" w:rsidP="002B123E">
      <w:pPr>
        <w:spacing w:line="400" w:lineRule="exact"/>
        <w:ind w:leftChars="-59" w:left="424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490AF7">
        <w:rPr>
          <w:rFonts w:ascii="標楷體" w:eastAsia="標楷體" w:hAnsi="標楷體" w:hint="eastAsia"/>
          <w:sz w:val="32"/>
          <w:szCs w:val="32"/>
        </w:rPr>
        <w:t>、服務</w:t>
      </w:r>
      <w:r w:rsidR="004026E4" w:rsidRPr="00304CD5">
        <w:rPr>
          <w:rFonts w:ascii="標楷體" w:eastAsia="標楷體" w:hAnsi="標楷體" w:hint="eastAsia"/>
          <w:sz w:val="32"/>
          <w:szCs w:val="32"/>
        </w:rPr>
        <w:t>對象：</w:t>
      </w:r>
      <w:r w:rsidR="004156D8">
        <w:rPr>
          <w:rFonts w:ascii="標楷體" w:eastAsia="標楷體" w:hint="eastAsia"/>
          <w:sz w:val="32"/>
          <w:szCs w:val="32"/>
        </w:rPr>
        <w:t>本社區</w:t>
      </w:r>
      <w:r w:rsidR="00D2005C" w:rsidRPr="00D2005C">
        <w:rPr>
          <w:rFonts w:ascii="標楷體" w:eastAsia="標楷體" w:hint="eastAsia"/>
          <w:sz w:val="32"/>
          <w:szCs w:val="32"/>
        </w:rPr>
        <w:t>領有身心障礙證明</w:t>
      </w:r>
      <w:r w:rsidR="002B123E">
        <w:rPr>
          <w:rFonts w:ascii="標楷體" w:eastAsia="標楷體" w:hint="eastAsia"/>
          <w:sz w:val="32"/>
          <w:szCs w:val="32"/>
        </w:rPr>
        <w:t>且經需求評估有需求</w:t>
      </w:r>
      <w:r w:rsidR="00D2005C" w:rsidRPr="00D2005C">
        <w:rPr>
          <w:rFonts w:ascii="標楷體" w:eastAsia="標楷體" w:hint="eastAsia"/>
          <w:sz w:val="32"/>
          <w:szCs w:val="32"/>
        </w:rPr>
        <w:t>之身心障礙者</w:t>
      </w:r>
      <w:r w:rsidR="004026E4" w:rsidRPr="00304CD5">
        <w:rPr>
          <w:rFonts w:ascii="標楷體" w:eastAsia="標楷體" w:hAnsi="標楷體" w:hint="eastAsia"/>
          <w:sz w:val="32"/>
          <w:szCs w:val="32"/>
        </w:rPr>
        <w:t>，預計</w:t>
      </w:r>
      <w:r w:rsidR="004156D8">
        <w:rPr>
          <w:rFonts w:ascii="標楷體" w:eastAsia="標楷體" w:hAnsi="標楷體" w:hint="eastAsia"/>
          <w:color w:val="000000"/>
          <w:sz w:val="32"/>
          <w:szCs w:val="32"/>
        </w:rPr>
        <w:t>○</w:t>
      </w:r>
      <w:r w:rsidR="00D2005C" w:rsidRPr="00D2005C">
        <w:rPr>
          <w:rFonts w:ascii="標楷體" w:eastAsia="標楷體" w:hAnsi="標楷體" w:hint="eastAsia"/>
          <w:color w:val="000000"/>
          <w:sz w:val="32"/>
          <w:szCs w:val="32"/>
        </w:rPr>
        <w:t>○人。</w:t>
      </w:r>
    </w:p>
    <w:p w14:paraId="3BB51FF3" w14:textId="77777777" w:rsidR="00951BEA" w:rsidRPr="00304CD5" w:rsidRDefault="00013D3E" w:rsidP="001C7F40">
      <w:pPr>
        <w:spacing w:line="400" w:lineRule="exact"/>
        <w:ind w:leftChars="-59" w:left="-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="00ED5366" w:rsidRPr="00304CD5">
        <w:rPr>
          <w:rFonts w:ascii="標楷體" w:eastAsia="標楷體" w:hAnsi="標楷體" w:hint="eastAsia"/>
          <w:sz w:val="32"/>
          <w:szCs w:val="32"/>
        </w:rPr>
        <w:t>、計畫</w:t>
      </w:r>
      <w:r w:rsidR="004026E4" w:rsidRPr="00304CD5">
        <w:rPr>
          <w:rFonts w:ascii="標楷體" w:eastAsia="標楷體" w:hAnsi="標楷體" w:hint="eastAsia"/>
          <w:sz w:val="32"/>
          <w:szCs w:val="32"/>
        </w:rPr>
        <w:t>內容：</w:t>
      </w:r>
      <w:r w:rsidR="00490AF7" w:rsidRPr="00013D3E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="00EA5749" w:rsidRPr="00013D3E">
        <w:rPr>
          <w:rFonts w:ascii="標楷體" w:eastAsia="標楷體" w:hAnsi="標楷體" w:hint="eastAsia"/>
          <w:color w:val="FF0000"/>
          <w:sz w:val="32"/>
          <w:szCs w:val="32"/>
        </w:rPr>
        <w:t>以社區日間作業設施為例</w:t>
      </w:r>
      <w:r w:rsidR="00490AF7" w:rsidRPr="00013D3E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p w14:paraId="2E9781F3" w14:textId="1E626FAA" w:rsidR="005A7DE5" w:rsidRDefault="00951BEA" w:rsidP="005A7DE5">
      <w:pPr>
        <w:tabs>
          <w:tab w:val="left" w:pos="567"/>
        </w:tabs>
        <w:spacing w:line="360" w:lineRule="exact"/>
        <w:ind w:leftChars="59" w:left="142"/>
        <w:jc w:val="both"/>
        <w:rPr>
          <w:rFonts w:ascii="標楷體" w:eastAsia="標楷體" w:hAnsi="標楷體"/>
          <w:sz w:val="32"/>
          <w:szCs w:val="32"/>
        </w:rPr>
      </w:pPr>
      <w:r w:rsidRPr="00304CD5">
        <w:rPr>
          <w:rFonts w:ascii="標楷體" w:eastAsia="標楷體" w:hAnsi="標楷體" w:hint="eastAsia"/>
          <w:sz w:val="32"/>
          <w:szCs w:val="32"/>
        </w:rPr>
        <w:t xml:space="preserve"> 1.執行方法：</w:t>
      </w:r>
      <w:r w:rsidR="005A7DE5">
        <w:rPr>
          <w:rFonts w:ascii="標楷體" w:eastAsia="標楷體" w:hAnsi="標楷體" w:hint="eastAsia"/>
          <w:sz w:val="32"/>
          <w:szCs w:val="32"/>
        </w:rPr>
        <w:t>提供身心障礙者</w:t>
      </w:r>
      <w:r w:rsidR="005A7DE5" w:rsidRPr="005A7DE5">
        <w:rPr>
          <w:rFonts w:ascii="標楷體" w:eastAsia="標楷體" w:hAnsi="標楷體" w:hint="eastAsia"/>
          <w:sz w:val="32"/>
          <w:szCs w:val="32"/>
        </w:rPr>
        <w:t>活動</w:t>
      </w:r>
      <w:r w:rsidR="005A7DE5">
        <w:rPr>
          <w:rFonts w:ascii="標楷體" w:eastAsia="標楷體" w:hAnsi="標楷體" w:hint="eastAsia"/>
          <w:sz w:val="32"/>
          <w:szCs w:val="32"/>
        </w:rPr>
        <w:t>安全空間</w:t>
      </w:r>
      <w:r w:rsidR="005A7DE5" w:rsidRPr="005A7DE5">
        <w:rPr>
          <w:rFonts w:ascii="標楷體" w:eastAsia="標楷體" w:hAnsi="標楷體" w:hint="eastAsia"/>
          <w:sz w:val="32"/>
          <w:szCs w:val="32"/>
        </w:rPr>
        <w:t>為主，自立生活與休</w:t>
      </w:r>
      <w:r w:rsidR="005A7DE5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0561047F" w14:textId="7BFAE2AA" w:rsidR="005A7DE5" w:rsidRPr="00304CD5" w:rsidRDefault="005A7DE5" w:rsidP="005A7DE5">
      <w:pPr>
        <w:tabs>
          <w:tab w:val="left" w:pos="567"/>
        </w:tabs>
        <w:spacing w:line="360" w:lineRule="exact"/>
        <w:ind w:leftChars="59" w:left="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proofErr w:type="gramStart"/>
      <w:r w:rsidRPr="005A7DE5">
        <w:rPr>
          <w:rFonts w:ascii="標楷體" w:eastAsia="標楷體" w:hAnsi="標楷體" w:hint="eastAsia"/>
          <w:sz w:val="32"/>
          <w:szCs w:val="32"/>
        </w:rPr>
        <w:t>閒</w:t>
      </w:r>
      <w:proofErr w:type="gramEnd"/>
      <w:r w:rsidRPr="005A7DE5">
        <w:rPr>
          <w:rFonts w:ascii="標楷體" w:eastAsia="標楷體" w:hAnsi="標楷體" w:hint="eastAsia"/>
          <w:sz w:val="32"/>
          <w:szCs w:val="32"/>
        </w:rPr>
        <w:t>文康相關活動為輔之服務。</w:t>
      </w:r>
    </w:p>
    <w:p w14:paraId="75F63EF8" w14:textId="77777777" w:rsidR="005A7DE5" w:rsidRPr="005A7DE5" w:rsidRDefault="005A7DE5" w:rsidP="00CA7B93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/>
          <w:color w:val="000000"/>
          <w:sz w:val="32"/>
          <w:szCs w:val="32"/>
        </w:rPr>
      </w:pPr>
      <w:r w:rsidRPr="005A7DE5">
        <w:rPr>
          <w:rFonts w:eastAsia="標楷體" w:hint="eastAsia"/>
          <w:color w:val="000000"/>
          <w:sz w:val="32"/>
          <w:szCs w:val="32"/>
        </w:rPr>
        <w:t>體適能活動：使</w:t>
      </w:r>
      <w:r w:rsidR="000313F0" w:rsidRPr="000313F0">
        <w:rPr>
          <w:rFonts w:eastAsia="標楷體" w:hint="eastAsia"/>
          <w:bCs/>
          <w:color w:val="000000"/>
          <w:sz w:val="32"/>
          <w:szCs w:val="32"/>
        </w:rPr>
        <w:t>身心障礙者</w:t>
      </w:r>
      <w:r w:rsidRPr="005A7DE5">
        <w:rPr>
          <w:rFonts w:eastAsia="標楷體" w:hint="eastAsia"/>
          <w:color w:val="000000"/>
          <w:sz w:val="32"/>
          <w:szCs w:val="32"/>
        </w:rPr>
        <w:t>進行</w:t>
      </w:r>
      <w:r>
        <w:rPr>
          <w:rFonts w:eastAsia="標楷體" w:hint="eastAsia"/>
          <w:color w:val="000000"/>
          <w:sz w:val="32"/>
          <w:szCs w:val="32"/>
        </w:rPr>
        <w:t>個別</w:t>
      </w:r>
      <w:r w:rsidRPr="005A7DE5">
        <w:rPr>
          <w:rFonts w:eastAsia="標楷體" w:hint="eastAsia"/>
          <w:color w:val="000000"/>
          <w:sz w:val="32"/>
          <w:szCs w:val="32"/>
        </w:rPr>
        <w:t>體能運動，藉以維持或增進</w:t>
      </w:r>
      <w:r w:rsidR="000313F0" w:rsidRPr="000313F0">
        <w:rPr>
          <w:rFonts w:eastAsia="標楷體" w:hint="eastAsia"/>
          <w:bCs/>
          <w:color w:val="000000"/>
          <w:sz w:val="32"/>
          <w:szCs w:val="32"/>
        </w:rPr>
        <w:t>身心障礙者</w:t>
      </w:r>
      <w:r w:rsidRPr="005A7DE5">
        <w:rPr>
          <w:rFonts w:eastAsia="標楷體" w:hint="eastAsia"/>
          <w:color w:val="000000"/>
          <w:sz w:val="32"/>
          <w:szCs w:val="32"/>
        </w:rPr>
        <w:t>的健康體能</w:t>
      </w:r>
      <w:r>
        <w:rPr>
          <w:rFonts w:eastAsia="標楷體" w:hint="eastAsia"/>
          <w:color w:val="000000"/>
          <w:sz w:val="32"/>
          <w:szCs w:val="32"/>
        </w:rPr>
        <w:t>，活絡身心健康</w:t>
      </w:r>
      <w:r w:rsidRPr="005A7DE5">
        <w:rPr>
          <w:rFonts w:eastAsia="標楷體" w:hint="eastAsia"/>
          <w:color w:val="000000"/>
          <w:sz w:val="32"/>
          <w:szCs w:val="32"/>
        </w:rPr>
        <w:t>。</w:t>
      </w:r>
    </w:p>
    <w:p w14:paraId="02DAB133" w14:textId="77777777" w:rsidR="005A7DE5" w:rsidRPr="005A7DE5" w:rsidRDefault="005A7DE5" w:rsidP="00CA7B9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exact"/>
        <w:jc w:val="both"/>
        <w:rPr>
          <w:rFonts w:eastAsia="標楷體"/>
          <w:color w:val="000000"/>
          <w:sz w:val="32"/>
          <w:szCs w:val="32"/>
        </w:rPr>
      </w:pPr>
      <w:r w:rsidRPr="005A7DE5">
        <w:rPr>
          <w:rFonts w:eastAsia="標楷體" w:hint="eastAsia"/>
          <w:color w:val="000000"/>
          <w:sz w:val="32"/>
          <w:szCs w:val="32"/>
        </w:rPr>
        <w:t>休閒文康活動</w:t>
      </w:r>
    </w:p>
    <w:p w14:paraId="1ACCA3CF" w14:textId="77777777" w:rsidR="005A7DE5" w:rsidRPr="005A7DE5" w:rsidRDefault="005A7DE5" w:rsidP="00CA7B9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exact"/>
        <w:jc w:val="both"/>
        <w:rPr>
          <w:rFonts w:eastAsia="標楷體"/>
          <w:color w:val="000000"/>
          <w:sz w:val="32"/>
          <w:szCs w:val="32"/>
        </w:rPr>
      </w:pPr>
      <w:r w:rsidRPr="005A7DE5">
        <w:rPr>
          <w:rFonts w:eastAsia="標楷體" w:hint="eastAsia"/>
          <w:color w:val="000000"/>
          <w:sz w:val="32"/>
          <w:szCs w:val="32"/>
        </w:rPr>
        <w:t>音樂律動：運用音樂帶動服務使用者的肢體伸展</w:t>
      </w:r>
      <w:r>
        <w:rPr>
          <w:rFonts w:eastAsia="標楷體" w:hint="eastAsia"/>
          <w:color w:val="000000"/>
          <w:sz w:val="32"/>
          <w:szCs w:val="32"/>
        </w:rPr>
        <w:t>，使服務使用者能夠促發自我感官功能</w:t>
      </w:r>
      <w:r w:rsidRPr="005A7DE5">
        <w:rPr>
          <w:rFonts w:eastAsia="標楷體" w:hint="eastAsia"/>
          <w:color w:val="000000"/>
          <w:sz w:val="32"/>
          <w:szCs w:val="32"/>
        </w:rPr>
        <w:t>。</w:t>
      </w:r>
    </w:p>
    <w:p w14:paraId="37B4EB1C" w14:textId="77777777" w:rsidR="005A7DE5" w:rsidRPr="005A7DE5" w:rsidRDefault="005A7DE5" w:rsidP="00CA7B9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exact"/>
        <w:jc w:val="both"/>
        <w:rPr>
          <w:rFonts w:eastAsia="標楷體"/>
          <w:color w:val="000000"/>
          <w:sz w:val="32"/>
          <w:szCs w:val="32"/>
        </w:rPr>
      </w:pPr>
      <w:r w:rsidRPr="005A7DE5">
        <w:rPr>
          <w:rFonts w:eastAsia="標楷體" w:hint="eastAsia"/>
          <w:color w:val="000000"/>
          <w:sz w:val="32"/>
          <w:szCs w:val="32"/>
        </w:rPr>
        <w:t>藝術創作：透過手工藝、繪畫等藝術創作揭發服務使用者的創意，活化腦部細胞。</w:t>
      </w:r>
    </w:p>
    <w:p w14:paraId="32AC506A" w14:textId="77777777" w:rsidR="005A7DE5" w:rsidRPr="005A7DE5" w:rsidRDefault="005A7DE5" w:rsidP="00CA7B9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exac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電影欣賞：透過影片欣賞使服務使用者可以放鬆生活</w:t>
      </w:r>
      <w:r w:rsidRPr="005A7DE5">
        <w:rPr>
          <w:rFonts w:eastAsia="標楷體" w:hint="eastAsia"/>
          <w:color w:val="000000"/>
          <w:sz w:val="32"/>
          <w:szCs w:val="32"/>
        </w:rPr>
        <w:t>壓力。</w:t>
      </w:r>
    </w:p>
    <w:p w14:paraId="1795B1AD" w14:textId="77777777" w:rsidR="005A7DE5" w:rsidRPr="005A7DE5" w:rsidRDefault="005A7DE5" w:rsidP="00CA7B9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exact"/>
        <w:jc w:val="both"/>
        <w:rPr>
          <w:rFonts w:eastAsia="標楷體"/>
          <w:color w:val="000000"/>
          <w:sz w:val="32"/>
          <w:szCs w:val="32"/>
        </w:rPr>
      </w:pPr>
      <w:r w:rsidRPr="005A7DE5">
        <w:rPr>
          <w:rFonts w:eastAsia="標楷體" w:hint="eastAsia"/>
          <w:color w:val="000000"/>
          <w:sz w:val="32"/>
          <w:szCs w:val="32"/>
        </w:rPr>
        <w:t>歌唱活動：透過歌唱培養服務使用者多元化的休閒活動及</w:t>
      </w:r>
      <w:proofErr w:type="gramStart"/>
      <w:r w:rsidRPr="005A7DE5">
        <w:rPr>
          <w:rFonts w:eastAsia="標楷體" w:hint="eastAsia"/>
          <w:color w:val="000000"/>
          <w:sz w:val="32"/>
          <w:szCs w:val="32"/>
        </w:rPr>
        <w:t>紓</w:t>
      </w:r>
      <w:proofErr w:type="gramEnd"/>
      <w:r w:rsidRPr="005A7DE5">
        <w:rPr>
          <w:rFonts w:eastAsia="標楷體" w:hint="eastAsia"/>
          <w:color w:val="000000"/>
          <w:sz w:val="32"/>
          <w:szCs w:val="32"/>
        </w:rPr>
        <w:t>壓管道</w:t>
      </w:r>
      <w:r w:rsidRPr="005A7DE5">
        <w:rPr>
          <w:rFonts w:ascii="新細明體" w:hAnsi="新細明體" w:hint="eastAsia"/>
          <w:color w:val="000000"/>
          <w:sz w:val="32"/>
          <w:szCs w:val="32"/>
        </w:rPr>
        <w:t>。</w:t>
      </w:r>
    </w:p>
    <w:p w14:paraId="64CDF20B" w14:textId="77777777" w:rsidR="005A7DE5" w:rsidRDefault="005A7DE5" w:rsidP="00CA7B93">
      <w:pPr>
        <w:numPr>
          <w:ilvl w:val="0"/>
          <w:numId w:val="5"/>
        </w:numPr>
        <w:tabs>
          <w:tab w:val="left" w:pos="1134"/>
        </w:tabs>
        <w:spacing w:line="360" w:lineRule="exact"/>
        <w:rPr>
          <w:rFonts w:eastAsia="標楷體"/>
          <w:color w:val="000000"/>
          <w:sz w:val="32"/>
          <w:szCs w:val="32"/>
        </w:rPr>
      </w:pPr>
      <w:r w:rsidRPr="005A7DE5">
        <w:rPr>
          <w:rFonts w:eastAsia="標楷體" w:hint="eastAsia"/>
          <w:color w:val="000000"/>
          <w:sz w:val="32"/>
          <w:szCs w:val="32"/>
        </w:rPr>
        <w:t>點心烹飪：透過點心的製作或食物的調理，為服務使用者</w:t>
      </w:r>
      <w:proofErr w:type="gramStart"/>
      <w:r w:rsidRPr="005A7DE5">
        <w:rPr>
          <w:rFonts w:eastAsia="標楷體" w:hint="eastAsia"/>
          <w:color w:val="000000"/>
          <w:sz w:val="32"/>
          <w:szCs w:val="32"/>
        </w:rPr>
        <w:t>紓</w:t>
      </w:r>
      <w:proofErr w:type="gramEnd"/>
      <w:r w:rsidRPr="005A7DE5">
        <w:rPr>
          <w:rFonts w:eastAsia="標楷體" w:hint="eastAsia"/>
          <w:color w:val="000000"/>
          <w:sz w:val="32"/>
          <w:szCs w:val="32"/>
        </w:rPr>
        <w:t>壓，並培養相關興趣。</w:t>
      </w:r>
    </w:p>
    <w:p w14:paraId="4BCB72AD" w14:textId="77777777" w:rsidR="005A7DE5" w:rsidRPr="005A7DE5" w:rsidRDefault="005A7DE5" w:rsidP="00CA7B93">
      <w:pPr>
        <w:pStyle w:val="a8"/>
        <w:numPr>
          <w:ilvl w:val="0"/>
          <w:numId w:val="4"/>
        </w:numPr>
        <w:tabs>
          <w:tab w:val="left" w:pos="994"/>
          <w:tab w:val="left" w:pos="1134"/>
        </w:tabs>
        <w:autoSpaceDE w:val="0"/>
        <w:autoSpaceDN w:val="0"/>
        <w:adjustRightInd w:val="0"/>
        <w:spacing w:line="360" w:lineRule="exact"/>
        <w:ind w:leftChars="0"/>
        <w:jc w:val="both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>自立生活</w:t>
      </w:r>
    </w:p>
    <w:p w14:paraId="56FB3927" w14:textId="77777777" w:rsidR="005A7DE5" w:rsidRPr="005A7DE5" w:rsidRDefault="000313F0" w:rsidP="005A7DE5">
      <w:pPr>
        <w:numPr>
          <w:ilvl w:val="0"/>
          <w:numId w:val="6"/>
        </w:numPr>
        <w:tabs>
          <w:tab w:val="left" w:pos="994"/>
        </w:tabs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 w:cs="Arial"/>
          <w:bCs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Cs/>
          <w:kern w:val="0"/>
          <w:sz w:val="32"/>
          <w:szCs w:val="32"/>
        </w:rPr>
        <w:t>社區購物：帶領身心障礙</w:t>
      </w:r>
      <w:r w:rsidR="005A7DE5"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>者前往社區商店採買所需使用的相關物品或活動所需使用的材料，期望透過漸進式的訓練使服務使用者</w:t>
      </w:r>
      <w:r>
        <w:rPr>
          <w:rFonts w:ascii="標楷體" w:eastAsia="標楷體" w:hAnsi="標楷體" w:cs="Arial" w:hint="eastAsia"/>
          <w:bCs/>
          <w:kern w:val="0"/>
          <w:sz w:val="32"/>
          <w:szCs w:val="32"/>
        </w:rPr>
        <w:t>在</w:t>
      </w:r>
      <w:r w:rsidR="005A7DE5"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>未來可以</w:t>
      </w:r>
      <w:r>
        <w:rPr>
          <w:rFonts w:ascii="標楷體" w:eastAsia="標楷體" w:hAnsi="標楷體" w:cs="Arial" w:hint="eastAsia"/>
          <w:bCs/>
          <w:kern w:val="0"/>
          <w:sz w:val="32"/>
          <w:szCs w:val="32"/>
        </w:rPr>
        <w:t>由購買經驗進行獨自</w:t>
      </w:r>
      <w:r w:rsidR="005A7DE5"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>購物</w:t>
      </w:r>
      <w:r>
        <w:rPr>
          <w:rFonts w:ascii="標楷體" w:eastAsia="標楷體" w:hAnsi="標楷體" w:cs="Arial" w:hint="eastAsia"/>
          <w:bCs/>
          <w:kern w:val="0"/>
          <w:sz w:val="32"/>
          <w:szCs w:val="32"/>
        </w:rPr>
        <w:t>能力</w:t>
      </w:r>
      <w:r w:rsidR="005A7DE5"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>。</w:t>
      </w:r>
    </w:p>
    <w:p w14:paraId="7ECC72FE" w14:textId="77777777" w:rsidR="005A7DE5" w:rsidRPr="005A7DE5" w:rsidRDefault="005A7DE5" w:rsidP="005A7DE5">
      <w:pPr>
        <w:numPr>
          <w:ilvl w:val="0"/>
          <w:numId w:val="6"/>
        </w:numPr>
        <w:tabs>
          <w:tab w:val="left" w:pos="994"/>
        </w:tabs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>主題課程：為</w:t>
      </w:r>
      <w:r w:rsidR="000313F0" w:rsidRPr="000313F0">
        <w:rPr>
          <w:rFonts w:ascii="標楷體" w:eastAsia="標楷體" w:hAnsi="標楷體" w:cs="Arial" w:hint="eastAsia"/>
          <w:bCs/>
          <w:kern w:val="0"/>
          <w:sz w:val="32"/>
          <w:szCs w:val="32"/>
        </w:rPr>
        <w:t>身心障礙者</w:t>
      </w:r>
      <w:r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>們進行</w:t>
      </w:r>
      <w:r w:rsidR="000313F0">
        <w:rPr>
          <w:rFonts w:ascii="標楷體" w:eastAsia="標楷體" w:hAnsi="標楷體" w:cs="Arial" w:hint="eastAsia"/>
          <w:bCs/>
          <w:kern w:val="0"/>
          <w:sz w:val="32"/>
          <w:szCs w:val="32"/>
        </w:rPr>
        <w:t>討論</w:t>
      </w:r>
      <w:r w:rsidR="0060133E">
        <w:rPr>
          <w:rFonts w:ascii="標楷體" w:eastAsia="標楷體" w:hAnsi="標楷體" w:cs="Arial" w:hint="eastAsia"/>
          <w:bCs/>
          <w:kern w:val="0"/>
          <w:sz w:val="32"/>
          <w:szCs w:val="32"/>
        </w:rPr>
        <w:t>身心障礙權利議題、金錢管理與運用、身體保健與照護、</w:t>
      </w:r>
      <w:r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>性</w:t>
      </w:r>
      <w:r w:rsidR="0060133E">
        <w:rPr>
          <w:rFonts w:ascii="標楷體" w:eastAsia="標楷體" w:hAnsi="標楷體" w:cs="Arial" w:hint="eastAsia"/>
          <w:bCs/>
          <w:kern w:val="0"/>
          <w:sz w:val="32"/>
          <w:szCs w:val="32"/>
        </w:rPr>
        <w:t>別</w:t>
      </w:r>
      <w:r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>關係</w:t>
      </w:r>
      <w:r w:rsidRPr="005A7DE5">
        <w:rPr>
          <w:rFonts w:ascii="標楷體" w:eastAsia="標楷體" w:hAnsi="標楷體" w:cs="Arial"/>
          <w:bCs/>
          <w:kern w:val="0"/>
          <w:sz w:val="32"/>
          <w:szCs w:val="32"/>
        </w:rPr>
        <w:t>…</w:t>
      </w:r>
      <w:r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>等課程，增加</w:t>
      </w:r>
      <w:r w:rsidR="000313F0" w:rsidRPr="000313F0">
        <w:rPr>
          <w:rFonts w:ascii="標楷體" w:eastAsia="標楷體" w:hAnsi="標楷體" w:cs="Arial" w:hint="eastAsia"/>
          <w:bCs/>
          <w:kern w:val="0"/>
          <w:sz w:val="32"/>
          <w:szCs w:val="32"/>
        </w:rPr>
        <w:t>身心障礙者</w:t>
      </w:r>
      <w:r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>對於相關議題的認識及瞭解。</w:t>
      </w:r>
    </w:p>
    <w:p w14:paraId="046474B6" w14:textId="77777777" w:rsidR="005A7DE5" w:rsidRPr="005A7DE5" w:rsidRDefault="005A7DE5" w:rsidP="005A7DE5">
      <w:pPr>
        <w:numPr>
          <w:ilvl w:val="0"/>
          <w:numId w:val="6"/>
        </w:numPr>
        <w:tabs>
          <w:tab w:val="left" w:pos="994"/>
        </w:tabs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>交通訓練：針對有交通需求之</w:t>
      </w:r>
      <w:r w:rsidR="000313F0" w:rsidRPr="000313F0">
        <w:rPr>
          <w:rFonts w:ascii="標楷體" w:eastAsia="標楷體" w:hAnsi="標楷體" w:cs="Arial" w:hint="eastAsia"/>
          <w:bCs/>
          <w:kern w:val="0"/>
          <w:sz w:val="32"/>
          <w:szCs w:val="32"/>
        </w:rPr>
        <w:t>身心障礙者</w:t>
      </w:r>
      <w:r w:rsidR="000313F0">
        <w:rPr>
          <w:rFonts w:ascii="標楷體" w:eastAsia="標楷體" w:hAnsi="標楷體" w:cs="Arial" w:hint="eastAsia"/>
          <w:bCs/>
          <w:kern w:val="0"/>
          <w:sz w:val="32"/>
          <w:szCs w:val="32"/>
        </w:rPr>
        <w:t>進行交通訓練，使</w:t>
      </w:r>
      <w:r w:rsidR="000313F0">
        <w:rPr>
          <w:rFonts w:ascii="標楷體" w:eastAsia="標楷體" w:hAnsi="標楷體" w:cs="Arial" w:hint="eastAsia"/>
          <w:bCs/>
          <w:kern w:val="0"/>
          <w:sz w:val="32"/>
          <w:szCs w:val="32"/>
        </w:rPr>
        <w:lastRenderedPageBreak/>
        <w:t>其可以自行往返住家與本社區參與活動</w:t>
      </w:r>
      <w:r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>。</w:t>
      </w:r>
    </w:p>
    <w:p w14:paraId="1CDE161A" w14:textId="77777777" w:rsidR="005A7DE5" w:rsidRPr="000313F0" w:rsidRDefault="005A7DE5" w:rsidP="00CA7B93">
      <w:pPr>
        <w:numPr>
          <w:ilvl w:val="0"/>
          <w:numId w:val="4"/>
        </w:numPr>
        <w:tabs>
          <w:tab w:val="left" w:pos="994"/>
          <w:tab w:val="left" w:pos="1134"/>
        </w:tabs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 xml:space="preserve"> 社區參與：帶領</w:t>
      </w:r>
      <w:r w:rsidR="000313F0" w:rsidRPr="000313F0">
        <w:rPr>
          <w:rFonts w:ascii="標楷體" w:eastAsia="標楷體" w:hAnsi="標楷體" w:cs="Arial" w:hint="eastAsia"/>
          <w:bCs/>
          <w:kern w:val="0"/>
          <w:sz w:val="32"/>
          <w:szCs w:val="32"/>
        </w:rPr>
        <w:t>身心障礙者</w:t>
      </w:r>
      <w:r w:rsidR="00221701">
        <w:rPr>
          <w:rFonts w:ascii="標楷體" w:eastAsia="標楷體" w:hAnsi="標楷體" w:cs="Arial" w:hint="eastAsia"/>
          <w:bCs/>
          <w:kern w:val="0"/>
          <w:sz w:val="32"/>
          <w:szCs w:val="32"/>
        </w:rPr>
        <w:t>至社區公共設施、廟宇、學校等</w:t>
      </w:r>
      <w:r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>，參與相關活</w:t>
      </w:r>
      <w:r w:rsidRPr="000313F0">
        <w:rPr>
          <w:rFonts w:ascii="標楷體" w:eastAsia="標楷體" w:hAnsi="標楷體" w:cs="Arial" w:hint="eastAsia"/>
          <w:bCs/>
          <w:kern w:val="0"/>
          <w:sz w:val="32"/>
          <w:szCs w:val="32"/>
        </w:rPr>
        <w:t>動或與居民互動，促進</w:t>
      </w:r>
      <w:r w:rsidR="000313F0" w:rsidRPr="000313F0">
        <w:rPr>
          <w:rFonts w:ascii="標楷體" w:eastAsia="標楷體" w:hAnsi="標楷體" w:cs="Arial" w:hint="eastAsia"/>
          <w:bCs/>
          <w:kern w:val="0"/>
          <w:sz w:val="32"/>
          <w:szCs w:val="32"/>
        </w:rPr>
        <w:t>身心障礙者</w:t>
      </w:r>
      <w:r w:rsidRPr="000313F0">
        <w:rPr>
          <w:rFonts w:ascii="標楷體" w:eastAsia="標楷體" w:hAnsi="標楷體" w:cs="Arial" w:hint="eastAsia"/>
          <w:bCs/>
          <w:kern w:val="0"/>
          <w:sz w:val="32"/>
          <w:szCs w:val="32"/>
        </w:rPr>
        <w:t>們與</w:t>
      </w:r>
      <w:proofErr w:type="gramStart"/>
      <w:r w:rsidRPr="000313F0">
        <w:rPr>
          <w:rFonts w:ascii="標楷體" w:eastAsia="標楷體" w:hAnsi="標楷體" w:cs="Arial" w:hint="eastAsia"/>
          <w:bCs/>
          <w:kern w:val="0"/>
          <w:sz w:val="32"/>
          <w:szCs w:val="32"/>
        </w:rPr>
        <w:t>社區間的融合</w:t>
      </w:r>
      <w:proofErr w:type="gramEnd"/>
      <w:r w:rsidRPr="000313F0">
        <w:rPr>
          <w:rFonts w:ascii="標楷體" w:eastAsia="標楷體" w:hAnsi="標楷體" w:cs="Arial" w:hint="eastAsia"/>
          <w:bCs/>
          <w:kern w:val="0"/>
          <w:sz w:val="32"/>
          <w:szCs w:val="32"/>
        </w:rPr>
        <w:t>。</w:t>
      </w:r>
    </w:p>
    <w:p w14:paraId="0F02AED4" w14:textId="77777777" w:rsidR="005A7DE5" w:rsidRPr="005A7DE5" w:rsidRDefault="005A7DE5" w:rsidP="00CA7B93">
      <w:pPr>
        <w:numPr>
          <w:ilvl w:val="0"/>
          <w:numId w:val="4"/>
        </w:numPr>
        <w:tabs>
          <w:tab w:val="left" w:pos="994"/>
          <w:tab w:val="left" w:pos="1134"/>
        </w:tabs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 xml:space="preserve"> 個別化服務計畫</w:t>
      </w:r>
    </w:p>
    <w:p w14:paraId="74F9A426" w14:textId="77777777" w:rsidR="005A7DE5" w:rsidRPr="005A7DE5" w:rsidRDefault="005A7DE5" w:rsidP="00CA7B93">
      <w:pPr>
        <w:tabs>
          <w:tab w:val="left" w:pos="994"/>
          <w:tab w:val="left" w:pos="1134"/>
        </w:tabs>
        <w:autoSpaceDE w:val="0"/>
        <w:autoSpaceDN w:val="0"/>
        <w:adjustRightInd w:val="0"/>
        <w:spacing w:line="360" w:lineRule="exact"/>
        <w:ind w:left="870"/>
        <w:jc w:val="both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 xml:space="preserve">  針對</w:t>
      </w:r>
      <w:r w:rsidR="000313F0" w:rsidRPr="000313F0">
        <w:rPr>
          <w:rFonts w:ascii="標楷體" w:eastAsia="標楷體" w:hAnsi="標楷體" w:cs="Arial" w:hint="eastAsia"/>
          <w:bCs/>
          <w:kern w:val="0"/>
          <w:sz w:val="32"/>
          <w:szCs w:val="32"/>
        </w:rPr>
        <w:t>身心障礙者</w:t>
      </w:r>
      <w:r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>進行年度個別化服務計畫之擬定，由</w:t>
      </w:r>
      <w:r w:rsidR="000313F0">
        <w:rPr>
          <w:rFonts w:ascii="標楷體" w:eastAsia="標楷體" w:hAnsi="標楷體" w:cs="Arial" w:hint="eastAsia"/>
          <w:bCs/>
          <w:kern w:val="0"/>
          <w:sz w:val="32"/>
          <w:szCs w:val="32"/>
        </w:rPr>
        <w:t>相關專業人員</w:t>
      </w:r>
      <w:r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>偕同個案及其家屬進行計畫的討論與擬定。</w:t>
      </w:r>
    </w:p>
    <w:p w14:paraId="281B3B4B" w14:textId="77777777" w:rsidR="005A7DE5" w:rsidRPr="005A7DE5" w:rsidRDefault="005A7DE5" w:rsidP="00CA7B93">
      <w:pPr>
        <w:numPr>
          <w:ilvl w:val="0"/>
          <w:numId w:val="4"/>
        </w:numPr>
        <w:tabs>
          <w:tab w:val="left" w:pos="994"/>
          <w:tab w:val="left" w:pos="1134"/>
        </w:tabs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 xml:space="preserve"> 辦理社區家長</w:t>
      </w:r>
      <w:r w:rsidR="00221701">
        <w:rPr>
          <w:rFonts w:ascii="標楷體" w:eastAsia="標楷體" w:hAnsi="標楷體" w:cs="Arial" w:hint="eastAsia"/>
          <w:bCs/>
          <w:kern w:val="0"/>
          <w:sz w:val="32"/>
          <w:szCs w:val="32"/>
        </w:rPr>
        <w:t>座談</w:t>
      </w:r>
      <w:r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>會</w:t>
      </w:r>
    </w:p>
    <w:p w14:paraId="37BE7EE5" w14:textId="77777777" w:rsidR="005A7DE5" w:rsidRDefault="005A7DE5" w:rsidP="000313F0">
      <w:pPr>
        <w:tabs>
          <w:tab w:val="left" w:pos="994"/>
        </w:tabs>
        <w:autoSpaceDE w:val="0"/>
        <w:autoSpaceDN w:val="0"/>
        <w:adjustRightInd w:val="0"/>
        <w:spacing w:line="360" w:lineRule="exact"/>
        <w:ind w:left="870"/>
        <w:jc w:val="both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 xml:space="preserve">  邀請</w:t>
      </w:r>
      <w:r w:rsidR="000313F0" w:rsidRPr="000313F0">
        <w:rPr>
          <w:rFonts w:ascii="標楷體" w:eastAsia="標楷體" w:hAnsi="標楷體" w:cs="Arial" w:hint="eastAsia"/>
          <w:bCs/>
          <w:kern w:val="0"/>
          <w:sz w:val="32"/>
          <w:szCs w:val="32"/>
        </w:rPr>
        <w:t>身心障礙者</w:t>
      </w:r>
      <w:r w:rsidR="00723925">
        <w:rPr>
          <w:rFonts w:ascii="標楷體" w:eastAsia="標楷體" w:hAnsi="標楷體" w:cs="Arial" w:hint="eastAsia"/>
          <w:bCs/>
          <w:kern w:val="0"/>
          <w:sz w:val="32"/>
          <w:szCs w:val="32"/>
        </w:rPr>
        <w:t>家屬共同交流，透過互動</w:t>
      </w:r>
      <w:r w:rsidR="00221701">
        <w:rPr>
          <w:rFonts w:ascii="標楷體" w:eastAsia="標楷體" w:hAnsi="標楷體" w:cs="Arial" w:hint="eastAsia"/>
          <w:bCs/>
          <w:kern w:val="0"/>
          <w:sz w:val="32"/>
          <w:szCs w:val="32"/>
        </w:rPr>
        <w:t>分享彼此的照顧經驗，另一方面也可從其他家屬身上得到支持</w:t>
      </w:r>
      <w:r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>，使家屬獲社區居民了解及認識</w:t>
      </w:r>
      <w:r w:rsidR="000313F0">
        <w:rPr>
          <w:rFonts w:ascii="標楷體" w:eastAsia="標楷體" w:hAnsi="標楷體" w:cs="Arial" w:hint="eastAsia"/>
          <w:bCs/>
          <w:kern w:val="0"/>
          <w:sz w:val="32"/>
          <w:szCs w:val="32"/>
        </w:rPr>
        <w:t>社區服務活動內容</w:t>
      </w:r>
      <w:r w:rsidRPr="005A7DE5">
        <w:rPr>
          <w:rFonts w:ascii="標楷體" w:eastAsia="標楷體" w:hAnsi="標楷體" w:cs="Arial" w:hint="eastAsia"/>
          <w:bCs/>
          <w:kern w:val="0"/>
          <w:sz w:val="32"/>
          <w:szCs w:val="32"/>
        </w:rPr>
        <w:t>。</w:t>
      </w:r>
    </w:p>
    <w:p w14:paraId="2216D815" w14:textId="77777777" w:rsidR="001C3A01" w:rsidRPr="001C3A01" w:rsidRDefault="00013D3E" w:rsidP="001C3A01">
      <w:pPr>
        <w:rPr>
          <w:rFonts w:ascii="標楷體" w:eastAsia="標楷體" w:hAnsi="標楷體" w:cs="新細明體"/>
          <w:bCs/>
          <w:sz w:val="32"/>
          <w:szCs w:val="32"/>
        </w:rPr>
      </w:pPr>
      <w:r>
        <w:rPr>
          <w:rFonts w:ascii="標楷體" w:eastAsia="標楷體" w:hAnsi="標楷體" w:cs="新細明體" w:hint="eastAsia"/>
          <w:bCs/>
          <w:sz w:val="32"/>
          <w:szCs w:val="32"/>
        </w:rPr>
        <w:t>十</w:t>
      </w:r>
      <w:r w:rsidR="001C3A01" w:rsidRPr="001C3A01">
        <w:rPr>
          <w:rFonts w:ascii="標楷體" w:eastAsia="標楷體" w:hAnsi="標楷體" w:cs="新細明體" w:hint="eastAsia"/>
          <w:bCs/>
          <w:sz w:val="32"/>
          <w:szCs w:val="32"/>
        </w:rPr>
        <w:t>、</w:t>
      </w:r>
      <w:r w:rsidR="001C3A01">
        <w:rPr>
          <w:rFonts w:ascii="標楷體" w:eastAsia="標楷體" w:hAnsi="標楷體" w:cs="新細明體" w:hint="eastAsia"/>
          <w:bCs/>
          <w:sz w:val="32"/>
          <w:szCs w:val="32"/>
        </w:rPr>
        <w:t>一日作息</w:t>
      </w:r>
      <w:r w:rsidR="001C3A01" w:rsidRPr="001C3A01">
        <w:rPr>
          <w:rFonts w:ascii="標楷體" w:eastAsia="標楷體" w:hAnsi="標楷體" w:cs="新細明體" w:hint="eastAsia"/>
          <w:bCs/>
          <w:sz w:val="32"/>
          <w:szCs w:val="32"/>
        </w:rPr>
        <w:t>表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559"/>
        <w:gridCol w:w="1701"/>
        <w:gridCol w:w="1560"/>
        <w:gridCol w:w="1559"/>
        <w:gridCol w:w="1701"/>
      </w:tblGrid>
      <w:tr w:rsidR="001C3A01" w:rsidRPr="00BC4DB7" w14:paraId="7FB91FA4" w14:textId="77777777" w:rsidTr="00832D14">
        <w:trPr>
          <w:trHeight w:val="1132"/>
        </w:trPr>
        <w:tc>
          <w:tcPr>
            <w:tcW w:w="1814" w:type="dxa"/>
            <w:shd w:val="clear" w:color="auto" w:fill="auto"/>
            <w:vAlign w:val="center"/>
          </w:tcPr>
          <w:p w14:paraId="616C5CA4" w14:textId="77777777" w:rsidR="001C3A01" w:rsidRPr="00855E4D" w:rsidRDefault="00182024" w:rsidP="00832D1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 w14:anchorId="194200D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2.1pt;margin-top:.2pt;width:90pt;height:5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"/>
              </w:pict>
            </w:r>
          </w:p>
          <w:p w14:paraId="152AF691" w14:textId="77777777" w:rsidR="001C3A01" w:rsidRPr="00855E4D" w:rsidRDefault="001C3A01" w:rsidP="00832D1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 xml:space="preserve">      星期</w:t>
            </w:r>
          </w:p>
          <w:p w14:paraId="2C41DD3D" w14:textId="77777777" w:rsidR="001C3A01" w:rsidRPr="00855E4D" w:rsidRDefault="001C3A01" w:rsidP="00832D1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5D1285A" w14:textId="77777777" w:rsidR="001C3A01" w:rsidRPr="00855E4D" w:rsidRDefault="001C3A01" w:rsidP="00832D1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 xml:space="preserve"> 時間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05F190" w14:textId="77777777" w:rsidR="001C3A01" w:rsidRPr="00855E4D" w:rsidRDefault="001C3A01" w:rsidP="00832D1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111EAB" w14:textId="77777777" w:rsidR="001C3A01" w:rsidRPr="00855E4D" w:rsidRDefault="001C3A01" w:rsidP="00832D1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/>
                <w:sz w:val="28"/>
                <w:szCs w:val="28"/>
              </w:rPr>
              <w:t>星期二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D25B9D" w14:textId="77777777" w:rsidR="001C3A01" w:rsidRPr="00855E4D" w:rsidRDefault="001C3A01" w:rsidP="00832D1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/>
                <w:sz w:val="28"/>
                <w:szCs w:val="28"/>
              </w:rPr>
              <w:t>星期三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1798A" w14:textId="77777777" w:rsidR="001C3A01" w:rsidRPr="00855E4D" w:rsidRDefault="001C3A01" w:rsidP="00832D1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/>
                <w:sz w:val="28"/>
                <w:szCs w:val="28"/>
              </w:rPr>
              <w:t>星期四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0855E" w14:textId="77777777" w:rsidR="001C3A01" w:rsidRPr="00855E4D" w:rsidRDefault="001C3A01" w:rsidP="00832D1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/>
                <w:sz w:val="28"/>
                <w:szCs w:val="28"/>
              </w:rPr>
              <w:t>星期五</w:t>
            </w:r>
          </w:p>
        </w:tc>
      </w:tr>
      <w:tr w:rsidR="001C3A01" w:rsidRPr="00BC4DB7" w14:paraId="40739E42" w14:textId="77777777" w:rsidTr="00832D14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7BFFD521" w14:textId="77777777" w:rsidR="001C3A01" w:rsidRPr="00855E4D" w:rsidRDefault="001C3A01" w:rsidP="00832D1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9：00-9：30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20A04B40" w14:textId="77777777" w:rsidR="001C3A01" w:rsidRPr="00855E4D" w:rsidRDefault="001C3A01" w:rsidP="00832D1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體適能&amp;環境整潔活動</w:t>
            </w:r>
          </w:p>
        </w:tc>
      </w:tr>
      <w:tr w:rsidR="001C3A01" w:rsidRPr="00BC4DB7" w14:paraId="292799CF" w14:textId="77777777" w:rsidTr="00832D14">
        <w:trPr>
          <w:trHeight w:val="1134"/>
        </w:trPr>
        <w:tc>
          <w:tcPr>
            <w:tcW w:w="1814" w:type="dxa"/>
            <w:shd w:val="clear" w:color="auto" w:fill="auto"/>
            <w:vAlign w:val="center"/>
          </w:tcPr>
          <w:p w14:paraId="2E8B12CF" w14:textId="77777777" w:rsidR="001C3A01" w:rsidRPr="00855E4D" w:rsidRDefault="001C3A01" w:rsidP="00832D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9：30-10：30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D57F5" w14:textId="77777777" w:rsidR="001C3A01" w:rsidRPr="00855E4D" w:rsidRDefault="001C3A01" w:rsidP="001C3A01">
            <w:pPr>
              <w:pStyle w:val="a8"/>
              <w:numPr>
                <w:ilvl w:val="0"/>
                <w:numId w:val="9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休閒文康</w:t>
            </w:r>
          </w:p>
          <w:p w14:paraId="200413CB" w14:textId="77777777" w:rsidR="001C3A01" w:rsidRPr="00855E4D" w:rsidRDefault="001C3A01" w:rsidP="001C3A01">
            <w:pPr>
              <w:pStyle w:val="a8"/>
              <w:numPr>
                <w:ilvl w:val="0"/>
                <w:numId w:val="9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主題課程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818A7" w14:textId="77777777" w:rsidR="001C3A01" w:rsidRPr="00855E4D" w:rsidRDefault="001C3A01" w:rsidP="001C3A01">
            <w:pPr>
              <w:pStyle w:val="a8"/>
              <w:numPr>
                <w:ilvl w:val="0"/>
                <w:numId w:val="16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藝術創作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56AA91" w14:textId="77777777" w:rsidR="001C3A01" w:rsidRPr="00855E4D" w:rsidRDefault="001C3A01" w:rsidP="001C3A01">
            <w:pPr>
              <w:pStyle w:val="a8"/>
              <w:numPr>
                <w:ilvl w:val="0"/>
                <w:numId w:val="18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自立生活</w:t>
            </w:r>
          </w:p>
          <w:p w14:paraId="58DA45BB" w14:textId="77777777" w:rsidR="001C3A01" w:rsidRPr="00855E4D" w:rsidRDefault="001C3A01" w:rsidP="001C3A01">
            <w:pPr>
              <w:pStyle w:val="a8"/>
              <w:numPr>
                <w:ilvl w:val="0"/>
                <w:numId w:val="18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社區購物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B1F498" w14:textId="77777777" w:rsidR="001C3A01" w:rsidRPr="00855E4D" w:rsidRDefault="001C3A01" w:rsidP="001C3A01">
            <w:pPr>
              <w:pStyle w:val="a8"/>
              <w:numPr>
                <w:ilvl w:val="0"/>
                <w:numId w:val="14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休閒文康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014701" w14:textId="77777777" w:rsidR="001C3A01" w:rsidRPr="00855E4D" w:rsidRDefault="001C3A01" w:rsidP="001C3A01">
            <w:pPr>
              <w:pStyle w:val="a8"/>
              <w:numPr>
                <w:ilvl w:val="0"/>
                <w:numId w:val="23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休閒文康</w:t>
            </w:r>
          </w:p>
          <w:p w14:paraId="420DDEC2" w14:textId="77777777" w:rsidR="001C3A01" w:rsidRPr="00855E4D" w:rsidRDefault="001C3A01" w:rsidP="001C3A01">
            <w:pPr>
              <w:pStyle w:val="a8"/>
              <w:numPr>
                <w:ilvl w:val="0"/>
                <w:numId w:val="23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點心烹飪</w:t>
            </w:r>
          </w:p>
        </w:tc>
      </w:tr>
      <w:tr w:rsidR="001C3A01" w:rsidRPr="00BC4DB7" w14:paraId="3CD4B389" w14:textId="77777777" w:rsidTr="00832D14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6F44722A" w14:textId="77777777" w:rsidR="001C3A01" w:rsidRPr="00855E4D" w:rsidRDefault="001C3A01" w:rsidP="00832D1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10：30-10：50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2FDC988A" w14:textId="77777777" w:rsidR="001C3A01" w:rsidRPr="00855E4D" w:rsidRDefault="001C3A01" w:rsidP="00832D1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1C3A01" w:rsidRPr="00BC4DB7" w14:paraId="1A11EEDB" w14:textId="77777777" w:rsidTr="00832D14">
        <w:trPr>
          <w:trHeight w:val="1134"/>
        </w:trPr>
        <w:tc>
          <w:tcPr>
            <w:tcW w:w="1814" w:type="dxa"/>
            <w:shd w:val="clear" w:color="auto" w:fill="auto"/>
            <w:vAlign w:val="center"/>
          </w:tcPr>
          <w:p w14:paraId="46F85A99" w14:textId="77777777" w:rsidR="001C3A01" w:rsidRPr="00855E4D" w:rsidRDefault="001C3A01" w:rsidP="00832D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10：50-11：50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87287" w14:textId="77777777" w:rsidR="001C3A01" w:rsidRPr="00855E4D" w:rsidRDefault="001C3A01" w:rsidP="001C3A01">
            <w:pPr>
              <w:pStyle w:val="a8"/>
              <w:numPr>
                <w:ilvl w:val="0"/>
                <w:numId w:val="10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休閒文康</w:t>
            </w:r>
          </w:p>
          <w:p w14:paraId="7F0E81CD" w14:textId="77777777" w:rsidR="001C3A01" w:rsidRPr="00855E4D" w:rsidRDefault="001C3A01" w:rsidP="001C3A01">
            <w:pPr>
              <w:pStyle w:val="a8"/>
              <w:numPr>
                <w:ilvl w:val="0"/>
                <w:numId w:val="10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主題課程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690BA" w14:textId="77777777" w:rsidR="001C3A01" w:rsidRPr="00855E4D" w:rsidRDefault="001C3A01" w:rsidP="001C3A01">
            <w:pPr>
              <w:pStyle w:val="a8"/>
              <w:numPr>
                <w:ilvl w:val="0"/>
                <w:numId w:val="17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藝術創作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3B2822" w14:textId="77777777" w:rsidR="001C3A01" w:rsidRPr="00855E4D" w:rsidRDefault="001C3A01" w:rsidP="001C3A0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1.自立生活</w:t>
            </w:r>
          </w:p>
          <w:p w14:paraId="517F5DCB" w14:textId="77777777" w:rsidR="001C3A01" w:rsidRPr="00855E4D" w:rsidRDefault="001C3A01" w:rsidP="001C3A0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2.社區購物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3E0C7D" w14:textId="77777777" w:rsidR="001C3A01" w:rsidRPr="00855E4D" w:rsidRDefault="001C3A01" w:rsidP="001C3A01">
            <w:pPr>
              <w:pStyle w:val="a8"/>
              <w:numPr>
                <w:ilvl w:val="0"/>
                <w:numId w:val="15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休閒文康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1E5C9" w14:textId="77777777" w:rsidR="001C3A01" w:rsidRPr="00855E4D" w:rsidRDefault="001C3A01" w:rsidP="001C3A01">
            <w:pPr>
              <w:pStyle w:val="a8"/>
              <w:numPr>
                <w:ilvl w:val="0"/>
                <w:numId w:val="24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休閒文康</w:t>
            </w:r>
          </w:p>
          <w:p w14:paraId="258929B6" w14:textId="77777777" w:rsidR="001C3A01" w:rsidRPr="00855E4D" w:rsidRDefault="001C3A01" w:rsidP="001C3A01">
            <w:pPr>
              <w:pStyle w:val="a8"/>
              <w:numPr>
                <w:ilvl w:val="0"/>
                <w:numId w:val="24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點心烹飪</w:t>
            </w:r>
          </w:p>
        </w:tc>
      </w:tr>
      <w:tr w:rsidR="001C3A01" w:rsidRPr="00BC4DB7" w14:paraId="31655092" w14:textId="77777777" w:rsidTr="00832D14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3D0502D4" w14:textId="77777777" w:rsidR="001C3A01" w:rsidRPr="00855E4D" w:rsidRDefault="001C3A01" w:rsidP="00832D1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11：50-14：00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044A4C7F" w14:textId="77777777" w:rsidR="001C3A01" w:rsidRPr="00855E4D" w:rsidRDefault="001C3A01" w:rsidP="00832D1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午餐&amp;午休</w:t>
            </w:r>
          </w:p>
        </w:tc>
      </w:tr>
      <w:tr w:rsidR="001C3A01" w:rsidRPr="00BC4DB7" w14:paraId="32F5F838" w14:textId="77777777" w:rsidTr="00832D14">
        <w:trPr>
          <w:trHeight w:val="1134"/>
        </w:trPr>
        <w:tc>
          <w:tcPr>
            <w:tcW w:w="1814" w:type="dxa"/>
            <w:shd w:val="clear" w:color="auto" w:fill="auto"/>
            <w:vAlign w:val="center"/>
          </w:tcPr>
          <w:p w14:paraId="16D0BFDE" w14:textId="77777777" w:rsidR="001C3A01" w:rsidRPr="00855E4D" w:rsidRDefault="001C3A01" w:rsidP="00832D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14：00-16：00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5D5E6B" w14:textId="77777777" w:rsidR="001C3A01" w:rsidRPr="00855E4D" w:rsidRDefault="001C3A01" w:rsidP="001C3A01">
            <w:pPr>
              <w:pStyle w:val="a8"/>
              <w:numPr>
                <w:ilvl w:val="0"/>
                <w:numId w:val="11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體能活動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FC269B" w14:textId="77777777" w:rsidR="001C3A01" w:rsidRPr="00855E4D" w:rsidRDefault="001C3A01" w:rsidP="001C3A01">
            <w:pPr>
              <w:pStyle w:val="a8"/>
              <w:numPr>
                <w:ilvl w:val="0"/>
                <w:numId w:val="20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社區活動</w:t>
            </w:r>
          </w:p>
          <w:p w14:paraId="4561EC30" w14:textId="77777777" w:rsidR="001C3A01" w:rsidRPr="00855E4D" w:rsidRDefault="001C3A01" w:rsidP="001C3A01">
            <w:pPr>
              <w:pStyle w:val="a8"/>
              <w:numPr>
                <w:ilvl w:val="0"/>
                <w:numId w:val="20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休閒文康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AECC25" w14:textId="77777777" w:rsidR="001C3A01" w:rsidRPr="00855E4D" w:rsidRDefault="001C3A01" w:rsidP="001C3A01">
            <w:pPr>
              <w:pStyle w:val="a8"/>
              <w:numPr>
                <w:ilvl w:val="0"/>
                <w:numId w:val="12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休閒文康</w:t>
            </w:r>
          </w:p>
          <w:p w14:paraId="44DA980F" w14:textId="77777777" w:rsidR="001C3A01" w:rsidRPr="00855E4D" w:rsidRDefault="001C3A01" w:rsidP="001C3A01">
            <w:pPr>
              <w:pStyle w:val="a8"/>
              <w:numPr>
                <w:ilvl w:val="0"/>
                <w:numId w:val="12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歌唱活動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085184" w14:textId="77777777" w:rsidR="001C3A01" w:rsidRPr="00855E4D" w:rsidRDefault="001C3A01" w:rsidP="001C3A01">
            <w:pPr>
              <w:pStyle w:val="a8"/>
              <w:numPr>
                <w:ilvl w:val="0"/>
                <w:numId w:val="13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體能活動</w:t>
            </w:r>
          </w:p>
          <w:p w14:paraId="072BF52C" w14:textId="77777777" w:rsidR="001C3A01" w:rsidRPr="00855E4D" w:rsidRDefault="001C3A01" w:rsidP="001C3A01">
            <w:pPr>
              <w:pStyle w:val="a8"/>
              <w:numPr>
                <w:ilvl w:val="0"/>
                <w:numId w:val="13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電影欣賞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693FA6" w14:textId="77777777" w:rsidR="001C3A01" w:rsidRPr="00855E4D" w:rsidRDefault="001C3A01" w:rsidP="001C3A01">
            <w:pPr>
              <w:pStyle w:val="a8"/>
              <w:numPr>
                <w:ilvl w:val="0"/>
                <w:numId w:val="25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社區活動</w:t>
            </w:r>
          </w:p>
          <w:p w14:paraId="2CBB92A8" w14:textId="77777777" w:rsidR="001C3A01" w:rsidRPr="00855E4D" w:rsidRDefault="001C3A01" w:rsidP="001C3A01">
            <w:pPr>
              <w:pStyle w:val="a8"/>
              <w:numPr>
                <w:ilvl w:val="0"/>
                <w:numId w:val="25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藝術創作</w:t>
            </w:r>
          </w:p>
        </w:tc>
      </w:tr>
      <w:tr w:rsidR="001C3A01" w:rsidRPr="00BC4DB7" w14:paraId="1CA43128" w14:textId="77777777" w:rsidTr="00832D14">
        <w:trPr>
          <w:trHeight w:val="1134"/>
        </w:trPr>
        <w:tc>
          <w:tcPr>
            <w:tcW w:w="1814" w:type="dxa"/>
            <w:shd w:val="clear" w:color="auto" w:fill="auto"/>
            <w:vAlign w:val="center"/>
          </w:tcPr>
          <w:p w14:paraId="2140573C" w14:textId="77777777" w:rsidR="001C3A01" w:rsidRPr="00855E4D" w:rsidRDefault="001C3A01" w:rsidP="00832D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16：00-17：00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5F58F0" w14:textId="77777777" w:rsidR="001C3A01" w:rsidRPr="00855E4D" w:rsidRDefault="001C3A01" w:rsidP="00832D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社區參與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E3B53F" w14:textId="77777777" w:rsidR="001C3A01" w:rsidRPr="00855E4D" w:rsidRDefault="001C3A01" w:rsidP="001C3A01">
            <w:pPr>
              <w:pStyle w:val="a8"/>
              <w:numPr>
                <w:ilvl w:val="0"/>
                <w:numId w:val="21"/>
              </w:numPr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自主會議</w:t>
            </w:r>
          </w:p>
          <w:p w14:paraId="2AAD055C" w14:textId="77777777" w:rsidR="001C3A01" w:rsidRPr="00855E4D" w:rsidRDefault="001C3A01" w:rsidP="001C3A01">
            <w:pPr>
              <w:pStyle w:val="a8"/>
              <w:numPr>
                <w:ilvl w:val="0"/>
                <w:numId w:val="21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休閒文康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B35B3C" w14:textId="77777777" w:rsidR="001C3A01" w:rsidRPr="00855E4D" w:rsidRDefault="001C3A01" w:rsidP="00832D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音樂律動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BFEB34" w14:textId="77777777" w:rsidR="001C3A01" w:rsidRPr="00855E4D" w:rsidRDefault="001C3A01" w:rsidP="001C3A01">
            <w:pPr>
              <w:pStyle w:val="a8"/>
              <w:numPr>
                <w:ilvl w:val="0"/>
                <w:numId w:val="22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社區適應</w:t>
            </w:r>
          </w:p>
          <w:p w14:paraId="26AF2500" w14:textId="77777777" w:rsidR="001C3A01" w:rsidRPr="00855E4D" w:rsidRDefault="001C3A01" w:rsidP="001C3A01">
            <w:pPr>
              <w:pStyle w:val="a8"/>
              <w:numPr>
                <w:ilvl w:val="0"/>
                <w:numId w:val="22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電影欣賞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B3530" w14:textId="77777777" w:rsidR="001C3A01" w:rsidRPr="00855E4D" w:rsidRDefault="001C3A01" w:rsidP="00832D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藝術創作</w:t>
            </w:r>
          </w:p>
        </w:tc>
      </w:tr>
      <w:tr w:rsidR="001C3A01" w:rsidRPr="00BC4DB7" w14:paraId="4995C796" w14:textId="77777777" w:rsidTr="00832D14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61FE8047" w14:textId="77777777" w:rsidR="001C3A01" w:rsidRPr="00855E4D" w:rsidRDefault="001C3A01" w:rsidP="00832D1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17：00-17：30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7B8C1F32" w14:textId="77777777" w:rsidR="001C3A01" w:rsidRPr="00855E4D" w:rsidRDefault="001C3A01" w:rsidP="00832D1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4D">
              <w:rPr>
                <w:rFonts w:ascii="標楷體" w:eastAsia="標楷體" w:hAnsi="標楷體" w:hint="eastAsia"/>
                <w:sz w:val="28"/>
                <w:szCs w:val="28"/>
              </w:rPr>
              <w:t>自由時間&amp;快樂賦歸</w:t>
            </w:r>
          </w:p>
        </w:tc>
      </w:tr>
    </w:tbl>
    <w:p w14:paraId="12169A3D" w14:textId="77777777" w:rsidR="00836404" w:rsidRPr="00836404" w:rsidRDefault="00013D3E" w:rsidP="001C7F40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十一</w:t>
      </w:r>
      <w:r w:rsidR="00EA5749" w:rsidRPr="00EA5749">
        <w:rPr>
          <w:rFonts w:ascii="標楷體" w:eastAsia="標楷體" w:hAnsi="標楷體" w:hint="eastAsia"/>
          <w:sz w:val="32"/>
          <w:szCs w:val="32"/>
        </w:rPr>
        <w:t>、</w:t>
      </w:r>
      <w:r w:rsidR="00490AF7" w:rsidRPr="00EA5749">
        <w:rPr>
          <w:rFonts w:ascii="標楷體" w:eastAsia="標楷體" w:hAnsi="標楷體" w:hint="eastAsia"/>
          <w:sz w:val="32"/>
          <w:szCs w:val="32"/>
        </w:rPr>
        <w:t>開、結案標準與評估機制（含案源開發措施）</w:t>
      </w:r>
      <w:r w:rsidR="00EA5749">
        <w:rPr>
          <w:rFonts w:ascii="標楷體" w:eastAsia="標楷體" w:hAnsi="標楷體" w:hint="eastAsia"/>
          <w:sz w:val="32"/>
          <w:szCs w:val="32"/>
        </w:rPr>
        <w:t>：</w:t>
      </w:r>
    </w:p>
    <w:p w14:paraId="0827DA59" w14:textId="77777777" w:rsidR="00ED5366" w:rsidRPr="00304CD5" w:rsidRDefault="00221701" w:rsidP="001C7F40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013D3E">
        <w:rPr>
          <w:rFonts w:ascii="標楷體" w:eastAsia="標楷體" w:hAnsi="標楷體" w:hint="eastAsia"/>
          <w:sz w:val="32"/>
          <w:szCs w:val="32"/>
        </w:rPr>
        <w:t>二</w:t>
      </w:r>
      <w:r w:rsidR="00ED5366" w:rsidRPr="00304CD5">
        <w:rPr>
          <w:rFonts w:ascii="標楷體" w:eastAsia="標楷體" w:hAnsi="標楷體" w:hint="eastAsia"/>
          <w:sz w:val="32"/>
          <w:szCs w:val="32"/>
        </w:rPr>
        <w:t>、預期效益：</w:t>
      </w:r>
    </w:p>
    <w:p w14:paraId="7BF0470B" w14:textId="77777777" w:rsidR="001C3A01" w:rsidRPr="001C3A01" w:rsidRDefault="001C3A01" w:rsidP="00F62A2A">
      <w:pPr>
        <w:numPr>
          <w:ilvl w:val="1"/>
          <w:numId w:val="7"/>
        </w:numPr>
        <w:tabs>
          <w:tab w:val="left" w:pos="994"/>
          <w:tab w:val="left" w:pos="1025"/>
        </w:tabs>
        <w:spacing w:line="400" w:lineRule="exact"/>
        <w:ind w:left="873" w:hanging="391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1C3A01">
        <w:rPr>
          <w:rFonts w:ascii="標楷體" w:eastAsia="標楷體" w:hAnsi="標楷體" w:cs="Arial" w:hint="eastAsia"/>
          <w:bCs/>
          <w:kern w:val="0"/>
          <w:sz w:val="32"/>
          <w:szCs w:val="32"/>
        </w:rPr>
        <w:lastRenderedPageBreak/>
        <w:t>透過團體生活的互動及規範，建立</w:t>
      </w:r>
      <w:r>
        <w:rPr>
          <w:rFonts w:ascii="標楷體" w:eastAsia="標楷體" w:hAnsi="標楷體" w:cs="Arial" w:hint="eastAsia"/>
          <w:bCs/>
          <w:kern w:val="0"/>
          <w:sz w:val="32"/>
          <w:szCs w:val="32"/>
        </w:rPr>
        <w:t>身心障礙者</w:t>
      </w:r>
      <w:r w:rsidRPr="001C3A01">
        <w:rPr>
          <w:rFonts w:ascii="標楷體" w:eastAsia="標楷體" w:hAnsi="標楷體" w:cs="Arial" w:hint="eastAsia"/>
          <w:bCs/>
          <w:kern w:val="0"/>
          <w:sz w:val="32"/>
          <w:szCs w:val="32"/>
        </w:rPr>
        <w:t>團體生活紀律，以及與他人互動之經</w:t>
      </w:r>
      <w:r>
        <w:rPr>
          <w:rFonts w:ascii="標楷體" w:eastAsia="標楷體" w:hAnsi="標楷體" w:cs="Arial" w:hint="eastAsia"/>
          <w:bCs/>
          <w:kern w:val="0"/>
          <w:sz w:val="32"/>
          <w:szCs w:val="32"/>
        </w:rPr>
        <w:t>驗，增加身心障礙</w:t>
      </w:r>
      <w:r w:rsidRPr="001C3A01">
        <w:rPr>
          <w:rFonts w:ascii="標楷體" w:eastAsia="標楷體" w:hAnsi="標楷體" w:cs="Arial" w:hint="eastAsia"/>
          <w:bCs/>
          <w:kern w:val="0"/>
          <w:sz w:val="32"/>
          <w:szCs w:val="32"/>
        </w:rPr>
        <w:t>者的自信與自我肯定，促進社會融合。</w:t>
      </w:r>
    </w:p>
    <w:p w14:paraId="4BE27279" w14:textId="77777777" w:rsidR="001C3A01" w:rsidRPr="001C3A01" w:rsidRDefault="001C3A01" w:rsidP="00F62A2A">
      <w:pPr>
        <w:numPr>
          <w:ilvl w:val="1"/>
          <w:numId w:val="7"/>
        </w:numPr>
        <w:tabs>
          <w:tab w:val="left" w:pos="994"/>
          <w:tab w:val="left" w:pos="1025"/>
        </w:tabs>
        <w:spacing w:line="400" w:lineRule="exact"/>
        <w:ind w:left="873" w:hanging="391"/>
        <w:rPr>
          <w:rFonts w:ascii="標楷體" w:eastAsia="標楷體" w:hAnsi="標楷體" w:cs="Arial"/>
          <w:bCs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Cs/>
          <w:kern w:val="0"/>
          <w:sz w:val="32"/>
          <w:szCs w:val="32"/>
        </w:rPr>
        <w:t>鼓勵身心障礙者</w:t>
      </w:r>
      <w:r w:rsidRPr="001C3A01">
        <w:rPr>
          <w:rFonts w:ascii="標楷體" w:eastAsia="標楷體" w:hAnsi="標楷體" w:cs="Arial" w:hint="eastAsia"/>
          <w:bCs/>
          <w:kern w:val="0"/>
          <w:sz w:val="32"/>
          <w:szCs w:val="32"/>
        </w:rPr>
        <w:t>參與義賣行銷及社區活動，增加人際互動及社會參與。</w:t>
      </w:r>
    </w:p>
    <w:p w14:paraId="494E6100" w14:textId="77777777" w:rsidR="001C3A01" w:rsidRPr="001C3A01" w:rsidRDefault="001C3A01" w:rsidP="00F62A2A">
      <w:pPr>
        <w:numPr>
          <w:ilvl w:val="1"/>
          <w:numId w:val="7"/>
        </w:numPr>
        <w:tabs>
          <w:tab w:val="left" w:pos="994"/>
          <w:tab w:val="left" w:pos="1025"/>
        </w:tabs>
        <w:spacing w:line="400" w:lineRule="exact"/>
        <w:ind w:left="873" w:hanging="391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1C3A01">
        <w:rPr>
          <w:rFonts w:ascii="標楷體" w:eastAsia="標楷體" w:hAnsi="標楷體" w:cs="Arial" w:hint="eastAsia"/>
          <w:bCs/>
          <w:kern w:val="0"/>
          <w:sz w:val="32"/>
          <w:szCs w:val="32"/>
        </w:rPr>
        <w:t>連結多元社區資源，媒合於</w:t>
      </w:r>
      <w:r>
        <w:rPr>
          <w:rFonts w:ascii="標楷體" w:eastAsia="標楷體" w:hAnsi="標楷體" w:cs="Arial" w:hint="eastAsia"/>
          <w:bCs/>
          <w:kern w:val="0"/>
          <w:sz w:val="32"/>
          <w:szCs w:val="32"/>
        </w:rPr>
        <w:t>身心障礙者</w:t>
      </w:r>
      <w:r w:rsidRPr="001C3A01">
        <w:rPr>
          <w:rFonts w:ascii="標楷體" w:eastAsia="標楷體" w:hAnsi="標楷體" w:cs="Arial" w:hint="eastAsia"/>
          <w:bCs/>
          <w:kern w:val="0"/>
          <w:sz w:val="32"/>
          <w:szCs w:val="32"/>
        </w:rPr>
        <w:t>及其家庭使用。</w:t>
      </w:r>
    </w:p>
    <w:p w14:paraId="5EEC1D0E" w14:textId="77777777" w:rsidR="001C3A01" w:rsidRDefault="001C3A01" w:rsidP="00F62A2A">
      <w:pPr>
        <w:spacing w:line="500" w:lineRule="exact"/>
        <w:ind w:leftChars="341" w:left="818"/>
        <w:jc w:val="both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1C3A01">
        <w:rPr>
          <w:rFonts w:ascii="標楷體" w:eastAsia="標楷體" w:hAnsi="標楷體" w:cs="Arial" w:hint="eastAsia"/>
          <w:bCs/>
          <w:kern w:val="0"/>
          <w:sz w:val="32"/>
          <w:szCs w:val="32"/>
        </w:rPr>
        <w:t>與在地就業服務站及相關輔導就業單位連結，共同輔導有能力之</w:t>
      </w:r>
      <w:r>
        <w:rPr>
          <w:rFonts w:ascii="標楷體" w:eastAsia="標楷體" w:hAnsi="標楷體" w:cs="Arial" w:hint="eastAsia"/>
          <w:bCs/>
          <w:kern w:val="0"/>
          <w:sz w:val="32"/>
          <w:szCs w:val="32"/>
        </w:rPr>
        <w:t>身心障礙</w:t>
      </w:r>
      <w:r w:rsidRPr="001C3A01">
        <w:rPr>
          <w:rFonts w:ascii="標楷體" w:eastAsia="標楷體" w:hAnsi="標楷體" w:cs="Arial" w:hint="eastAsia"/>
          <w:bCs/>
          <w:kern w:val="0"/>
          <w:sz w:val="32"/>
          <w:szCs w:val="32"/>
        </w:rPr>
        <w:t>者至社會就業</w:t>
      </w:r>
      <w:r>
        <w:rPr>
          <w:rFonts w:ascii="標楷體" w:eastAsia="標楷體" w:hAnsi="標楷體" w:cs="Arial" w:hint="eastAsia"/>
          <w:bCs/>
          <w:kern w:val="0"/>
          <w:sz w:val="32"/>
          <w:szCs w:val="32"/>
        </w:rPr>
        <w:t>。</w:t>
      </w:r>
    </w:p>
    <w:p w14:paraId="23239D0C" w14:textId="77777777" w:rsidR="00F62A2A" w:rsidRDefault="00221701" w:rsidP="00013D3E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bCs/>
          <w:kern w:val="0"/>
          <w:sz w:val="32"/>
          <w:szCs w:val="32"/>
        </w:rPr>
        <w:t>十</w:t>
      </w:r>
      <w:r w:rsidR="00013D3E">
        <w:rPr>
          <w:rFonts w:ascii="標楷體" w:eastAsia="標楷體" w:hAnsi="標楷體" w:cs="Arial" w:hint="eastAsia"/>
          <w:bCs/>
          <w:kern w:val="0"/>
          <w:sz w:val="32"/>
          <w:szCs w:val="32"/>
        </w:rPr>
        <w:t>三</w:t>
      </w:r>
      <w:r w:rsidR="00F62A2A">
        <w:rPr>
          <w:rFonts w:ascii="標楷體" w:eastAsia="標楷體" w:hAnsi="標楷體" w:cs="Arial" w:hint="eastAsia"/>
          <w:bCs/>
          <w:kern w:val="0"/>
          <w:sz w:val="32"/>
          <w:szCs w:val="32"/>
        </w:rPr>
        <w:t>、</w:t>
      </w:r>
      <w:r w:rsidR="00EA5749" w:rsidRPr="00013D3E">
        <w:rPr>
          <w:rFonts w:ascii="標楷體" w:eastAsia="標楷體" w:hAnsi="標楷體" w:hint="eastAsia"/>
          <w:sz w:val="32"/>
          <w:szCs w:val="32"/>
        </w:rPr>
        <w:t>服務管理之執行能力評估（含督導系統、計畫執行進度、管理制度、服務流程及成效評估等）</w:t>
      </w:r>
    </w:p>
    <w:tbl>
      <w:tblPr>
        <w:tblpPr w:leftFromText="180" w:rightFromText="180" w:vertAnchor="text" w:horzAnchor="margin" w:tblpY="1174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687"/>
        <w:gridCol w:w="708"/>
        <w:gridCol w:w="708"/>
        <w:gridCol w:w="708"/>
        <w:gridCol w:w="707"/>
        <w:gridCol w:w="708"/>
        <w:gridCol w:w="708"/>
        <w:gridCol w:w="708"/>
        <w:gridCol w:w="707"/>
        <w:gridCol w:w="708"/>
        <w:gridCol w:w="708"/>
        <w:gridCol w:w="708"/>
        <w:gridCol w:w="708"/>
      </w:tblGrid>
      <w:tr w:rsidR="00EA5749" w:rsidRPr="00A843ED" w14:paraId="56C39CF9" w14:textId="77777777" w:rsidTr="00EA5749">
        <w:trPr>
          <w:trHeight w:val="1124"/>
        </w:trPr>
        <w:tc>
          <w:tcPr>
            <w:tcW w:w="1069" w:type="dxa"/>
            <w:shd w:val="clear" w:color="auto" w:fill="auto"/>
          </w:tcPr>
          <w:p w14:paraId="284C8B9C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/>
                <w:kern w:val="0"/>
              </w:rPr>
              <w:t xml:space="preserve">   </w:t>
            </w:r>
            <w:r w:rsidRPr="00A843ED">
              <w:rPr>
                <w:rFonts w:ascii="標楷體" w:eastAsia="標楷體" w:hAnsi="標楷體" w:hint="eastAsia"/>
                <w:kern w:val="0"/>
              </w:rPr>
              <w:t>月份</w:t>
            </w:r>
          </w:p>
          <w:p w14:paraId="1B94A6A2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  <w:p w14:paraId="30C948DA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 w:hint="eastAsia"/>
                <w:kern w:val="0"/>
              </w:rPr>
              <w:t>計畫</w:t>
            </w:r>
          </w:p>
          <w:p w14:paraId="34FCAF48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 w:hint="eastAsia"/>
                <w:kern w:val="0"/>
              </w:rPr>
              <w:t>內容</w:t>
            </w:r>
          </w:p>
        </w:tc>
        <w:tc>
          <w:tcPr>
            <w:tcW w:w="687" w:type="dxa"/>
          </w:tcPr>
          <w:p w14:paraId="5CDD400F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 w:hint="eastAsia"/>
                <w:kern w:val="0"/>
              </w:rPr>
              <w:t>12月</w:t>
            </w:r>
          </w:p>
        </w:tc>
        <w:tc>
          <w:tcPr>
            <w:tcW w:w="708" w:type="dxa"/>
            <w:shd w:val="clear" w:color="auto" w:fill="auto"/>
          </w:tcPr>
          <w:p w14:paraId="2EEF76A9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  <w:p w14:paraId="33A80ADC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/>
                <w:kern w:val="0"/>
              </w:rPr>
              <w:t>1</w:t>
            </w:r>
            <w:r w:rsidRPr="00A843ED">
              <w:rPr>
                <w:rFonts w:ascii="標楷體" w:eastAsia="標楷體" w:hAnsi="標楷體" w:hint="eastAsia"/>
                <w:kern w:val="0"/>
              </w:rPr>
              <w:t>月</w:t>
            </w:r>
          </w:p>
          <w:p w14:paraId="50B56F1D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5B749987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  <w:p w14:paraId="2332C2C3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/>
                <w:kern w:val="0"/>
              </w:rPr>
              <w:t>2</w:t>
            </w:r>
            <w:r w:rsidRPr="00A843ED">
              <w:rPr>
                <w:rFonts w:ascii="標楷體" w:eastAsia="標楷體" w:hAnsi="標楷體" w:hint="eastAsia"/>
                <w:kern w:val="0"/>
              </w:rPr>
              <w:t>月</w:t>
            </w:r>
          </w:p>
          <w:p w14:paraId="6D6669D6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0CF71D06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  <w:p w14:paraId="7F212067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/>
                <w:kern w:val="0"/>
              </w:rPr>
              <w:t>3</w:t>
            </w:r>
            <w:r w:rsidRPr="00A843ED">
              <w:rPr>
                <w:rFonts w:ascii="標楷體" w:eastAsia="標楷體" w:hAnsi="標楷體" w:hint="eastAsia"/>
                <w:kern w:val="0"/>
              </w:rPr>
              <w:t>月</w:t>
            </w:r>
          </w:p>
          <w:p w14:paraId="34E51C95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7" w:type="dxa"/>
            <w:shd w:val="clear" w:color="auto" w:fill="auto"/>
          </w:tcPr>
          <w:p w14:paraId="5486620F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  <w:p w14:paraId="426CC2CC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/>
                <w:kern w:val="0"/>
              </w:rPr>
              <w:t>4</w:t>
            </w:r>
            <w:r w:rsidRPr="00A843ED">
              <w:rPr>
                <w:rFonts w:ascii="標楷體" w:eastAsia="標楷體" w:hAnsi="標楷體" w:hint="eastAsia"/>
                <w:kern w:val="0"/>
              </w:rPr>
              <w:t>月</w:t>
            </w:r>
          </w:p>
          <w:p w14:paraId="6179F4C8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1EB09358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  <w:p w14:paraId="77116604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/>
                <w:kern w:val="0"/>
              </w:rPr>
              <w:t>5</w:t>
            </w:r>
            <w:r w:rsidRPr="00A843ED">
              <w:rPr>
                <w:rFonts w:ascii="標楷體" w:eastAsia="標楷體" w:hAnsi="標楷體" w:hint="eastAsia"/>
                <w:kern w:val="0"/>
              </w:rPr>
              <w:t>月</w:t>
            </w:r>
          </w:p>
          <w:p w14:paraId="7183997E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60A4624B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  <w:p w14:paraId="1D5BCA43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/>
                <w:kern w:val="0"/>
              </w:rPr>
              <w:t>6</w:t>
            </w:r>
            <w:r w:rsidRPr="00A843ED">
              <w:rPr>
                <w:rFonts w:ascii="標楷體" w:eastAsia="標楷體" w:hAnsi="標楷體" w:hint="eastAsia"/>
                <w:kern w:val="0"/>
              </w:rPr>
              <w:t>月</w:t>
            </w:r>
          </w:p>
          <w:p w14:paraId="656B3F35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5E64D069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  <w:p w14:paraId="5C9C2528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/>
                <w:kern w:val="0"/>
              </w:rPr>
              <w:t>7</w:t>
            </w:r>
            <w:r w:rsidRPr="00A843ED">
              <w:rPr>
                <w:rFonts w:ascii="標楷體" w:eastAsia="標楷體" w:hAnsi="標楷體" w:hint="eastAsia"/>
                <w:kern w:val="0"/>
              </w:rPr>
              <w:t>月</w:t>
            </w:r>
          </w:p>
          <w:p w14:paraId="6D4A67A4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7" w:type="dxa"/>
            <w:shd w:val="clear" w:color="auto" w:fill="auto"/>
          </w:tcPr>
          <w:p w14:paraId="5A76DEEF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  <w:p w14:paraId="1D536772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/>
                <w:kern w:val="0"/>
              </w:rPr>
              <w:t>8</w:t>
            </w:r>
            <w:r w:rsidRPr="00A843ED">
              <w:rPr>
                <w:rFonts w:ascii="標楷體" w:eastAsia="標楷體" w:hAnsi="標楷體" w:hint="eastAsia"/>
                <w:kern w:val="0"/>
              </w:rPr>
              <w:t>月</w:t>
            </w:r>
          </w:p>
          <w:p w14:paraId="23B4341E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5340231C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  <w:p w14:paraId="5E8FDC8F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/>
                <w:kern w:val="0"/>
              </w:rPr>
              <w:t>9</w:t>
            </w:r>
            <w:r w:rsidRPr="00A843ED">
              <w:rPr>
                <w:rFonts w:ascii="標楷體" w:eastAsia="標楷體" w:hAnsi="標楷體" w:hint="eastAsia"/>
                <w:kern w:val="0"/>
              </w:rPr>
              <w:t>月</w:t>
            </w:r>
          </w:p>
          <w:p w14:paraId="500D4FA9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29B5EDF2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  <w:p w14:paraId="437637CD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/>
                <w:kern w:val="0"/>
              </w:rPr>
              <w:t>10</w:t>
            </w:r>
            <w:r w:rsidRPr="00A843ED">
              <w:rPr>
                <w:rFonts w:ascii="標楷體" w:eastAsia="標楷體" w:hAnsi="標楷體" w:hint="eastAsia"/>
                <w:kern w:val="0"/>
              </w:rPr>
              <w:t>月</w:t>
            </w:r>
          </w:p>
          <w:p w14:paraId="294799FA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3AEAD1E1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  <w:p w14:paraId="5D827835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/>
                <w:kern w:val="0"/>
              </w:rPr>
              <w:t>11</w:t>
            </w:r>
            <w:r w:rsidRPr="00A843ED">
              <w:rPr>
                <w:rFonts w:ascii="標楷體" w:eastAsia="標楷體" w:hAnsi="標楷體" w:hint="eastAsia"/>
                <w:kern w:val="0"/>
              </w:rPr>
              <w:t>月</w:t>
            </w:r>
          </w:p>
          <w:p w14:paraId="714A706D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4FC80A5F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  <w:p w14:paraId="4842B341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/>
                <w:kern w:val="0"/>
              </w:rPr>
              <w:t>12</w:t>
            </w:r>
            <w:r w:rsidRPr="00A843ED">
              <w:rPr>
                <w:rFonts w:ascii="標楷體" w:eastAsia="標楷體" w:hAnsi="標楷體" w:hint="eastAsia"/>
                <w:kern w:val="0"/>
              </w:rPr>
              <w:t>月</w:t>
            </w:r>
          </w:p>
          <w:p w14:paraId="41E3AF29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EA5749" w:rsidRPr="00A843ED" w14:paraId="521EAE29" w14:textId="77777777" w:rsidTr="00EA5749">
        <w:trPr>
          <w:trHeight w:val="70"/>
        </w:trPr>
        <w:tc>
          <w:tcPr>
            <w:tcW w:w="1069" w:type="dxa"/>
            <w:vMerge w:val="restart"/>
            <w:shd w:val="clear" w:color="auto" w:fill="auto"/>
            <w:vAlign w:val="center"/>
          </w:tcPr>
          <w:p w14:paraId="2969D792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 w:hint="eastAsia"/>
                <w:kern w:val="0"/>
              </w:rPr>
              <w:t>計畫</w:t>
            </w:r>
          </w:p>
          <w:p w14:paraId="5C7FD115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 w:hint="eastAsia"/>
                <w:kern w:val="0"/>
              </w:rPr>
              <w:t>撰寫</w:t>
            </w:r>
          </w:p>
        </w:tc>
        <w:tc>
          <w:tcPr>
            <w:tcW w:w="687" w:type="dxa"/>
          </w:tcPr>
          <w:p w14:paraId="2E84F2B0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3D5F1E88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05232406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  <w:p w14:paraId="30299AC6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4723784B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7" w:type="dxa"/>
            <w:vMerge w:val="restart"/>
            <w:shd w:val="clear" w:color="auto" w:fill="auto"/>
          </w:tcPr>
          <w:p w14:paraId="36CAB155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1901ECC9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79E5ABDD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7AFF3D1C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7" w:type="dxa"/>
            <w:vMerge w:val="restart"/>
            <w:shd w:val="clear" w:color="auto" w:fill="auto"/>
          </w:tcPr>
          <w:p w14:paraId="2CD856E1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0289CB63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7B4C39AD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364DA234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5B547523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EA5749" w:rsidRPr="00A843ED" w14:paraId="58130091" w14:textId="77777777" w:rsidTr="00EA5749">
        <w:trPr>
          <w:trHeight w:val="124"/>
        </w:trPr>
        <w:tc>
          <w:tcPr>
            <w:tcW w:w="1069" w:type="dxa"/>
            <w:vMerge/>
            <w:shd w:val="clear" w:color="auto" w:fill="auto"/>
            <w:vAlign w:val="center"/>
          </w:tcPr>
          <w:p w14:paraId="7E0C2AB1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87" w:type="dxa"/>
          </w:tcPr>
          <w:p w14:paraId="33CEB34D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BC15323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29F2819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ED244BD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3A3D197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EAC59E9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5020122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8F245C0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616AACC4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472C91F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29A9602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F79AC36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9D05328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EA5749" w:rsidRPr="00A843ED" w14:paraId="45D40D4A" w14:textId="77777777" w:rsidTr="00EA5749">
        <w:trPr>
          <w:trHeight w:val="633"/>
        </w:trPr>
        <w:tc>
          <w:tcPr>
            <w:tcW w:w="1069" w:type="dxa"/>
            <w:shd w:val="clear" w:color="auto" w:fill="auto"/>
            <w:vAlign w:val="center"/>
          </w:tcPr>
          <w:p w14:paraId="6C09AF1D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 w:hint="eastAsia"/>
                <w:kern w:val="0"/>
              </w:rPr>
              <w:t>拜訪服務對象</w:t>
            </w:r>
          </w:p>
        </w:tc>
        <w:tc>
          <w:tcPr>
            <w:tcW w:w="687" w:type="dxa"/>
          </w:tcPr>
          <w:p w14:paraId="4A8FCFB7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0A2073C7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1A065A09" w14:textId="77777777" w:rsidR="00EA5749" w:rsidRPr="00A843ED" w:rsidRDefault="00182024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</w:rPr>
              <w:pict w14:anchorId="1427E3E6">
                <v:line id="直線接點 19" o:spid="_x0000_s1028" style="position:absolute;z-index:251663360;visibility:visible;mso-position-horizontal-relative:text;mso-position-vertical-relative:text" from="-39.6pt,15.45pt" to="38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" strokecolor="windowText" strokeweight="2.25pt">
                  <v:stroke joinstyle="miter"/>
                  <o:lock v:ext="edit" shapetype="f"/>
                </v:line>
              </w:pict>
            </w:r>
          </w:p>
        </w:tc>
        <w:tc>
          <w:tcPr>
            <w:tcW w:w="708" w:type="dxa"/>
            <w:shd w:val="clear" w:color="auto" w:fill="auto"/>
          </w:tcPr>
          <w:p w14:paraId="00B8BC5A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7" w:type="dxa"/>
            <w:shd w:val="clear" w:color="auto" w:fill="auto"/>
          </w:tcPr>
          <w:p w14:paraId="4A1E7B32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0E691758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70B1324E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58E3C209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7" w:type="dxa"/>
            <w:shd w:val="clear" w:color="auto" w:fill="auto"/>
          </w:tcPr>
          <w:p w14:paraId="3497BC18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3C17C2FB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769FDDFD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6E1425B3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15F7285C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EA5749" w:rsidRPr="00A843ED" w14:paraId="7AEC8537" w14:textId="77777777" w:rsidTr="00EA5749">
        <w:trPr>
          <w:trHeight w:val="798"/>
        </w:trPr>
        <w:tc>
          <w:tcPr>
            <w:tcW w:w="1069" w:type="dxa"/>
            <w:shd w:val="clear" w:color="auto" w:fill="auto"/>
            <w:vAlign w:val="center"/>
          </w:tcPr>
          <w:p w14:paraId="730EAEBD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 w:hint="eastAsia"/>
                <w:kern w:val="0"/>
              </w:rPr>
              <w:t>方案活動執行</w:t>
            </w:r>
          </w:p>
        </w:tc>
        <w:tc>
          <w:tcPr>
            <w:tcW w:w="687" w:type="dxa"/>
          </w:tcPr>
          <w:p w14:paraId="15528738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1A1A1AE1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7685F1AB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  <w:p w14:paraId="0B95155A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7160C448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7" w:type="dxa"/>
            <w:shd w:val="clear" w:color="auto" w:fill="auto"/>
          </w:tcPr>
          <w:p w14:paraId="2856ECE7" w14:textId="77777777" w:rsidR="00EA5749" w:rsidRPr="00A843ED" w:rsidRDefault="00182024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</w:rPr>
              <w:pict w14:anchorId="595E9837">
                <v:line id="直線接點 18" o:spid="_x0000_s1027" style="position:absolute;z-index:251662336;visibility:visible;mso-position-horizontal-relative:text;mso-position-vertical-relative:text" from="-111.9pt,20.05pt" to="311.8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" strokecolor="windowText" strokeweight="2.25pt">
                  <v:stroke joinstyle="miter"/>
                  <o:lock v:ext="edit" shapetype="f"/>
                </v:line>
              </w:pict>
            </w:r>
          </w:p>
        </w:tc>
        <w:tc>
          <w:tcPr>
            <w:tcW w:w="708" w:type="dxa"/>
            <w:shd w:val="clear" w:color="auto" w:fill="auto"/>
          </w:tcPr>
          <w:p w14:paraId="29CB1F61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707F8E53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6883E7EE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7" w:type="dxa"/>
            <w:shd w:val="clear" w:color="auto" w:fill="auto"/>
          </w:tcPr>
          <w:p w14:paraId="27659750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7F6AA995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39F8AAF2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13C2DC76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3590467A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EA5749" w:rsidRPr="00A843ED" w14:paraId="2B713D2D" w14:textId="77777777" w:rsidTr="00EA5749">
        <w:trPr>
          <w:trHeight w:val="599"/>
        </w:trPr>
        <w:tc>
          <w:tcPr>
            <w:tcW w:w="1069" w:type="dxa"/>
            <w:shd w:val="clear" w:color="auto" w:fill="auto"/>
            <w:vAlign w:val="center"/>
          </w:tcPr>
          <w:p w14:paraId="5EBF9972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 w:hint="eastAsia"/>
                <w:kern w:val="0"/>
              </w:rPr>
              <w:t>期中</w:t>
            </w:r>
          </w:p>
          <w:p w14:paraId="776E9E06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 w:hint="eastAsia"/>
                <w:kern w:val="0"/>
              </w:rPr>
              <w:t>評鑑</w:t>
            </w:r>
          </w:p>
        </w:tc>
        <w:tc>
          <w:tcPr>
            <w:tcW w:w="687" w:type="dxa"/>
          </w:tcPr>
          <w:p w14:paraId="69B156CB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535BAB72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7ECD1E5C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1E12A97C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7" w:type="dxa"/>
            <w:shd w:val="clear" w:color="auto" w:fill="auto"/>
          </w:tcPr>
          <w:p w14:paraId="4CFCA97A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13FE8657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267462FE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5A066444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7" w:type="dxa"/>
            <w:shd w:val="clear" w:color="auto" w:fill="auto"/>
          </w:tcPr>
          <w:p w14:paraId="4241752C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6438E51C" w14:textId="77777777" w:rsidR="00EA5749" w:rsidRPr="00A843ED" w:rsidRDefault="00182024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</w:rPr>
              <w:pict w14:anchorId="1D024F86">
                <v:rect id="矩形 17" o:spid="_x0000_s1029" style="position:absolute;margin-left:-76.5pt;margin-top:10.95pt;width:103.5pt;height:5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" fillcolor="black" strokecolor="#f2f2f2" strokeweight="3pt">
                  <v:shadow color="#7f7f7f" opacity=".5" offset="1pt"/>
                </v:rect>
              </w:pict>
            </w:r>
          </w:p>
        </w:tc>
        <w:tc>
          <w:tcPr>
            <w:tcW w:w="708" w:type="dxa"/>
            <w:shd w:val="clear" w:color="auto" w:fill="auto"/>
          </w:tcPr>
          <w:p w14:paraId="75BA51FD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07E8498E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755A7CC3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EA5749" w:rsidRPr="00A843ED" w14:paraId="06DBD222" w14:textId="77777777" w:rsidTr="00EA5749">
        <w:tc>
          <w:tcPr>
            <w:tcW w:w="1069" w:type="dxa"/>
            <w:shd w:val="clear" w:color="auto" w:fill="auto"/>
            <w:vAlign w:val="center"/>
          </w:tcPr>
          <w:p w14:paraId="3244B666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 w:hint="eastAsia"/>
                <w:kern w:val="0"/>
              </w:rPr>
              <w:t>方案過程評估</w:t>
            </w:r>
          </w:p>
        </w:tc>
        <w:tc>
          <w:tcPr>
            <w:tcW w:w="687" w:type="dxa"/>
          </w:tcPr>
          <w:p w14:paraId="111632BC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1BA51B4F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28156457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08" w:type="dxa"/>
            <w:shd w:val="clear" w:color="auto" w:fill="auto"/>
          </w:tcPr>
          <w:p w14:paraId="57B731C0" w14:textId="77777777" w:rsidR="00EA5749" w:rsidRPr="00A843ED" w:rsidRDefault="00182024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</w:rPr>
              <w:pict w14:anchorId="7CB17D7A">
                <v:shape id="直線單箭頭接點 16" o:spid="_x0000_s1031" type="#_x0000_t32" style="position:absolute;margin-left:-5.25pt;margin-top:12.2pt;width:354pt;height:3.75pt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" strokeweight="2.25pt"/>
              </w:pict>
            </w:r>
          </w:p>
        </w:tc>
        <w:tc>
          <w:tcPr>
            <w:tcW w:w="707" w:type="dxa"/>
            <w:shd w:val="clear" w:color="auto" w:fill="auto"/>
          </w:tcPr>
          <w:p w14:paraId="29FC6BEB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53C4CFB1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4060916B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53B780B9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7" w:type="dxa"/>
            <w:shd w:val="clear" w:color="auto" w:fill="auto"/>
          </w:tcPr>
          <w:p w14:paraId="41D224A8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35D506A4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486C919A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081A9A7D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7FA56335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EA5749" w:rsidRPr="00A843ED" w14:paraId="1CF60115" w14:textId="77777777" w:rsidTr="00EA5749">
        <w:tc>
          <w:tcPr>
            <w:tcW w:w="1069" w:type="dxa"/>
            <w:shd w:val="clear" w:color="auto" w:fill="auto"/>
            <w:vAlign w:val="center"/>
          </w:tcPr>
          <w:p w14:paraId="3A1908CA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 w:hint="eastAsia"/>
                <w:kern w:val="0"/>
              </w:rPr>
              <w:t>方案總結評估</w:t>
            </w:r>
          </w:p>
        </w:tc>
        <w:tc>
          <w:tcPr>
            <w:tcW w:w="687" w:type="dxa"/>
          </w:tcPr>
          <w:p w14:paraId="6D730E30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71F43B59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4195C589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08" w:type="dxa"/>
            <w:shd w:val="clear" w:color="auto" w:fill="auto"/>
          </w:tcPr>
          <w:p w14:paraId="29C7EA85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7" w:type="dxa"/>
            <w:shd w:val="clear" w:color="auto" w:fill="auto"/>
          </w:tcPr>
          <w:p w14:paraId="757CAA4F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4A9E892B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3F0102D3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24D62814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7" w:type="dxa"/>
            <w:shd w:val="clear" w:color="auto" w:fill="auto"/>
          </w:tcPr>
          <w:p w14:paraId="46CC4F6C" w14:textId="77777777" w:rsidR="00EA5749" w:rsidRPr="00A843ED" w:rsidRDefault="00182024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</w:rPr>
              <w:pict w14:anchorId="40279B32">
                <v:rect id="矩形 15" o:spid="_x0000_s1032" style="position:absolute;margin-left:-3.95pt;margin-top:12.1pt;width:172.9pt;height:5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" fillcolor="black" strokecolor="#f2f2f2" strokeweight="3pt">
                  <v:shadow color="#7f7f7f" opacity=".5" offset="1pt"/>
                </v:rect>
              </w:pict>
            </w:r>
          </w:p>
        </w:tc>
        <w:tc>
          <w:tcPr>
            <w:tcW w:w="708" w:type="dxa"/>
            <w:shd w:val="clear" w:color="auto" w:fill="auto"/>
          </w:tcPr>
          <w:p w14:paraId="270FB901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21391BE1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26EF4947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44DAE7A8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EA5749" w:rsidRPr="00A843ED" w14:paraId="3558C8D8" w14:textId="77777777" w:rsidTr="00EA5749">
        <w:trPr>
          <w:trHeight w:val="627"/>
        </w:trPr>
        <w:tc>
          <w:tcPr>
            <w:tcW w:w="1069" w:type="dxa"/>
            <w:shd w:val="clear" w:color="auto" w:fill="auto"/>
            <w:vAlign w:val="center"/>
          </w:tcPr>
          <w:p w14:paraId="24944F6F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 w:hint="eastAsia"/>
                <w:kern w:val="0"/>
              </w:rPr>
              <w:t>年終</w:t>
            </w:r>
          </w:p>
          <w:p w14:paraId="68B80FC4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843ED">
              <w:rPr>
                <w:rFonts w:ascii="標楷體" w:eastAsia="標楷體" w:hAnsi="標楷體" w:hint="eastAsia"/>
                <w:kern w:val="0"/>
              </w:rPr>
              <w:t>評鑑</w:t>
            </w:r>
          </w:p>
        </w:tc>
        <w:tc>
          <w:tcPr>
            <w:tcW w:w="687" w:type="dxa"/>
          </w:tcPr>
          <w:p w14:paraId="7841C61D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0E5A46AA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3855B29D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  <w:p w14:paraId="4AB1F61E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283BC8DF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7" w:type="dxa"/>
            <w:shd w:val="clear" w:color="auto" w:fill="auto"/>
          </w:tcPr>
          <w:p w14:paraId="1895E30A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4933A9CF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5E06465C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31C6214C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7" w:type="dxa"/>
            <w:shd w:val="clear" w:color="auto" w:fill="auto"/>
          </w:tcPr>
          <w:p w14:paraId="18F82D57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03F01616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2C8BF54D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104E645E" w14:textId="77777777" w:rsidR="00EA5749" w:rsidRPr="00A843ED" w:rsidRDefault="00EA5749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14:paraId="2A6D1203" w14:textId="77777777" w:rsidR="00EA5749" w:rsidRPr="00A843ED" w:rsidRDefault="00182024" w:rsidP="00EA5749">
            <w:pPr>
              <w:autoSpaceDE w:val="0"/>
              <w:autoSpaceDN w:val="0"/>
              <w:adjustRightInd w:val="0"/>
              <w:spacing w:line="338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</w:rPr>
              <w:pict w14:anchorId="4A7999F7">
                <v:rect id="矩形 14" o:spid="_x0000_s1030" style="position:absolute;margin-left:-15.8pt;margin-top:13.65pt;width:47.6pt;height:3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" fillcolor="black" strokecolor="#f2f2f2" strokeweight="2.25pt">
                  <v:shadow color="#7f7f7f" opacity=".5" offset="1pt"/>
                </v:rect>
              </w:pict>
            </w:r>
          </w:p>
        </w:tc>
      </w:tr>
    </w:tbl>
    <w:p w14:paraId="2A1DD273" w14:textId="77777777" w:rsidR="00EA5749" w:rsidRDefault="00EA5749" w:rsidP="00F62A2A">
      <w:pPr>
        <w:spacing w:line="500" w:lineRule="exact"/>
        <w:jc w:val="both"/>
        <w:rPr>
          <w:rFonts w:ascii="標楷體" w:eastAsia="標楷體" w:hAnsi="標楷體" w:cs="Arial"/>
          <w:bCs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Cs/>
          <w:kern w:val="0"/>
          <w:sz w:val="32"/>
          <w:szCs w:val="32"/>
        </w:rPr>
        <w:t>（一）督導系統</w:t>
      </w:r>
    </w:p>
    <w:p w14:paraId="551F404C" w14:textId="77777777" w:rsidR="00EA5749" w:rsidRDefault="00EA5749" w:rsidP="00F62A2A">
      <w:pPr>
        <w:spacing w:line="500" w:lineRule="exact"/>
        <w:jc w:val="both"/>
        <w:rPr>
          <w:rFonts w:ascii="標楷體" w:eastAsia="標楷體" w:hAnsi="標楷體" w:cs="Arial"/>
          <w:bCs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Cs/>
          <w:kern w:val="0"/>
          <w:sz w:val="32"/>
          <w:szCs w:val="32"/>
        </w:rPr>
        <w:t>（二）計畫執行進度</w:t>
      </w:r>
    </w:p>
    <w:p w14:paraId="2AF27821" w14:textId="77777777" w:rsidR="00EA5749" w:rsidRPr="00A843ED" w:rsidRDefault="00013D3E" w:rsidP="00EA5749">
      <w:pPr>
        <w:ind w:left="284"/>
        <w:rPr>
          <w:rFonts w:ascii="標楷體" w:eastAsia="標楷體" w:hAnsi="標楷體" w:cs="新細明體"/>
          <w:b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kern w:val="0"/>
          <w:sz w:val="32"/>
          <w:szCs w:val="32"/>
        </w:rPr>
        <w:t>十四</w:t>
      </w:r>
      <w:r w:rsidR="00EA5749">
        <w:rPr>
          <w:rFonts w:ascii="標楷體" w:eastAsia="標楷體" w:hAnsi="標楷體" w:cs="Arial" w:hint="eastAsia"/>
          <w:bCs/>
          <w:kern w:val="0"/>
          <w:sz w:val="32"/>
          <w:szCs w:val="32"/>
        </w:rPr>
        <w:t>、</w:t>
      </w:r>
      <w:r w:rsidR="00EA5749" w:rsidRPr="00A843ED">
        <w:rPr>
          <w:rFonts w:ascii="標楷體" w:eastAsia="標楷體" w:hAnsi="標楷體" w:cs="新細明體" w:hint="eastAsia"/>
          <w:b/>
          <w:bCs/>
          <w:sz w:val="28"/>
          <w:szCs w:val="28"/>
        </w:rPr>
        <w:t>預期效益及未來展望</w:t>
      </w:r>
    </w:p>
    <w:p w14:paraId="32F75FA2" w14:textId="77777777" w:rsidR="00EA5749" w:rsidRPr="00013D3E" w:rsidRDefault="00EA5749" w:rsidP="00EA5749">
      <w:pPr>
        <w:numPr>
          <w:ilvl w:val="1"/>
          <w:numId w:val="30"/>
        </w:numPr>
        <w:tabs>
          <w:tab w:val="left" w:pos="993"/>
        </w:tabs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013D3E">
        <w:rPr>
          <w:rFonts w:ascii="標楷體" w:eastAsia="標楷體" w:hAnsi="標楷體" w:cs="Arial" w:hint="eastAsia"/>
          <w:bCs/>
          <w:kern w:val="0"/>
          <w:sz w:val="32"/>
          <w:szCs w:val="32"/>
        </w:rPr>
        <w:t>預期效益</w:t>
      </w:r>
    </w:p>
    <w:p w14:paraId="571C94EE" w14:textId="77777777" w:rsidR="00EA5749" w:rsidRPr="00013D3E" w:rsidRDefault="00EA5749" w:rsidP="00EA5749">
      <w:pPr>
        <w:numPr>
          <w:ilvl w:val="0"/>
          <w:numId w:val="37"/>
        </w:numPr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013D3E">
        <w:rPr>
          <w:rFonts w:ascii="標楷體" w:eastAsia="標楷體" w:hAnsi="標楷體" w:cs="Arial" w:hint="eastAsia"/>
          <w:bCs/>
          <w:kern w:val="0"/>
          <w:sz w:val="32"/>
          <w:szCs w:val="32"/>
        </w:rPr>
        <w:t>質性效益</w:t>
      </w:r>
    </w:p>
    <w:p w14:paraId="7E8A4872" w14:textId="77777777" w:rsidR="00EA5749" w:rsidRPr="00013D3E" w:rsidRDefault="00EA5749" w:rsidP="00EA5749">
      <w:pPr>
        <w:numPr>
          <w:ilvl w:val="0"/>
          <w:numId w:val="37"/>
        </w:numPr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013D3E">
        <w:rPr>
          <w:rFonts w:ascii="標楷體" w:eastAsia="標楷體" w:hAnsi="標楷體" w:cs="Arial" w:hint="eastAsia"/>
          <w:bCs/>
          <w:kern w:val="0"/>
          <w:sz w:val="32"/>
          <w:szCs w:val="32"/>
        </w:rPr>
        <w:t>量化效益</w:t>
      </w:r>
    </w:p>
    <w:p w14:paraId="1A0A4363" w14:textId="77777777" w:rsidR="00EA5749" w:rsidRPr="00013D3E" w:rsidRDefault="00EA5749" w:rsidP="00EA5749">
      <w:pPr>
        <w:numPr>
          <w:ilvl w:val="1"/>
          <w:numId w:val="30"/>
        </w:numPr>
        <w:tabs>
          <w:tab w:val="left" w:pos="993"/>
        </w:tabs>
        <w:spacing w:beforeLines="50" w:before="180"/>
        <w:ind w:left="873" w:hanging="391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013D3E">
        <w:rPr>
          <w:rFonts w:ascii="標楷體" w:eastAsia="標楷體" w:hAnsi="標楷體" w:cs="Arial" w:hint="eastAsia"/>
          <w:bCs/>
          <w:kern w:val="0"/>
          <w:sz w:val="32"/>
          <w:szCs w:val="32"/>
        </w:rPr>
        <w:lastRenderedPageBreak/>
        <w:t>未來展望</w:t>
      </w:r>
    </w:p>
    <w:p w14:paraId="16C7FE1D" w14:textId="77777777" w:rsidR="00EA5749" w:rsidRDefault="00EA5749" w:rsidP="00F62A2A">
      <w:pPr>
        <w:spacing w:line="400" w:lineRule="exact"/>
        <w:jc w:val="both"/>
        <w:rPr>
          <w:rFonts w:ascii="標楷體" w:eastAsia="標楷體" w:hAnsi="標楷體" w:cs="Arial"/>
          <w:bCs/>
          <w:kern w:val="0"/>
          <w:sz w:val="32"/>
          <w:szCs w:val="32"/>
        </w:rPr>
      </w:pPr>
    </w:p>
    <w:p w14:paraId="116C6D83" w14:textId="77777777" w:rsidR="004026E4" w:rsidRPr="001C3A01" w:rsidRDefault="00221701" w:rsidP="00221701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013D3E">
        <w:rPr>
          <w:rFonts w:ascii="標楷體" w:eastAsia="標楷體" w:hAnsi="標楷體" w:hint="eastAsia"/>
          <w:sz w:val="32"/>
          <w:szCs w:val="32"/>
        </w:rPr>
        <w:t>五</w:t>
      </w:r>
      <w:r w:rsidR="004026E4" w:rsidRPr="001C3A01">
        <w:rPr>
          <w:rFonts w:ascii="標楷體" w:eastAsia="標楷體" w:hAnsi="標楷體" w:hint="eastAsia"/>
          <w:sz w:val="32"/>
          <w:szCs w:val="32"/>
        </w:rPr>
        <w:t xml:space="preserve">、經費概算： </w:t>
      </w:r>
    </w:p>
    <w:tbl>
      <w:tblPr>
        <w:tblW w:w="5338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"/>
        <w:gridCol w:w="569"/>
        <w:gridCol w:w="1426"/>
        <w:gridCol w:w="201"/>
        <w:gridCol w:w="571"/>
        <w:gridCol w:w="749"/>
        <w:gridCol w:w="666"/>
        <w:gridCol w:w="1194"/>
        <w:gridCol w:w="58"/>
        <w:gridCol w:w="1532"/>
        <w:gridCol w:w="64"/>
        <w:gridCol w:w="1689"/>
        <w:gridCol w:w="1420"/>
        <w:gridCol w:w="137"/>
      </w:tblGrid>
      <w:tr w:rsidR="00013D3E" w14:paraId="63EF37B0" w14:textId="77777777" w:rsidTr="00013D3E">
        <w:trPr>
          <w:gridAfter w:val="1"/>
          <w:wAfter w:w="66" w:type="pct"/>
          <w:cantSplit/>
          <w:trHeight w:val="720"/>
        </w:trPr>
        <w:tc>
          <w:tcPr>
            <w:tcW w:w="310" w:type="pct"/>
            <w:gridSpan w:val="2"/>
            <w:tcBorders>
              <w:bottom w:val="single" w:sz="4" w:space="0" w:color="auto"/>
            </w:tcBorders>
            <w:vAlign w:val="center"/>
          </w:tcPr>
          <w:p w14:paraId="07B1FF4E" w14:textId="77777777" w:rsidR="00013D3E" w:rsidRDefault="00013D3E" w:rsidP="00810F6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786" w:type="pct"/>
            <w:gridSpan w:val="2"/>
            <w:tcBorders>
              <w:bottom w:val="single" w:sz="4" w:space="0" w:color="auto"/>
            </w:tcBorders>
            <w:vAlign w:val="center"/>
          </w:tcPr>
          <w:p w14:paraId="529BF61A" w14:textId="77777777" w:rsidR="00013D3E" w:rsidRDefault="00013D3E" w:rsidP="00810F6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項目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43D2813" w14:textId="77777777" w:rsidR="00013D3E" w:rsidRDefault="00013D3E" w:rsidP="00810F6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79373891" w14:textId="77777777" w:rsidR="00013D3E" w:rsidRDefault="00013D3E" w:rsidP="00810F6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數量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14:paraId="56820072" w14:textId="77777777" w:rsidR="00013D3E" w:rsidRDefault="00013D3E" w:rsidP="00810F6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單價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5457F34C" w14:textId="77777777" w:rsidR="00013D3E" w:rsidRDefault="00013D3E" w:rsidP="00810F6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預算數</w:t>
            </w:r>
          </w:p>
        </w:tc>
        <w:tc>
          <w:tcPr>
            <w:tcW w:w="768" w:type="pct"/>
            <w:gridSpan w:val="2"/>
            <w:tcBorders>
              <w:bottom w:val="single" w:sz="4" w:space="0" w:color="auto"/>
            </w:tcBorders>
            <w:vAlign w:val="center"/>
          </w:tcPr>
          <w:p w14:paraId="4D1D9B4D" w14:textId="77777777" w:rsidR="00013D3E" w:rsidRDefault="00013D3E" w:rsidP="00810F6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自籌金額</w:t>
            </w:r>
          </w:p>
        </w:tc>
        <w:tc>
          <w:tcPr>
            <w:tcW w:w="847" w:type="pct"/>
            <w:gridSpan w:val="2"/>
            <w:tcBorders>
              <w:bottom w:val="single" w:sz="4" w:space="0" w:color="auto"/>
            </w:tcBorders>
            <w:vAlign w:val="center"/>
          </w:tcPr>
          <w:p w14:paraId="03DBBA02" w14:textId="77777777" w:rsidR="00013D3E" w:rsidRPr="00802960" w:rsidRDefault="00013D3E" w:rsidP="00810F6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申請補助金額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1F7B9AD2" w14:textId="77777777" w:rsidR="00013D3E" w:rsidRDefault="00013D3E" w:rsidP="00810F6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</w:tr>
      <w:tr w:rsidR="00013D3E" w14:paraId="61CD8546" w14:textId="77777777" w:rsidTr="00013D3E">
        <w:trPr>
          <w:gridAfter w:val="1"/>
          <w:wAfter w:w="66" w:type="pct"/>
          <w:trHeight w:val="720"/>
        </w:trPr>
        <w:tc>
          <w:tcPr>
            <w:tcW w:w="310" w:type="pct"/>
            <w:gridSpan w:val="2"/>
            <w:vAlign w:val="center"/>
          </w:tcPr>
          <w:p w14:paraId="6B384D20" w14:textId="77777777" w:rsidR="00013D3E" w:rsidRDefault="00013D3E" w:rsidP="00013D3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786" w:type="pct"/>
            <w:gridSpan w:val="2"/>
            <w:vAlign w:val="center"/>
          </w:tcPr>
          <w:p w14:paraId="69F3BDEF" w14:textId="77777777" w:rsidR="00013D3E" w:rsidRPr="00013D3E" w:rsidRDefault="00013D3E" w:rsidP="00013D3E">
            <w:pPr>
              <w:spacing w:line="400" w:lineRule="exact"/>
              <w:ind w:leftChars="-59" w:left="-142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013D3E">
              <w:rPr>
                <w:rFonts w:ascii="標楷體" w:eastAsia="標楷體" w:hAnsi="標楷體" w:hint="eastAsia"/>
                <w:sz w:val="28"/>
                <w:szCs w:val="32"/>
              </w:rPr>
              <w:t>專業服務費</w:t>
            </w:r>
          </w:p>
        </w:tc>
        <w:tc>
          <w:tcPr>
            <w:tcW w:w="276" w:type="pct"/>
            <w:vAlign w:val="center"/>
          </w:tcPr>
          <w:p w14:paraId="46CA56A9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362" w:type="pct"/>
            <w:vAlign w:val="center"/>
          </w:tcPr>
          <w:p w14:paraId="5B6B6D41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322" w:type="pct"/>
            <w:vAlign w:val="center"/>
          </w:tcPr>
          <w:p w14:paraId="434B4AFA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577" w:type="pct"/>
          </w:tcPr>
          <w:p w14:paraId="3A883608" w14:textId="77777777" w:rsidR="00013D3E" w:rsidRDefault="00013D3E" w:rsidP="00810F65">
            <w:pPr>
              <w:rPr>
                <w:rFonts w:eastAsia="標楷體"/>
              </w:rPr>
            </w:pPr>
          </w:p>
        </w:tc>
        <w:tc>
          <w:tcPr>
            <w:tcW w:w="768" w:type="pct"/>
            <w:gridSpan w:val="2"/>
            <w:vAlign w:val="center"/>
          </w:tcPr>
          <w:p w14:paraId="168DA940" w14:textId="77777777" w:rsidR="00013D3E" w:rsidRDefault="00013D3E" w:rsidP="00810F65">
            <w:pPr>
              <w:rPr>
                <w:rFonts w:eastAsia="標楷體"/>
              </w:rPr>
            </w:pPr>
          </w:p>
        </w:tc>
        <w:tc>
          <w:tcPr>
            <w:tcW w:w="847" w:type="pct"/>
            <w:gridSpan w:val="2"/>
            <w:vAlign w:val="center"/>
          </w:tcPr>
          <w:p w14:paraId="53A2B5A5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pct"/>
          </w:tcPr>
          <w:p w14:paraId="241F5A07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</w:tr>
      <w:tr w:rsidR="00013D3E" w14:paraId="0BEF724E" w14:textId="77777777" w:rsidTr="00013D3E">
        <w:trPr>
          <w:gridAfter w:val="1"/>
          <w:wAfter w:w="66" w:type="pct"/>
          <w:trHeight w:val="720"/>
        </w:trPr>
        <w:tc>
          <w:tcPr>
            <w:tcW w:w="310" w:type="pct"/>
            <w:gridSpan w:val="2"/>
            <w:vAlign w:val="center"/>
          </w:tcPr>
          <w:p w14:paraId="247EBA41" w14:textId="77777777" w:rsidR="00013D3E" w:rsidRDefault="00013D3E" w:rsidP="00013D3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786" w:type="pct"/>
            <w:gridSpan w:val="2"/>
            <w:vAlign w:val="center"/>
          </w:tcPr>
          <w:p w14:paraId="2CBC11B4" w14:textId="77777777" w:rsidR="00013D3E" w:rsidRPr="00013D3E" w:rsidRDefault="00013D3E" w:rsidP="00013D3E">
            <w:pPr>
              <w:spacing w:line="400" w:lineRule="exact"/>
              <w:ind w:leftChars="-59" w:left="-142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013D3E">
              <w:rPr>
                <w:rFonts w:ascii="標楷體" w:eastAsia="標楷體" w:hAnsi="標楷體" w:hint="eastAsia"/>
                <w:sz w:val="28"/>
                <w:szCs w:val="32"/>
              </w:rPr>
              <w:t>房屋租金</w:t>
            </w:r>
          </w:p>
        </w:tc>
        <w:tc>
          <w:tcPr>
            <w:tcW w:w="276" w:type="pct"/>
            <w:vAlign w:val="center"/>
          </w:tcPr>
          <w:p w14:paraId="45FFE1CF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362" w:type="pct"/>
            <w:vAlign w:val="center"/>
          </w:tcPr>
          <w:p w14:paraId="04869D9E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322" w:type="pct"/>
            <w:vAlign w:val="center"/>
          </w:tcPr>
          <w:p w14:paraId="3B595A97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577" w:type="pct"/>
          </w:tcPr>
          <w:p w14:paraId="6DF5226D" w14:textId="77777777" w:rsidR="00013D3E" w:rsidRDefault="00013D3E" w:rsidP="00810F65">
            <w:pPr>
              <w:rPr>
                <w:rFonts w:eastAsia="標楷體"/>
              </w:rPr>
            </w:pPr>
          </w:p>
        </w:tc>
        <w:tc>
          <w:tcPr>
            <w:tcW w:w="768" w:type="pct"/>
            <w:gridSpan w:val="2"/>
            <w:vAlign w:val="center"/>
          </w:tcPr>
          <w:p w14:paraId="7036AC0D" w14:textId="77777777" w:rsidR="00013D3E" w:rsidRDefault="00013D3E" w:rsidP="00810F65">
            <w:pPr>
              <w:rPr>
                <w:rFonts w:eastAsia="標楷體"/>
              </w:rPr>
            </w:pPr>
          </w:p>
        </w:tc>
        <w:tc>
          <w:tcPr>
            <w:tcW w:w="847" w:type="pct"/>
            <w:gridSpan w:val="2"/>
            <w:vAlign w:val="center"/>
          </w:tcPr>
          <w:p w14:paraId="7C7363AF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pct"/>
          </w:tcPr>
          <w:p w14:paraId="71C41F3E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</w:tr>
      <w:tr w:rsidR="00013D3E" w14:paraId="6B1B0C2A" w14:textId="77777777" w:rsidTr="00013D3E">
        <w:trPr>
          <w:gridAfter w:val="1"/>
          <w:wAfter w:w="66" w:type="pct"/>
          <w:trHeight w:val="720"/>
        </w:trPr>
        <w:tc>
          <w:tcPr>
            <w:tcW w:w="310" w:type="pct"/>
            <w:gridSpan w:val="2"/>
            <w:vAlign w:val="center"/>
          </w:tcPr>
          <w:p w14:paraId="7C00D9A6" w14:textId="77777777" w:rsidR="00013D3E" w:rsidRDefault="00013D3E" w:rsidP="00013D3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786" w:type="pct"/>
            <w:gridSpan w:val="2"/>
            <w:vAlign w:val="center"/>
          </w:tcPr>
          <w:p w14:paraId="47AAA1CD" w14:textId="77777777" w:rsidR="00013D3E" w:rsidRPr="00013D3E" w:rsidRDefault="00013D3E" w:rsidP="00013D3E">
            <w:pPr>
              <w:spacing w:line="400" w:lineRule="exact"/>
              <w:ind w:leftChars="-59" w:left="-142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013D3E">
              <w:rPr>
                <w:rFonts w:ascii="標楷體" w:eastAsia="標楷體" w:hAnsi="標楷體" w:hint="eastAsia"/>
                <w:sz w:val="28"/>
                <w:szCs w:val="32"/>
              </w:rPr>
              <w:t>業務費</w:t>
            </w:r>
          </w:p>
        </w:tc>
        <w:tc>
          <w:tcPr>
            <w:tcW w:w="276" w:type="pct"/>
            <w:vAlign w:val="center"/>
          </w:tcPr>
          <w:p w14:paraId="780E0FE8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362" w:type="pct"/>
            <w:vAlign w:val="center"/>
          </w:tcPr>
          <w:p w14:paraId="4E8540B3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322" w:type="pct"/>
            <w:vAlign w:val="center"/>
          </w:tcPr>
          <w:p w14:paraId="690FF1F6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577" w:type="pct"/>
          </w:tcPr>
          <w:p w14:paraId="23C24987" w14:textId="77777777" w:rsidR="00013D3E" w:rsidRDefault="00013D3E" w:rsidP="00810F65">
            <w:pPr>
              <w:rPr>
                <w:rFonts w:eastAsia="標楷體"/>
              </w:rPr>
            </w:pPr>
          </w:p>
        </w:tc>
        <w:tc>
          <w:tcPr>
            <w:tcW w:w="768" w:type="pct"/>
            <w:gridSpan w:val="2"/>
            <w:vAlign w:val="center"/>
          </w:tcPr>
          <w:p w14:paraId="6F8B8DBE" w14:textId="77777777" w:rsidR="00013D3E" w:rsidRDefault="00013D3E" w:rsidP="00810F65">
            <w:pPr>
              <w:rPr>
                <w:rFonts w:eastAsia="標楷體"/>
              </w:rPr>
            </w:pPr>
          </w:p>
        </w:tc>
        <w:tc>
          <w:tcPr>
            <w:tcW w:w="847" w:type="pct"/>
            <w:gridSpan w:val="2"/>
            <w:vAlign w:val="center"/>
          </w:tcPr>
          <w:p w14:paraId="57C999B9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pct"/>
          </w:tcPr>
          <w:p w14:paraId="6C1B3708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</w:tr>
      <w:tr w:rsidR="00013D3E" w14:paraId="7C831EE0" w14:textId="77777777" w:rsidTr="00013D3E">
        <w:trPr>
          <w:gridAfter w:val="1"/>
          <w:wAfter w:w="66" w:type="pct"/>
          <w:trHeight w:val="720"/>
        </w:trPr>
        <w:tc>
          <w:tcPr>
            <w:tcW w:w="310" w:type="pct"/>
            <w:gridSpan w:val="2"/>
            <w:vAlign w:val="center"/>
          </w:tcPr>
          <w:p w14:paraId="07AE9495" w14:textId="77777777" w:rsidR="00013D3E" w:rsidRDefault="00013D3E" w:rsidP="00013D3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786" w:type="pct"/>
            <w:gridSpan w:val="2"/>
            <w:vAlign w:val="center"/>
          </w:tcPr>
          <w:p w14:paraId="4F86CC34" w14:textId="77777777" w:rsidR="00013D3E" w:rsidRDefault="00013D3E" w:rsidP="00013D3E">
            <w:pPr>
              <w:spacing w:line="400" w:lineRule="exact"/>
              <w:ind w:leftChars="-59" w:left="-142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013D3E">
              <w:rPr>
                <w:rFonts w:ascii="標楷體" w:eastAsia="標楷體" w:hAnsi="標楷體" w:hint="eastAsia"/>
                <w:sz w:val="28"/>
                <w:szCs w:val="32"/>
              </w:rPr>
              <w:t>開辦設施</w:t>
            </w:r>
          </w:p>
          <w:p w14:paraId="0154C9F3" w14:textId="77777777" w:rsidR="00013D3E" w:rsidRPr="00013D3E" w:rsidRDefault="00013D3E" w:rsidP="00013D3E">
            <w:pPr>
              <w:spacing w:line="400" w:lineRule="exact"/>
              <w:ind w:leftChars="-59" w:left="-142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013D3E">
              <w:rPr>
                <w:rFonts w:ascii="標楷體" w:eastAsia="標楷體" w:hAnsi="標楷體" w:hint="eastAsia"/>
                <w:sz w:val="28"/>
                <w:szCs w:val="32"/>
              </w:rPr>
              <w:t>設備費</w:t>
            </w:r>
          </w:p>
        </w:tc>
        <w:tc>
          <w:tcPr>
            <w:tcW w:w="276" w:type="pct"/>
            <w:vAlign w:val="center"/>
          </w:tcPr>
          <w:p w14:paraId="2CD427B3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362" w:type="pct"/>
            <w:vAlign w:val="center"/>
          </w:tcPr>
          <w:p w14:paraId="6203CF40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322" w:type="pct"/>
            <w:vAlign w:val="center"/>
          </w:tcPr>
          <w:p w14:paraId="4732ABB2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577" w:type="pct"/>
          </w:tcPr>
          <w:p w14:paraId="7DF19AEF" w14:textId="77777777" w:rsidR="00013D3E" w:rsidRDefault="00013D3E" w:rsidP="00810F65">
            <w:pPr>
              <w:rPr>
                <w:rFonts w:eastAsia="標楷體"/>
              </w:rPr>
            </w:pPr>
          </w:p>
        </w:tc>
        <w:tc>
          <w:tcPr>
            <w:tcW w:w="768" w:type="pct"/>
            <w:gridSpan w:val="2"/>
            <w:vAlign w:val="center"/>
          </w:tcPr>
          <w:p w14:paraId="38D1C9C5" w14:textId="77777777" w:rsidR="00013D3E" w:rsidRDefault="00013D3E" w:rsidP="00810F65">
            <w:pPr>
              <w:rPr>
                <w:rFonts w:eastAsia="標楷體"/>
              </w:rPr>
            </w:pPr>
          </w:p>
        </w:tc>
        <w:tc>
          <w:tcPr>
            <w:tcW w:w="847" w:type="pct"/>
            <w:gridSpan w:val="2"/>
            <w:vAlign w:val="center"/>
          </w:tcPr>
          <w:p w14:paraId="633669A6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pct"/>
          </w:tcPr>
          <w:p w14:paraId="397FF267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</w:tr>
      <w:tr w:rsidR="00013D3E" w14:paraId="7C03049C" w14:textId="77777777" w:rsidTr="00013D3E">
        <w:trPr>
          <w:gridAfter w:val="1"/>
          <w:wAfter w:w="66" w:type="pct"/>
          <w:trHeight w:val="720"/>
        </w:trPr>
        <w:tc>
          <w:tcPr>
            <w:tcW w:w="310" w:type="pct"/>
            <w:gridSpan w:val="2"/>
            <w:vAlign w:val="center"/>
          </w:tcPr>
          <w:p w14:paraId="4D445FD3" w14:textId="77777777" w:rsidR="00013D3E" w:rsidRDefault="00013D3E" w:rsidP="00013D3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786" w:type="pct"/>
            <w:gridSpan w:val="2"/>
            <w:vAlign w:val="center"/>
          </w:tcPr>
          <w:p w14:paraId="531D0395" w14:textId="77777777" w:rsidR="00013D3E" w:rsidRPr="00013D3E" w:rsidRDefault="00013D3E" w:rsidP="00013D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013D3E">
              <w:rPr>
                <w:rFonts w:ascii="標楷體" w:eastAsia="標楷體" w:hAnsi="標楷體" w:hint="eastAsia"/>
                <w:sz w:val="28"/>
                <w:szCs w:val="32"/>
              </w:rPr>
              <w:t>服務處遇費</w:t>
            </w:r>
            <w:proofErr w:type="gramEnd"/>
          </w:p>
        </w:tc>
        <w:tc>
          <w:tcPr>
            <w:tcW w:w="276" w:type="pct"/>
            <w:vAlign w:val="center"/>
          </w:tcPr>
          <w:p w14:paraId="1B1F547B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362" w:type="pct"/>
            <w:vAlign w:val="center"/>
          </w:tcPr>
          <w:p w14:paraId="1BF8B4FF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322" w:type="pct"/>
            <w:vAlign w:val="center"/>
          </w:tcPr>
          <w:p w14:paraId="2F446AF6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577" w:type="pct"/>
          </w:tcPr>
          <w:p w14:paraId="6EC82E6A" w14:textId="77777777" w:rsidR="00013D3E" w:rsidRDefault="00013D3E" w:rsidP="00810F65">
            <w:pPr>
              <w:rPr>
                <w:rFonts w:eastAsia="標楷體"/>
              </w:rPr>
            </w:pPr>
          </w:p>
        </w:tc>
        <w:tc>
          <w:tcPr>
            <w:tcW w:w="768" w:type="pct"/>
            <w:gridSpan w:val="2"/>
            <w:vAlign w:val="center"/>
          </w:tcPr>
          <w:p w14:paraId="10A98A8D" w14:textId="77777777" w:rsidR="00013D3E" w:rsidRDefault="00013D3E" w:rsidP="00810F65">
            <w:pPr>
              <w:rPr>
                <w:rFonts w:eastAsia="標楷體"/>
              </w:rPr>
            </w:pPr>
          </w:p>
        </w:tc>
        <w:tc>
          <w:tcPr>
            <w:tcW w:w="847" w:type="pct"/>
            <w:gridSpan w:val="2"/>
            <w:vAlign w:val="center"/>
          </w:tcPr>
          <w:p w14:paraId="53350861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pct"/>
          </w:tcPr>
          <w:p w14:paraId="348F642E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</w:tr>
      <w:tr w:rsidR="00013D3E" w14:paraId="6E1492D5" w14:textId="77777777" w:rsidTr="00013D3E">
        <w:trPr>
          <w:gridAfter w:val="1"/>
          <w:wAfter w:w="66" w:type="pct"/>
          <w:trHeight w:val="720"/>
        </w:trPr>
        <w:tc>
          <w:tcPr>
            <w:tcW w:w="310" w:type="pct"/>
            <w:gridSpan w:val="2"/>
            <w:vAlign w:val="center"/>
          </w:tcPr>
          <w:p w14:paraId="1AD4D4F4" w14:textId="77777777" w:rsidR="00013D3E" w:rsidRDefault="00013D3E" w:rsidP="00013D3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786" w:type="pct"/>
            <w:gridSpan w:val="2"/>
            <w:vAlign w:val="center"/>
          </w:tcPr>
          <w:p w14:paraId="71FA46EA" w14:textId="77777777" w:rsidR="00013D3E" w:rsidRPr="00013D3E" w:rsidRDefault="00013D3E" w:rsidP="00013D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013D3E">
              <w:rPr>
                <w:rFonts w:ascii="標楷體" w:eastAsia="標楷體" w:hAnsi="標楷體" w:hint="eastAsia"/>
                <w:sz w:val="28"/>
                <w:szCs w:val="32"/>
              </w:rPr>
              <w:t>活動費</w:t>
            </w:r>
          </w:p>
        </w:tc>
        <w:tc>
          <w:tcPr>
            <w:tcW w:w="276" w:type="pct"/>
            <w:vAlign w:val="center"/>
          </w:tcPr>
          <w:p w14:paraId="297F7AA4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362" w:type="pct"/>
            <w:vAlign w:val="center"/>
          </w:tcPr>
          <w:p w14:paraId="1A90B455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322" w:type="pct"/>
            <w:vAlign w:val="center"/>
          </w:tcPr>
          <w:p w14:paraId="3C62D0AF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577" w:type="pct"/>
          </w:tcPr>
          <w:p w14:paraId="35EC9F11" w14:textId="77777777" w:rsidR="00013D3E" w:rsidRDefault="00013D3E" w:rsidP="00810F65">
            <w:pPr>
              <w:rPr>
                <w:rFonts w:eastAsia="標楷體"/>
              </w:rPr>
            </w:pPr>
          </w:p>
        </w:tc>
        <w:tc>
          <w:tcPr>
            <w:tcW w:w="768" w:type="pct"/>
            <w:gridSpan w:val="2"/>
            <w:vAlign w:val="center"/>
          </w:tcPr>
          <w:p w14:paraId="519F32AE" w14:textId="77777777" w:rsidR="00013D3E" w:rsidRDefault="00013D3E" w:rsidP="00810F65">
            <w:pPr>
              <w:rPr>
                <w:rFonts w:eastAsia="標楷體"/>
              </w:rPr>
            </w:pPr>
          </w:p>
        </w:tc>
        <w:tc>
          <w:tcPr>
            <w:tcW w:w="847" w:type="pct"/>
            <w:gridSpan w:val="2"/>
            <w:vAlign w:val="center"/>
          </w:tcPr>
          <w:p w14:paraId="63681F71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pct"/>
          </w:tcPr>
          <w:p w14:paraId="2C8B10E9" w14:textId="77777777" w:rsidR="00013D3E" w:rsidRDefault="00013D3E" w:rsidP="00810F65">
            <w:pPr>
              <w:jc w:val="center"/>
              <w:rPr>
                <w:rFonts w:eastAsia="標楷體"/>
              </w:rPr>
            </w:pPr>
          </w:p>
        </w:tc>
      </w:tr>
      <w:tr w:rsidR="00013D3E" w:rsidRPr="00304CD5" w14:paraId="12F2BBF0" w14:textId="77777777" w:rsidTr="00013D3E">
        <w:tblPrEx>
          <w:jc w:val="center"/>
          <w:tblInd w:w="0" w:type="dxa"/>
        </w:tblPrEx>
        <w:trPr>
          <w:gridBefore w:val="1"/>
          <w:wBefore w:w="35" w:type="pct"/>
          <w:trHeight w:val="783"/>
          <w:jc w:val="center"/>
        </w:trPr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ED91" w14:textId="77777777" w:rsidR="00013D3E" w:rsidRPr="00304CD5" w:rsidRDefault="00013D3E" w:rsidP="00810F65">
            <w:pPr>
              <w:spacing w:line="400" w:lineRule="exact"/>
              <w:ind w:leftChars="-16" w:left="-3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4CD5">
              <w:rPr>
                <w:rFonts w:ascii="標楷體" w:eastAsia="標楷體" w:hAnsi="標楷體" w:hint="eastAsia"/>
                <w:sz w:val="32"/>
                <w:szCs w:val="32"/>
              </w:rPr>
              <w:t>總  經  費</w:t>
            </w:r>
          </w:p>
        </w:tc>
        <w:tc>
          <w:tcPr>
            <w:tcW w:w="1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94A4" w14:textId="77777777" w:rsidR="00013D3E" w:rsidRPr="00304CD5" w:rsidRDefault="00013D3E" w:rsidP="00810F65">
            <w:pPr>
              <w:spacing w:line="40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1D8F" w14:textId="77777777" w:rsidR="00013D3E" w:rsidRPr="00304CD5" w:rsidRDefault="00013D3E" w:rsidP="00810F65">
            <w:pPr>
              <w:spacing w:line="400" w:lineRule="exact"/>
              <w:ind w:leftChars="-11" w:left="-2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4CD5">
              <w:rPr>
                <w:rFonts w:ascii="標楷體" w:eastAsia="標楷體" w:hAnsi="標楷體" w:hint="eastAsia"/>
                <w:sz w:val="32"/>
                <w:szCs w:val="32"/>
              </w:rPr>
              <w:t>申請本局補助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9D1" w14:textId="77777777" w:rsidR="00013D3E" w:rsidRPr="00304CD5" w:rsidRDefault="00013D3E" w:rsidP="00810F65">
            <w:pPr>
              <w:spacing w:line="40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13D3E" w:rsidRPr="00304CD5" w14:paraId="43A28278" w14:textId="77777777" w:rsidTr="00013D3E">
        <w:tblPrEx>
          <w:jc w:val="center"/>
          <w:tblInd w:w="0" w:type="dxa"/>
        </w:tblPrEx>
        <w:trPr>
          <w:gridBefore w:val="1"/>
          <w:wBefore w:w="35" w:type="pct"/>
          <w:trHeight w:val="707"/>
          <w:jc w:val="center"/>
        </w:trPr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A4D5" w14:textId="77777777" w:rsidR="00013D3E" w:rsidRPr="00304CD5" w:rsidRDefault="00013D3E" w:rsidP="00810F65">
            <w:pPr>
              <w:spacing w:line="400" w:lineRule="exact"/>
              <w:ind w:leftChars="-16" w:left="-3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4CD5">
              <w:rPr>
                <w:rFonts w:ascii="標楷體" w:eastAsia="標楷體" w:hAnsi="標楷體" w:hint="eastAsia"/>
                <w:sz w:val="32"/>
                <w:szCs w:val="32"/>
              </w:rPr>
              <w:t>其他機關補助</w:t>
            </w:r>
          </w:p>
        </w:tc>
        <w:tc>
          <w:tcPr>
            <w:tcW w:w="1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2D29" w14:textId="77777777" w:rsidR="00013D3E" w:rsidRPr="00304CD5" w:rsidRDefault="00013D3E" w:rsidP="00810F65">
            <w:pPr>
              <w:spacing w:line="40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5710" w14:textId="77777777" w:rsidR="00013D3E" w:rsidRPr="00304CD5" w:rsidRDefault="00013D3E" w:rsidP="00810F65">
            <w:pPr>
              <w:spacing w:line="400" w:lineRule="exact"/>
              <w:ind w:leftChars="-11" w:left="-2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4CD5">
              <w:rPr>
                <w:rFonts w:ascii="標楷體" w:eastAsia="標楷體" w:hAnsi="標楷體" w:hint="eastAsia"/>
                <w:sz w:val="32"/>
                <w:szCs w:val="32"/>
              </w:rPr>
              <w:t>自 籌 經 費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BA21" w14:textId="77777777" w:rsidR="00013D3E" w:rsidRPr="00304CD5" w:rsidRDefault="00013D3E" w:rsidP="00810F65">
            <w:pPr>
              <w:spacing w:line="400" w:lineRule="exact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C740072" w14:textId="77777777" w:rsidR="00A30078" w:rsidRDefault="00A30078" w:rsidP="008F0A68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A30078" w:rsidSect="004D02C6">
      <w:pgSz w:w="11906" w:h="16838"/>
      <w:pgMar w:top="993" w:right="1134" w:bottom="1135" w:left="1134" w:header="851" w:footer="992" w:gutter="0"/>
      <w:pgNumType w:start="36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27DC" w14:textId="77777777" w:rsidR="00D45DA9" w:rsidRDefault="00D45DA9" w:rsidP="00F3007D">
      <w:r>
        <w:separator/>
      </w:r>
    </w:p>
  </w:endnote>
  <w:endnote w:type="continuationSeparator" w:id="0">
    <w:p w14:paraId="0CEF66C1" w14:textId="77777777" w:rsidR="00D45DA9" w:rsidRDefault="00D45DA9" w:rsidP="00F3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楷書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華康勘亭流外字集">
    <w:altName w:val="Browallia New"/>
    <w:charset w:val="00"/>
    <w:family w:val="modern"/>
    <w:pitch w:val="fixed"/>
    <w:sig w:usb0="00000000" w:usb1="28091800" w:usb2="00000016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5208" w14:textId="77777777" w:rsidR="00D45DA9" w:rsidRDefault="00D45DA9" w:rsidP="00F3007D">
      <w:r>
        <w:separator/>
      </w:r>
    </w:p>
  </w:footnote>
  <w:footnote w:type="continuationSeparator" w:id="0">
    <w:p w14:paraId="64DF1A6C" w14:textId="77777777" w:rsidR="00D45DA9" w:rsidRDefault="00D45DA9" w:rsidP="00F3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E22"/>
    <w:multiLevelType w:val="hybridMultilevel"/>
    <w:tmpl w:val="C032C180"/>
    <w:lvl w:ilvl="0" w:tplc="E9065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26EA3"/>
    <w:multiLevelType w:val="hybridMultilevel"/>
    <w:tmpl w:val="9EC8F140"/>
    <w:lvl w:ilvl="0" w:tplc="EB0E043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04BF4A06"/>
    <w:multiLevelType w:val="hybridMultilevel"/>
    <w:tmpl w:val="BF409E24"/>
    <w:lvl w:ilvl="0" w:tplc="B0AAF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726A18"/>
    <w:multiLevelType w:val="hybridMultilevel"/>
    <w:tmpl w:val="EDEE7740"/>
    <w:lvl w:ilvl="0" w:tplc="E9065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BE0566"/>
    <w:multiLevelType w:val="hybridMultilevel"/>
    <w:tmpl w:val="C472CB44"/>
    <w:lvl w:ilvl="0" w:tplc="DD7A16F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11E522C"/>
    <w:multiLevelType w:val="hybridMultilevel"/>
    <w:tmpl w:val="CFBC00F6"/>
    <w:lvl w:ilvl="0" w:tplc="AE3E1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5A12F0"/>
    <w:multiLevelType w:val="hybridMultilevel"/>
    <w:tmpl w:val="2D2A2FD0"/>
    <w:lvl w:ilvl="0" w:tplc="FCE8D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F85AAE"/>
    <w:multiLevelType w:val="hybridMultilevel"/>
    <w:tmpl w:val="F184FD60"/>
    <w:lvl w:ilvl="0" w:tplc="F0DCD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2200CF"/>
    <w:multiLevelType w:val="hybridMultilevel"/>
    <w:tmpl w:val="AA68EC90"/>
    <w:lvl w:ilvl="0" w:tplc="25FEC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671EA9"/>
    <w:multiLevelType w:val="hybridMultilevel"/>
    <w:tmpl w:val="EA44BD74"/>
    <w:lvl w:ilvl="0" w:tplc="F8601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35706F"/>
    <w:multiLevelType w:val="hybridMultilevel"/>
    <w:tmpl w:val="3DF699BA"/>
    <w:lvl w:ilvl="0" w:tplc="A6B61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85D95"/>
    <w:multiLevelType w:val="hybridMultilevel"/>
    <w:tmpl w:val="F0A23C1C"/>
    <w:lvl w:ilvl="0" w:tplc="9E04AC7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2" w15:restartNumberingAfterBreak="0">
    <w:nsid w:val="27A52729"/>
    <w:multiLevelType w:val="hybridMultilevel"/>
    <w:tmpl w:val="730888F2"/>
    <w:lvl w:ilvl="0" w:tplc="7884E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0E3402"/>
    <w:multiLevelType w:val="hybridMultilevel"/>
    <w:tmpl w:val="733E961E"/>
    <w:lvl w:ilvl="0" w:tplc="95DE008A">
      <w:start w:val="1"/>
      <w:numFmt w:val="taiwaneseCountingThousand"/>
      <w:lvlText w:val="(%1)"/>
      <w:lvlJc w:val="left"/>
      <w:pPr>
        <w:ind w:left="870" w:hanging="39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15F448D"/>
    <w:multiLevelType w:val="hybridMultilevel"/>
    <w:tmpl w:val="15B04996"/>
    <w:lvl w:ilvl="0" w:tplc="63A89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B3EA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0784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0FCA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C3EF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AA61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B305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45E5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0AA3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36883398"/>
    <w:multiLevelType w:val="hybridMultilevel"/>
    <w:tmpl w:val="140447A4"/>
    <w:lvl w:ilvl="0" w:tplc="3BDCC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6839D2"/>
    <w:multiLevelType w:val="hybridMultilevel"/>
    <w:tmpl w:val="D59659A8"/>
    <w:lvl w:ilvl="0" w:tplc="F8601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7965BF"/>
    <w:multiLevelType w:val="hybridMultilevel"/>
    <w:tmpl w:val="5AC6E68A"/>
    <w:lvl w:ilvl="0" w:tplc="40FA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D62BB7"/>
    <w:multiLevelType w:val="hybridMultilevel"/>
    <w:tmpl w:val="84D08B86"/>
    <w:lvl w:ilvl="0" w:tplc="155CEB2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6B424F78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23780E3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8E2C6D"/>
    <w:multiLevelType w:val="hybridMultilevel"/>
    <w:tmpl w:val="FD3EC702"/>
    <w:lvl w:ilvl="0" w:tplc="155CEB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424F78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23780E3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1D4315"/>
    <w:multiLevelType w:val="hybridMultilevel"/>
    <w:tmpl w:val="762E4B68"/>
    <w:lvl w:ilvl="0" w:tplc="8C0AC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284517"/>
    <w:multiLevelType w:val="hybridMultilevel"/>
    <w:tmpl w:val="6C8A84BA"/>
    <w:lvl w:ilvl="0" w:tplc="3894F56A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4CE95629"/>
    <w:multiLevelType w:val="hybridMultilevel"/>
    <w:tmpl w:val="C4D84BA6"/>
    <w:lvl w:ilvl="0" w:tplc="6AE65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E6378D"/>
    <w:multiLevelType w:val="hybridMultilevel"/>
    <w:tmpl w:val="0FA46786"/>
    <w:lvl w:ilvl="0" w:tplc="1D9E7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8E7AA3"/>
    <w:multiLevelType w:val="hybridMultilevel"/>
    <w:tmpl w:val="DD188EE2"/>
    <w:lvl w:ilvl="0" w:tplc="166C9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DF4E3D"/>
    <w:multiLevelType w:val="hybridMultilevel"/>
    <w:tmpl w:val="C2C0D728"/>
    <w:lvl w:ilvl="0" w:tplc="D1E250B0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6" w15:restartNumberingAfterBreak="0">
    <w:nsid w:val="5C2418C4"/>
    <w:multiLevelType w:val="hybridMultilevel"/>
    <w:tmpl w:val="B0204AD4"/>
    <w:lvl w:ilvl="0" w:tplc="E9065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9B73F0"/>
    <w:multiLevelType w:val="hybridMultilevel"/>
    <w:tmpl w:val="7C5EACAC"/>
    <w:lvl w:ilvl="0" w:tplc="0404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097A20"/>
    <w:multiLevelType w:val="hybridMultilevel"/>
    <w:tmpl w:val="94B68AB2"/>
    <w:lvl w:ilvl="0" w:tplc="958EFBF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9" w15:restartNumberingAfterBreak="0">
    <w:nsid w:val="6634176D"/>
    <w:multiLevelType w:val="hybridMultilevel"/>
    <w:tmpl w:val="F2B23812"/>
    <w:lvl w:ilvl="0" w:tplc="1DA23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C244FC"/>
    <w:multiLevelType w:val="hybridMultilevel"/>
    <w:tmpl w:val="4C0CC880"/>
    <w:lvl w:ilvl="0" w:tplc="6B5C3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8707047"/>
    <w:multiLevelType w:val="hybridMultilevel"/>
    <w:tmpl w:val="140447A4"/>
    <w:lvl w:ilvl="0" w:tplc="3BDCC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42599E"/>
    <w:multiLevelType w:val="hybridMultilevel"/>
    <w:tmpl w:val="30128C6A"/>
    <w:lvl w:ilvl="0" w:tplc="72D257E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3" w15:restartNumberingAfterBreak="0">
    <w:nsid w:val="6EC42B40"/>
    <w:multiLevelType w:val="hybridMultilevel"/>
    <w:tmpl w:val="EA44BD74"/>
    <w:lvl w:ilvl="0" w:tplc="F8601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0C1F8B"/>
    <w:multiLevelType w:val="hybridMultilevel"/>
    <w:tmpl w:val="867E2EBE"/>
    <w:lvl w:ilvl="0" w:tplc="6604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977701"/>
    <w:multiLevelType w:val="hybridMultilevel"/>
    <w:tmpl w:val="F0942336"/>
    <w:lvl w:ilvl="0" w:tplc="39B659B6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7ED15BFC"/>
    <w:multiLevelType w:val="hybridMultilevel"/>
    <w:tmpl w:val="4094D9A8"/>
    <w:lvl w:ilvl="0" w:tplc="9840357C">
      <w:start w:val="1"/>
      <w:numFmt w:val="lowerLetter"/>
      <w:lvlText w:val="%1."/>
      <w:lvlJc w:val="left"/>
      <w:pPr>
        <w:ind w:left="2625" w:hanging="360"/>
      </w:pPr>
      <w:rPr>
        <w:rFonts w:ascii="微軟正黑體" w:eastAsia="微軟正黑體" w:hAnsi="微軟正黑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225" w:hanging="480"/>
      </w:pPr>
    </w:lvl>
    <w:lvl w:ilvl="2" w:tplc="0409001B" w:tentative="1">
      <w:start w:val="1"/>
      <w:numFmt w:val="lowerRoman"/>
      <w:lvlText w:val="%3."/>
      <w:lvlJc w:val="right"/>
      <w:pPr>
        <w:ind w:left="3705" w:hanging="480"/>
      </w:pPr>
    </w:lvl>
    <w:lvl w:ilvl="3" w:tplc="0409000F" w:tentative="1">
      <w:start w:val="1"/>
      <w:numFmt w:val="decimal"/>
      <w:lvlText w:val="%4."/>
      <w:lvlJc w:val="left"/>
      <w:pPr>
        <w:ind w:left="4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5" w:hanging="480"/>
      </w:pPr>
    </w:lvl>
    <w:lvl w:ilvl="5" w:tplc="0409001B" w:tentative="1">
      <w:start w:val="1"/>
      <w:numFmt w:val="lowerRoman"/>
      <w:lvlText w:val="%6."/>
      <w:lvlJc w:val="right"/>
      <w:pPr>
        <w:ind w:left="5145" w:hanging="480"/>
      </w:pPr>
    </w:lvl>
    <w:lvl w:ilvl="6" w:tplc="0409000F" w:tentative="1">
      <w:start w:val="1"/>
      <w:numFmt w:val="decimal"/>
      <w:lvlText w:val="%7."/>
      <w:lvlJc w:val="left"/>
      <w:pPr>
        <w:ind w:left="5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5" w:hanging="480"/>
      </w:pPr>
    </w:lvl>
    <w:lvl w:ilvl="8" w:tplc="0409001B" w:tentative="1">
      <w:start w:val="1"/>
      <w:numFmt w:val="lowerRoman"/>
      <w:lvlText w:val="%9."/>
      <w:lvlJc w:val="right"/>
      <w:pPr>
        <w:ind w:left="6585" w:hanging="480"/>
      </w:p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13"/>
  </w:num>
  <w:num w:numId="5">
    <w:abstractNumId w:val="11"/>
  </w:num>
  <w:num w:numId="6">
    <w:abstractNumId w:val="1"/>
  </w:num>
  <w:num w:numId="7">
    <w:abstractNumId w:val="19"/>
  </w:num>
  <w:num w:numId="8">
    <w:abstractNumId w:val="35"/>
  </w:num>
  <w:num w:numId="9">
    <w:abstractNumId w:val="34"/>
  </w:num>
  <w:num w:numId="10">
    <w:abstractNumId w:val="30"/>
  </w:num>
  <w:num w:numId="11">
    <w:abstractNumId w:val="24"/>
  </w:num>
  <w:num w:numId="12">
    <w:abstractNumId w:val="23"/>
  </w:num>
  <w:num w:numId="13">
    <w:abstractNumId w:val="6"/>
  </w:num>
  <w:num w:numId="14">
    <w:abstractNumId w:val="31"/>
  </w:num>
  <w:num w:numId="15">
    <w:abstractNumId w:val="9"/>
  </w:num>
  <w:num w:numId="16">
    <w:abstractNumId w:val="29"/>
  </w:num>
  <w:num w:numId="17">
    <w:abstractNumId w:val="22"/>
  </w:num>
  <w:num w:numId="18">
    <w:abstractNumId w:val="8"/>
  </w:num>
  <w:num w:numId="19">
    <w:abstractNumId w:val="2"/>
  </w:num>
  <w:num w:numId="20">
    <w:abstractNumId w:val="20"/>
  </w:num>
  <w:num w:numId="21">
    <w:abstractNumId w:val="27"/>
  </w:num>
  <w:num w:numId="22">
    <w:abstractNumId w:val="17"/>
  </w:num>
  <w:num w:numId="23">
    <w:abstractNumId w:val="15"/>
  </w:num>
  <w:num w:numId="24">
    <w:abstractNumId w:val="33"/>
  </w:num>
  <w:num w:numId="25">
    <w:abstractNumId w:val="16"/>
  </w:num>
  <w:num w:numId="26">
    <w:abstractNumId w:val="0"/>
  </w:num>
  <w:num w:numId="27">
    <w:abstractNumId w:val="26"/>
  </w:num>
  <w:num w:numId="28">
    <w:abstractNumId w:val="3"/>
  </w:num>
  <w:num w:numId="29">
    <w:abstractNumId w:val="28"/>
  </w:num>
  <w:num w:numId="30">
    <w:abstractNumId w:val="18"/>
  </w:num>
  <w:num w:numId="31">
    <w:abstractNumId w:val="5"/>
  </w:num>
  <w:num w:numId="32">
    <w:abstractNumId w:val="12"/>
  </w:num>
  <w:num w:numId="33">
    <w:abstractNumId w:val="7"/>
  </w:num>
  <w:num w:numId="34">
    <w:abstractNumId w:val="10"/>
  </w:num>
  <w:num w:numId="35">
    <w:abstractNumId w:val="36"/>
  </w:num>
  <w:num w:numId="36">
    <w:abstractNumId w:val="1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6E4"/>
    <w:rsid w:val="00001F48"/>
    <w:rsid w:val="00013D3E"/>
    <w:rsid w:val="000313F0"/>
    <w:rsid w:val="00033E8A"/>
    <w:rsid w:val="000504B1"/>
    <w:rsid w:val="00051D7C"/>
    <w:rsid w:val="000633E7"/>
    <w:rsid w:val="00096D85"/>
    <w:rsid w:val="00097787"/>
    <w:rsid w:val="000C00A4"/>
    <w:rsid w:val="000C51D6"/>
    <w:rsid w:val="000D34BC"/>
    <w:rsid w:val="000D5E6F"/>
    <w:rsid w:val="000E2A42"/>
    <w:rsid w:val="001021ED"/>
    <w:rsid w:val="0010793C"/>
    <w:rsid w:val="001211E4"/>
    <w:rsid w:val="00121A17"/>
    <w:rsid w:val="001223B7"/>
    <w:rsid w:val="00164E6E"/>
    <w:rsid w:val="00177B4C"/>
    <w:rsid w:val="00182024"/>
    <w:rsid w:val="001A7CDF"/>
    <w:rsid w:val="001C3A01"/>
    <w:rsid w:val="001C7F40"/>
    <w:rsid w:val="001E109C"/>
    <w:rsid w:val="001E5C1F"/>
    <w:rsid w:val="002005DF"/>
    <w:rsid w:val="002016DF"/>
    <w:rsid w:val="00205E44"/>
    <w:rsid w:val="0021556F"/>
    <w:rsid w:val="00220793"/>
    <w:rsid w:val="00221701"/>
    <w:rsid w:val="0026797A"/>
    <w:rsid w:val="002869C9"/>
    <w:rsid w:val="0029281F"/>
    <w:rsid w:val="002B123E"/>
    <w:rsid w:val="002B7650"/>
    <w:rsid w:val="002C1D36"/>
    <w:rsid w:val="002D4ACC"/>
    <w:rsid w:val="002E05D7"/>
    <w:rsid w:val="002F0F2D"/>
    <w:rsid w:val="002F33F7"/>
    <w:rsid w:val="002F409F"/>
    <w:rsid w:val="00304044"/>
    <w:rsid w:val="00304CD5"/>
    <w:rsid w:val="0031134E"/>
    <w:rsid w:val="00317895"/>
    <w:rsid w:val="0033180C"/>
    <w:rsid w:val="003452E0"/>
    <w:rsid w:val="00346F5C"/>
    <w:rsid w:val="00373500"/>
    <w:rsid w:val="00374B63"/>
    <w:rsid w:val="0037739D"/>
    <w:rsid w:val="003A6B3C"/>
    <w:rsid w:val="003B75FD"/>
    <w:rsid w:val="003D778B"/>
    <w:rsid w:val="004026E4"/>
    <w:rsid w:val="0041429A"/>
    <w:rsid w:val="004156D8"/>
    <w:rsid w:val="00451390"/>
    <w:rsid w:val="00470FB5"/>
    <w:rsid w:val="0047342B"/>
    <w:rsid w:val="00474453"/>
    <w:rsid w:val="00474FEE"/>
    <w:rsid w:val="0048292E"/>
    <w:rsid w:val="00490AF7"/>
    <w:rsid w:val="004C1110"/>
    <w:rsid w:val="004D02C6"/>
    <w:rsid w:val="004E08EC"/>
    <w:rsid w:val="004E5DD9"/>
    <w:rsid w:val="004F336B"/>
    <w:rsid w:val="00510281"/>
    <w:rsid w:val="00527C1B"/>
    <w:rsid w:val="0054192D"/>
    <w:rsid w:val="00544CFA"/>
    <w:rsid w:val="005513D2"/>
    <w:rsid w:val="00553515"/>
    <w:rsid w:val="00575EA1"/>
    <w:rsid w:val="00586248"/>
    <w:rsid w:val="005A0D34"/>
    <w:rsid w:val="005A7DE5"/>
    <w:rsid w:val="005B534A"/>
    <w:rsid w:val="005C2888"/>
    <w:rsid w:val="005C62DC"/>
    <w:rsid w:val="005D0F97"/>
    <w:rsid w:val="005E3295"/>
    <w:rsid w:val="005F3271"/>
    <w:rsid w:val="005F4F54"/>
    <w:rsid w:val="0060133E"/>
    <w:rsid w:val="006520FA"/>
    <w:rsid w:val="00665542"/>
    <w:rsid w:val="00683C5A"/>
    <w:rsid w:val="00693097"/>
    <w:rsid w:val="00697EA3"/>
    <w:rsid w:val="006D235E"/>
    <w:rsid w:val="006D67FE"/>
    <w:rsid w:val="006E08EE"/>
    <w:rsid w:val="006E13E9"/>
    <w:rsid w:val="007028E1"/>
    <w:rsid w:val="00704DF1"/>
    <w:rsid w:val="00723925"/>
    <w:rsid w:val="007265C1"/>
    <w:rsid w:val="00727784"/>
    <w:rsid w:val="0073277F"/>
    <w:rsid w:val="00746371"/>
    <w:rsid w:val="00764A92"/>
    <w:rsid w:val="0077535B"/>
    <w:rsid w:val="00796ACA"/>
    <w:rsid w:val="007B7E57"/>
    <w:rsid w:val="007C23EC"/>
    <w:rsid w:val="007D6E0E"/>
    <w:rsid w:val="007E2C92"/>
    <w:rsid w:val="007F5D14"/>
    <w:rsid w:val="00815356"/>
    <w:rsid w:val="00821BFB"/>
    <w:rsid w:val="00834E3D"/>
    <w:rsid w:val="00836404"/>
    <w:rsid w:val="00842B04"/>
    <w:rsid w:val="008529C0"/>
    <w:rsid w:val="0085423F"/>
    <w:rsid w:val="00855E4D"/>
    <w:rsid w:val="008565FC"/>
    <w:rsid w:val="0085677C"/>
    <w:rsid w:val="008650BF"/>
    <w:rsid w:val="00866772"/>
    <w:rsid w:val="00885FF6"/>
    <w:rsid w:val="008860A9"/>
    <w:rsid w:val="008B1449"/>
    <w:rsid w:val="008D1791"/>
    <w:rsid w:val="008D5A45"/>
    <w:rsid w:val="008E1B3E"/>
    <w:rsid w:val="008E2F75"/>
    <w:rsid w:val="008F0A68"/>
    <w:rsid w:val="008F2526"/>
    <w:rsid w:val="00935AAD"/>
    <w:rsid w:val="00940929"/>
    <w:rsid w:val="00951BEA"/>
    <w:rsid w:val="0096333E"/>
    <w:rsid w:val="00971E21"/>
    <w:rsid w:val="00981E69"/>
    <w:rsid w:val="009C5AC6"/>
    <w:rsid w:val="009E74E4"/>
    <w:rsid w:val="009F65B7"/>
    <w:rsid w:val="00A12CB8"/>
    <w:rsid w:val="00A2192D"/>
    <w:rsid w:val="00A236F9"/>
    <w:rsid w:val="00A23B01"/>
    <w:rsid w:val="00A30078"/>
    <w:rsid w:val="00A30323"/>
    <w:rsid w:val="00A43D32"/>
    <w:rsid w:val="00A804EA"/>
    <w:rsid w:val="00A825D6"/>
    <w:rsid w:val="00AA40D6"/>
    <w:rsid w:val="00AB0711"/>
    <w:rsid w:val="00AC08F1"/>
    <w:rsid w:val="00AC5DEC"/>
    <w:rsid w:val="00AD55F6"/>
    <w:rsid w:val="00B06F9E"/>
    <w:rsid w:val="00B27AC1"/>
    <w:rsid w:val="00B3522C"/>
    <w:rsid w:val="00B438A9"/>
    <w:rsid w:val="00B454F3"/>
    <w:rsid w:val="00B52790"/>
    <w:rsid w:val="00B759BF"/>
    <w:rsid w:val="00B94139"/>
    <w:rsid w:val="00BA3D71"/>
    <w:rsid w:val="00BA64C4"/>
    <w:rsid w:val="00BA65EA"/>
    <w:rsid w:val="00BB70F5"/>
    <w:rsid w:val="00BD53F4"/>
    <w:rsid w:val="00BF3BA0"/>
    <w:rsid w:val="00C064B2"/>
    <w:rsid w:val="00C228AE"/>
    <w:rsid w:val="00C22987"/>
    <w:rsid w:val="00C35B88"/>
    <w:rsid w:val="00C45F77"/>
    <w:rsid w:val="00C71014"/>
    <w:rsid w:val="00C74746"/>
    <w:rsid w:val="00C97E09"/>
    <w:rsid w:val="00CA7B93"/>
    <w:rsid w:val="00CC1B6F"/>
    <w:rsid w:val="00CD143F"/>
    <w:rsid w:val="00CF2F21"/>
    <w:rsid w:val="00CF477F"/>
    <w:rsid w:val="00D2005C"/>
    <w:rsid w:val="00D25647"/>
    <w:rsid w:val="00D329B0"/>
    <w:rsid w:val="00D364D5"/>
    <w:rsid w:val="00D45DA9"/>
    <w:rsid w:val="00D6232E"/>
    <w:rsid w:val="00D67F9D"/>
    <w:rsid w:val="00D801FE"/>
    <w:rsid w:val="00D82EEF"/>
    <w:rsid w:val="00D85573"/>
    <w:rsid w:val="00DA735E"/>
    <w:rsid w:val="00DC427F"/>
    <w:rsid w:val="00DE250B"/>
    <w:rsid w:val="00DE36FF"/>
    <w:rsid w:val="00E04864"/>
    <w:rsid w:val="00E2625E"/>
    <w:rsid w:val="00E31C4D"/>
    <w:rsid w:val="00E35AA1"/>
    <w:rsid w:val="00E64301"/>
    <w:rsid w:val="00E773D9"/>
    <w:rsid w:val="00EA24D1"/>
    <w:rsid w:val="00EA5749"/>
    <w:rsid w:val="00EC27CF"/>
    <w:rsid w:val="00ED3D81"/>
    <w:rsid w:val="00ED5366"/>
    <w:rsid w:val="00EE2151"/>
    <w:rsid w:val="00EE3F35"/>
    <w:rsid w:val="00F00C07"/>
    <w:rsid w:val="00F07728"/>
    <w:rsid w:val="00F143B9"/>
    <w:rsid w:val="00F20044"/>
    <w:rsid w:val="00F20696"/>
    <w:rsid w:val="00F3007D"/>
    <w:rsid w:val="00F32413"/>
    <w:rsid w:val="00F3488F"/>
    <w:rsid w:val="00F45E16"/>
    <w:rsid w:val="00F62A2A"/>
    <w:rsid w:val="00F7116B"/>
    <w:rsid w:val="00F87D56"/>
    <w:rsid w:val="00FA0AB1"/>
    <w:rsid w:val="00FA43C7"/>
    <w:rsid w:val="00FA46B5"/>
    <w:rsid w:val="00FE28F7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" type="connector" idref="#直線單箭頭接點 16"/>
        <o:r id="V:Rule4" type="connector" idref="#AutoShape 2"/>
      </o:rules>
    </o:shapelayout>
  </w:shapeDefaults>
  <w:decimalSymbol w:val="."/>
  <w:listSeparator w:val=","/>
  <w14:docId w14:val="161E344B"/>
  <w15:docId w15:val="{AEB9BD93-4E98-4D66-93F3-97E636E6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華康儷楷書(P)" w:eastAsia="華康儷楷書(P)" w:hAnsi="標楷體" w:cs="華康勘亭流外字集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6E4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007D"/>
    <w:rPr>
      <w:rFonts w:ascii="Times New Roman" w:eastAsia="新細明體" w:hAnsi="Times New Roman" w:cs="Times New Roman"/>
      <w:kern w:val="2"/>
    </w:rPr>
  </w:style>
  <w:style w:type="paragraph" w:styleId="a5">
    <w:name w:val="footer"/>
    <w:basedOn w:val="a"/>
    <w:link w:val="a6"/>
    <w:uiPriority w:val="99"/>
    <w:unhideWhenUsed/>
    <w:rsid w:val="00F30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3007D"/>
    <w:rPr>
      <w:rFonts w:ascii="Times New Roman" w:eastAsia="新細明體" w:hAnsi="Times New Roman" w:cs="Times New Roman"/>
      <w:kern w:val="2"/>
    </w:rPr>
  </w:style>
  <w:style w:type="table" w:styleId="a7">
    <w:name w:val="Table Grid"/>
    <w:basedOn w:val="a1"/>
    <w:rsid w:val="00D67F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00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841B0-83CE-4467-8150-DC5FA8CB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高雄縣88災後社區及生活重建協力方案</dc:title>
  <dc:creator>ASUS</dc:creator>
  <cp:lastModifiedBy>User</cp:lastModifiedBy>
  <cp:revision>44</cp:revision>
  <cp:lastPrinted>2017-12-27T01:55:00Z</cp:lastPrinted>
  <dcterms:created xsi:type="dcterms:W3CDTF">2017-12-25T02:02:00Z</dcterms:created>
  <dcterms:modified xsi:type="dcterms:W3CDTF">2021-11-25T10:31:00Z</dcterms:modified>
</cp:coreProperties>
</file>