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080" w:hanging="0"/>
        <w:jc w:val="center"/>
        <w:rPr>
          <w:rFonts w:ascii="標楷體" w:hAnsi="標楷體" w:eastAsia="標楷體"/>
          <w:b/>
          <w:b/>
          <w:sz w:val="36"/>
          <w:szCs w:val="36"/>
        </w:rPr>
      </w:pPr>
      <w:r>
        <w:rPr>
          <w:rFonts w:eastAsia="標楷體" w:ascii="標楷體" w:hAnsi="標楷體"/>
          <w:b/>
          <w:sz w:val="36"/>
          <w:szCs w:val="36"/>
        </w:rPr>
      </w:r>
    </w:p>
    <w:p>
      <w:pPr>
        <w:pStyle w:val="Normal"/>
        <w:ind w:left="-1080" w:hanging="0"/>
        <w:jc w:val="center"/>
        <w:rPr/>
      </w:pPr>
      <w:r>
        <w:rPr>
          <w:rFonts w:ascii="標楷體" w:hAnsi="標楷體" w:eastAsia="標楷體"/>
          <w:b/>
          <w:sz w:val="36"/>
          <w:szCs w:val="36"/>
        </w:rPr>
        <w:t>活動臨時托育服務契約書</w:t>
      </w:r>
    </w:p>
    <w:tbl>
      <w:tblPr>
        <w:tblW w:w="11341" w:type="dxa"/>
        <w:jc w:val="left"/>
        <w:tblInd w:w="-145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70"/>
        <w:gridCol w:w="5670"/>
      </w:tblGrid>
      <w:tr>
        <w:trPr>
          <w:trHeight w:val="4655" w:hRule="atLeast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32"/>
              <w:rPr/>
            </w:pPr>
            <w:r>
              <w:rPr>
                <w:rFonts w:ascii="標楷體" w:hAnsi="標楷體" w:eastAsia="標楷體"/>
                <w:szCs w:val="24"/>
              </w:rPr>
              <w:t>立約人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　　　　　　</w:t>
            </w:r>
            <w:r>
              <w:rPr>
                <w:rFonts w:ascii="標楷體" w:hAnsi="標楷體" w:eastAsia="標楷體"/>
                <w:szCs w:val="24"/>
              </w:rPr>
              <w:t xml:space="preserve"> 　　　（以下簡稱委託人），委託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　　　　　　</w:t>
            </w:r>
            <w:r>
              <w:rPr>
                <w:rFonts w:ascii="標楷體" w:hAnsi="標楷體" w:eastAsia="標楷體"/>
                <w:szCs w:val="24"/>
              </w:rPr>
              <w:t xml:space="preserve">      （以下簡稱托育人員）　　　　</w: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5196840</wp:posOffset>
                      </wp:positionH>
                      <wp:positionV relativeFrom="paragraph">
                        <wp:posOffset>43815</wp:posOffset>
                      </wp:positionV>
                      <wp:extent cx="457200" cy="40894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0894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tyle24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36pt;height:32.2pt;mso-wrap-distance-left:9pt;mso-wrap-distance-right:9pt;mso-wrap-distance-top:0pt;mso-wrap-distance-bottom:0pt;margin-top:3.45pt;mso-position-vertical-relative:text;margin-left:409.2pt;mso-position-horizontal-relative:text">
                      <v:stroke dashstyle="dash"/>
                      <v:textbo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43815</wp:posOffset>
                      </wp:positionV>
                      <wp:extent cx="457200" cy="40894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0894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tyle24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36pt;height:32.2pt;mso-wrap-distance-left:9pt;mso-wrap-distance-right:9pt;mso-wrap-distance-top:0pt;mso-wrap-distance-bottom:0pt;margin-top:3.45pt;mso-position-vertical-relative:text;margin-left:139.3pt;mso-position-horizontal-relative:text">
                      <v:stroke dashstyle="dash"/>
                      <v:textbo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432"/>
              <w:rPr/>
            </w:pPr>
            <w:r>
              <w:rPr>
                <w:rFonts w:ascii="標楷體" w:hAnsi="標楷體" w:eastAsia="標楷體"/>
                <w:szCs w:val="24"/>
              </w:rPr>
              <w:t>照顧收托兒童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　　　　　　　（以下簡稱收托兒童）</w:t>
            </w:r>
            <w:r>
              <w:rPr>
                <w:rFonts w:ascii="標楷體" w:hAnsi="標楷體" w:eastAsia="標楷體"/>
                <w:szCs w:val="24"/>
              </w:rPr>
              <w:t>，身分證統一編號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　　　　　　</w:t>
            </w:r>
            <w:r>
              <w:rPr>
                <w:rFonts w:ascii="標楷體" w:hAnsi="標楷體" w:eastAsia="標楷體"/>
                <w:szCs w:val="24"/>
              </w:rPr>
              <w:t>，</w:t>
            </w:r>
          </w:p>
          <w:p>
            <w:pPr>
              <w:pStyle w:val="Normal"/>
              <w:spacing w:lineRule="auto" w:line="432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  <w:p>
            <w:pPr>
              <w:pStyle w:val="Normal"/>
              <w:spacing w:lineRule="auto" w:line="432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民國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　</w:t>
            </w:r>
            <w:r>
              <w:rPr>
                <w:rFonts w:ascii="標楷體" w:hAnsi="標楷體" w:eastAsia="標楷體"/>
                <w:szCs w:val="24"/>
              </w:rPr>
              <w:t>年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</w:t>
            </w:r>
            <w:r>
              <w:rPr>
                <w:rFonts w:ascii="標楷體" w:hAnsi="標楷體" w:eastAsia="標楷體"/>
                <w:szCs w:val="24"/>
              </w:rPr>
              <w:t>月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</w:t>
            </w:r>
            <w:r>
              <w:rPr>
                <w:rFonts w:ascii="標楷體" w:hAnsi="標楷體" w:eastAsia="標楷體"/>
                <w:szCs w:val="24"/>
              </w:rPr>
              <w:t>日生，共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　</w:t>
            </w:r>
            <w:r>
              <w:rPr>
                <w:rFonts w:ascii="標楷體" w:hAnsi="標楷體" w:eastAsia="標楷體"/>
                <w:szCs w:val="24"/>
              </w:rPr>
              <w:t>人，雙方同意訂立條款如下：</w:t>
            </w:r>
          </w:p>
          <w:p>
            <w:pPr>
              <w:pStyle w:val="Normal"/>
              <w:spacing w:lineRule="auto" w:line="432"/>
              <w:rPr/>
            </w:pPr>
            <w:r>
              <w:rPr>
                <w:rFonts w:ascii="標楷體" w:hAnsi="標楷體" w:eastAsia="標楷體"/>
                <w:b/>
                <w:szCs w:val="24"/>
              </w:rPr>
              <w:t>托育地址：</w:t>
            </w:r>
            <w:r>
              <w:rPr>
                <w:rFonts w:ascii="標楷體" w:hAnsi="標楷體" w:eastAsia="標楷體"/>
                <w:b/>
                <w:szCs w:val="24"/>
                <w:u w:val="single"/>
              </w:rPr>
              <w:t xml:space="preserve">                                                                  　。</w:t>
            </w:r>
            <w:r>
              <w:rPr>
                <w:rFonts w:eastAsia="標楷體" w:cs="Times New Roman" w:ascii="標楷體" w:hAnsi="標楷體"/>
                <w:b w:val="false"/>
                <w:bCs w:val="false"/>
                <w:color w:val="auto"/>
                <w:kern w:val="2"/>
                <w:sz w:val="24"/>
                <w:szCs w:val="24"/>
                <w:u w:val="none"/>
                <w:lang w:val="en-US" w:eastAsia="zh-TW" w:bidi="ar-SA"/>
              </w:rPr>
              <w:t>(</w:t>
            </w:r>
            <w:r>
              <w:rPr>
                <w:rFonts w:ascii="標楷體" w:hAnsi="標楷體" w:cs="Times New Roman" w:eastAsia="標楷體"/>
                <w:b w:val="false"/>
                <w:bCs w:val="false"/>
                <w:color w:val="auto"/>
                <w:kern w:val="2"/>
                <w:sz w:val="24"/>
                <w:szCs w:val="24"/>
                <w:u w:val="none"/>
                <w:lang w:val="en-US" w:eastAsia="zh-TW" w:bidi="ar-SA"/>
              </w:rPr>
              <w:t>活動地點</w:t>
            </w:r>
            <w:r>
              <w:rPr>
                <w:rFonts w:eastAsia="標楷體" w:cs="Times New Roman" w:ascii="標楷體" w:hAnsi="標楷體"/>
                <w:b w:val="false"/>
                <w:bCs w:val="false"/>
                <w:color w:val="auto"/>
                <w:kern w:val="2"/>
                <w:sz w:val="24"/>
                <w:szCs w:val="24"/>
                <w:u w:val="none"/>
                <w:lang w:val="en-US" w:eastAsia="zh-TW" w:bidi="ar-SA"/>
              </w:rPr>
              <w:t>)</w:t>
            </w:r>
          </w:p>
          <w:p>
            <w:pPr>
              <w:pStyle w:val="Normal"/>
              <w:spacing w:lineRule="auto" w:line="432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cs="Times New Roman" w:eastAsia="標楷體"/>
                <w:b/>
                <w:color w:val="auto"/>
                <w:kern w:val="2"/>
                <w:sz w:val="24"/>
                <w:szCs w:val="24"/>
                <w:lang w:val="en-US" w:eastAsia="zh-TW" w:bidi="ar-SA"/>
              </w:rPr>
              <w:t>收托方式及時間：</w:t>
            </w:r>
          </w:p>
          <w:p>
            <w:pPr>
              <w:pStyle w:val="Normal"/>
              <w:spacing w:lineRule="auto" w:line="432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ascii="標楷體" w:hAnsi="標楷體" w:eastAsia="標楷體"/>
                <w:szCs w:val="24"/>
              </w:rPr>
              <w:t>臨時托育：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　</w:t>
            </w:r>
            <w:r>
              <w:rPr>
                <w:rFonts w:ascii="標楷體" w:hAnsi="標楷體" w:eastAsia="標楷體"/>
                <w:szCs w:val="24"/>
              </w:rPr>
              <w:t>年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　</w:t>
            </w:r>
            <w:r>
              <w:rPr>
                <w:rFonts w:ascii="標楷體" w:hAnsi="標楷體" w:eastAsia="標楷體"/>
                <w:szCs w:val="24"/>
              </w:rPr>
              <w:t>月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　</w:t>
            </w:r>
            <w:r>
              <w:rPr>
                <w:rFonts w:ascii="標楷體" w:hAnsi="標楷體" w:eastAsia="標楷體"/>
                <w:szCs w:val="24"/>
              </w:rPr>
              <w:t>日</w:t>
            </w:r>
            <w:r>
              <w:rPr>
                <w:rFonts w:eastAsia="標楷體" w:ascii="標楷體" w:hAnsi="標楷體"/>
                <w:szCs w:val="24"/>
              </w:rPr>
              <w:t>______</w:t>
            </w:r>
            <w:r>
              <w:rPr>
                <w:rFonts w:ascii="標楷體" w:hAnsi="標楷體" w:eastAsia="標楷體"/>
                <w:szCs w:val="24"/>
              </w:rPr>
              <w:t>時</w:t>
            </w:r>
            <w:r>
              <w:rPr>
                <w:rFonts w:eastAsia="標楷體" w:ascii="標楷體" w:hAnsi="標楷體"/>
                <w:szCs w:val="24"/>
              </w:rPr>
              <w:t>______</w:t>
            </w:r>
            <w:r>
              <w:rPr>
                <w:rFonts w:ascii="標楷體" w:hAnsi="標楷體" w:eastAsia="標楷體"/>
                <w:szCs w:val="24"/>
              </w:rPr>
              <w:t>分至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　</w:t>
            </w:r>
            <w:r>
              <w:rPr>
                <w:rFonts w:ascii="標楷體" w:hAnsi="標楷體" w:eastAsia="標楷體"/>
                <w:szCs w:val="24"/>
              </w:rPr>
              <w:t>年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　</w:t>
            </w:r>
            <w:r>
              <w:rPr>
                <w:rFonts w:ascii="標楷體" w:hAnsi="標楷體" w:eastAsia="標楷體"/>
                <w:szCs w:val="24"/>
              </w:rPr>
              <w:t>月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　</w:t>
            </w:r>
            <w:r>
              <w:rPr>
                <w:rFonts w:ascii="標楷體" w:hAnsi="標楷體" w:eastAsia="標楷體"/>
                <w:szCs w:val="24"/>
              </w:rPr>
              <w:t>日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</w:t>
            </w:r>
            <w:r>
              <w:rPr>
                <w:rFonts w:ascii="標楷體" w:hAnsi="標楷體" w:eastAsia="標楷體"/>
                <w:szCs w:val="24"/>
              </w:rPr>
              <w:t>時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</w:t>
            </w:r>
            <w:r>
              <w:rPr>
                <w:rFonts w:ascii="標楷體" w:hAnsi="標楷體" w:eastAsia="標楷體"/>
                <w:szCs w:val="24"/>
              </w:rPr>
              <w:t>分</w:t>
            </w:r>
          </w:p>
          <w:p>
            <w:pPr>
              <w:pStyle w:val="Normal"/>
              <w:spacing w:lineRule="auto" w:line="432"/>
              <w:rPr>
                <w:rFonts w:ascii="標楷體" w:hAnsi="標楷體" w:eastAsia="標楷體"/>
                <w:szCs w:val="24"/>
                <w:u w:val="single"/>
              </w:rPr>
            </w:pP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ascii="標楷體" w:hAnsi="標楷體" w:eastAsia="標楷體"/>
                <w:szCs w:val="24"/>
              </w:rPr>
              <w:t>其他：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　　　　　　　　　　　　　　　　　　　　　　　　　　　　　　　　　　　　　　</w:t>
            </w:r>
          </w:p>
        </w:tc>
      </w:tr>
      <w:tr>
        <w:trPr>
          <w:trHeight w:val="7358" w:hRule="atLeast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84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一、托育服務費用：</w:t>
            </w:r>
          </w:p>
          <w:p>
            <w:pPr>
              <w:pStyle w:val="Normal"/>
              <w:spacing w:lineRule="auto" w:line="384"/>
              <w:ind w:left="552" w:hanging="552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　　托育費用以□時□日新臺幣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　　　　　</w:t>
            </w:r>
            <w:r>
              <w:rPr>
                <w:rFonts w:ascii="標楷體" w:hAnsi="標楷體" w:eastAsia="標楷體"/>
                <w:szCs w:val="24"/>
              </w:rPr>
              <w:t>元整核計，本次共計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　　</w:t>
            </w:r>
            <w:r>
              <w:rPr>
                <w:rFonts w:ascii="標楷體" w:hAnsi="標楷體" w:eastAsia="標楷體"/>
                <w:szCs w:val="24"/>
              </w:rPr>
              <w:t>元，於當日托育結束後，以支付□現金□其他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　　　　　　　　　　　　　　</w:t>
            </w:r>
            <w:r>
              <w:rPr>
                <w:rFonts w:ascii="標楷體" w:hAnsi="標楷體" w:eastAsia="標楷體"/>
                <w:szCs w:val="24"/>
              </w:rPr>
              <w:t>方式，給付托育費用。</w:t>
            </w:r>
          </w:p>
          <w:p>
            <w:pPr>
              <w:pStyle w:val="Normal"/>
              <w:spacing w:lineRule="auto" w:line="384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二、委託內容：</w:t>
            </w:r>
          </w:p>
          <w:p>
            <w:pPr>
              <w:pStyle w:val="Normal"/>
              <w:spacing w:lineRule="auto" w:line="384"/>
              <w:rPr/>
            </w:pPr>
            <w:r>
              <w:rPr>
                <w:rFonts w:ascii="標楷體" w:hAnsi="標楷體" w:eastAsia="標楷體"/>
                <w:szCs w:val="24"/>
              </w:rPr>
              <w:t>　　</w:t>
            </w:r>
            <w:r>
              <w:rPr>
                <w:rFonts w:eastAsia="標楷體" w:ascii="標楷體" w:hAnsi="標楷體"/>
                <w:szCs w:val="24"/>
              </w:rPr>
              <w:t>1.</w:t>
            </w:r>
            <w:r>
              <w:rPr>
                <w:rFonts w:ascii="標楷體" w:hAnsi="標楷體" w:eastAsia="標楷體"/>
                <w:szCs w:val="24"/>
              </w:rPr>
              <w:t>提供適宜兒童發展、衛生保健、生活照顧與學習、遊戲活動等相關托育服務。</w:t>
            </w:r>
          </w:p>
          <w:p>
            <w:pPr>
              <w:pStyle w:val="Normal"/>
              <w:spacing w:lineRule="auto" w:line="384"/>
              <w:rPr/>
            </w:pPr>
            <w:r>
              <w:rPr>
                <w:rFonts w:ascii="標楷體" w:hAnsi="標楷體" w:eastAsia="標楷體"/>
                <w:szCs w:val="24"/>
              </w:rPr>
              <w:t xml:space="preserve">    </w:t>
            </w:r>
            <w:r>
              <w:rPr>
                <w:rFonts w:eastAsia="標楷體" w:ascii="標楷體" w:hAnsi="標楷體"/>
                <w:szCs w:val="24"/>
              </w:rPr>
              <w:t>2.</w:t>
            </w:r>
            <w:r>
              <w:rPr>
                <w:rFonts w:ascii="標楷體" w:hAnsi="標楷體" w:eastAsia="標楷體"/>
                <w:szCs w:val="24"/>
              </w:rPr>
              <w:t>提供合格專業人力，於家長參與活動時提供定點計時幼兒替代照顧托育人力。</w:t>
            </w:r>
          </w:p>
          <w:p>
            <w:pPr>
              <w:pStyle w:val="Normal"/>
              <w:spacing w:lineRule="auto" w:line="384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三、委託人責任：</w:t>
            </w:r>
          </w:p>
          <w:p>
            <w:pPr>
              <w:pStyle w:val="Normal"/>
              <w:spacing w:lineRule="auto" w:line="360"/>
              <w:ind w:left="732" w:hanging="732"/>
              <w:rPr/>
            </w:pPr>
            <w:r>
              <w:rPr>
                <w:rFonts w:ascii="標楷體" w:hAnsi="標楷體" w:eastAsia="標楷體"/>
                <w:szCs w:val="24"/>
              </w:rPr>
              <w:t>　　</w:t>
            </w:r>
            <w:r>
              <w:rPr>
                <w:rFonts w:eastAsia="標楷體" w:ascii="標楷體" w:hAnsi="標楷體"/>
                <w:szCs w:val="24"/>
              </w:rPr>
              <w:t>1.</w:t>
            </w:r>
            <w:r>
              <w:rPr>
                <w:rFonts w:ascii="標楷體" w:hAnsi="標楷體" w:eastAsia="標楷體"/>
                <w:szCs w:val="24"/>
              </w:rPr>
              <w:t>提供清潔、衛生、安全及適宜兒童發展之托育服務環境。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56" w:leader="none"/>
              </w:tabs>
              <w:bidi w:val="0"/>
              <w:spacing w:lineRule="auto" w:line="360"/>
              <w:ind w:left="737" w:right="0" w:hanging="227"/>
              <w:jc w:val="left"/>
              <w:rPr/>
            </w:pPr>
            <w:r>
              <w:rPr>
                <w:rFonts w:eastAsia="標楷體" w:ascii="標楷體" w:hAnsi="標楷體"/>
                <w:szCs w:val="24"/>
              </w:rPr>
              <w:t>2.</w:t>
            </w:r>
            <w:r>
              <w:rPr>
                <w:rFonts w:ascii="標楷體" w:hAnsi="標楷體" w:eastAsia="標楷體"/>
                <w:szCs w:val="24"/>
              </w:rPr>
              <w:t>委託人應確實告知收托兒童之體質、遺傳或過敏藥物與食物等，以利托育人員照顧。倘因委託人未告知致收托兒童發生事故時，托育人員不負相關之責任。</w:t>
            </w:r>
          </w:p>
          <w:p>
            <w:pPr>
              <w:pStyle w:val="Normal"/>
              <w:widowControl w:val="false"/>
              <w:bidi w:val="0"/>
              <w:spacing w:lineRule="auto" w:line="360"/>
              <w:ind w:left="794" w:right="0" w:hanging="794"/>
              <w:jc w:val="left"/>
              <w:rPr/>
            </w:pPr>
            <w:r>
              <w:rPr>
                <w:rFonts w:ascii="標楷體" w:hAnsi="標楷體" w:eastAsia="標楷體"/>
                <w:szCs w:val="24"/>
              </w:rPr>
              <w:t>　　</w:t>
            </w:r>
            <w:r>
              <w:rPr>
                <w:rFonts w:eastAsia="標楷體" w:ascii="標楷體" w:hAnsi="標楷體"/>
                <w:szCs w:val="24"/>
              </w:rPr>
              <w:t>3.</w:t>
            </w:r>
            <w:r>
              <w:rPr>
                <w:rFonts w:ascii="標楷體" w:hAnsi="標楷體" w:eastAsia="標楷體"/>
                <w:szCs w:val="24"/>
              </w:rPr>
              <w:t>委託人應將維護收托兒童身心健康應注意之事項，預先告知托育人員，如委託人應告知而未告知，兒童因而發生任何傷害，應由委託人負責。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ascii="標楷體" w:hAnsi="標楷體" w:eastAsia="標楷體"/>
                <w:szCs w:val="24"/>
              </w:rPr>
              <w:t>　　</w:t>
            </w:r>
            <w:r>
              <w:rPr>
                <w:rFonts w:eastAsia="標楷體" w:ascii="標楷體" w:hAnsi="標楷體"/>
                <w:szCs w:val="24"/>
              </w:rPr>
              <w:t>4.</w:t>
            </w:r>
            <w:r>
              <w:rPr>
                <w:rFonts w:ascii="標楷體" w:hAnsi="標楷體" w:eastAsia="標楷體"/>
                <w:szCs w:val="24"/>
              </w:rPr>
              <w:t>委託人應提供兒童之奶粉、尿布及其他衍生的消耗性日用品：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　　　　　　　　　　 　　</w:t>
            </w:r>
            <w:r>
              <w:rPr>
                <w:rFonts w:ascii="標楷體" w:hAnsi="標楷體" w:cs="新細明體" w:eastAsia="標楷體"/>
                <w:kern w:val="0"/>
                <w:szCs w:val="24"/>
              </w:rPr>
              <w:t>。</w:t>
            </w:r>
          </w:p>
          <w:p>
            <w:pPr>
              <w:pStyle w:val="Normal"/>
              <w:tabs>
                <w:tab w:val="clear" w:pos="720"/>
                <w:tab w:val="left" w:pos="10383" w:leader="none"/>
              </w:tabs>
              <w:spacing w:lineRule="auto" w:line="360"/>
              <w:rPr/>
            </w:pPr>
            <w:r>
              <w:rPr>
                <w:rFonts w:ascii="標楷體" w:hAnsi="標楷體" w:eastAsia="標楷體"/>
                <w:szCs w:val="24"/>
              </w:rPr>
              <w:t>　　</w:t>
            </w:r>
            <w:r>
              <w:rPr>
                <w:rFonts w:eastAsia="標楷體" w:ascii="標楷體" w:hAnsi="標楷體"/>
                <w:szCs w:val="24"/>
              </w:rPr>
              <w:t>5</w:t>
            </w:r>
            <w:r>
              <w:rPr>
                <w:rFonts w:eastAsia="標楷體" w:cs="新細明體" w:ascii="標楷體" w:hAnsi="標楷體"/>
                <w:kern w:val="0"/>
                <w:szCs w:val="24"/>
              </w:rPr>
              <w:t>.</w:t>
            </w:r>
            <w:r>
              <w:rPr>
                <w:rFonts w:ascii="標楷體" w:hAnsi="標楷體" w:cs="新細明體" w:eastAsia="標楷體"/>
                <w:kern w:val="0"/>
                <w:szCs w:val="24"/>
              </w:rPr>
              <w:t>其他約定：</w:t>
            </w:r>
            <w:r>
              <w:rPr>
                <w:rFonts w:ascii="標楷體" w:hAnsi="標楷體" w:cs="新細明體" w:eastAsia="標楷體"/>
                <w:kern w:val="0"/>
                <w:szCs w:val="24"/>
                <w:u w:val="single"/>
              </w:rPr>
              <w:t>　　　　　　　　　　　　　　　　　　　　　　　　　　　　　　　　　　　  　</w:t>
            </w:r>
            <w:r>
              <w:rPr>
                <w:rFonts w:ascii="標楷體" w:hAnsi="標楷體" w:cs="新細明體" w:eastAsia="標楷體"/>
                <w:kern w:val="0"/>
                <w:szCs w:val="24"/>
              </w:rPr>
              <w:t>。</w:t>
            </w:r>
          </w:p>
        </w:tc>
      </w:tr>
      <w:tr>
        <w:trPr>
          <w:trHeight w:val="2130" w:hRule="atLeast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委託人：</w:t>
            </w:r>
            <w:r>
              <w:rPr>
                <w:rFonts w:ascii="標楷體" w:hAnsi="標楷體" w:cs="新細明體" w:eastAsia="標楷體"/>
                <w:kern w:val="0"/>
                <w:szCs w:val="24"/>
                <w:u w:val="single"/>
              </w:rPr>
              <w:t>　　　　　　　　　　</w: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29210</wp:posOffset>
                      </wp:positionV>
                      <wp:extent cx="474345" cy="42481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" cy="42481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tyle24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37.35pt;height:33.45pt;mso-wrap-distance-left:9pt;mso-wrap-distance-right:9pt;mso-wrap-distance-top:0pt;mso-wrap-distance-bottom:0pt;margin-top:2.3pt;mso-position-vertical-relative:text;margin-left:169.5pt;mso-position-horizontal-relative:text">
                      <v:stroke dashstyle="dash"/>
                      <v:textbo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480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身分證統一編號：</w:t>
            </w:r>
            <w:r>
              <w:rPr>
                <w:rFonts w:ascii="標楷體" w:hAnsi="標楷體" w:cs="新細明體" w:eastAsia="標楷體"/>
                <w:kern w:val="0"/>
                <w:szCs w:val="24"/>
                <w:u w:val="single"/>
              </w:rPr>
              <w:t>　　　　　　　　　　　　　　　　</w:t>
            </w:r>
          </w:p>
          <w:p>
            <w:pPr>
              <w:pStyle w:val="Normal"/>
              <w:spacing w:lineRule="auto" w:line="480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連絡地址：</w:t>
            </w:r>
            <w:r>
              <w:rPr>
                <w:rFonts w:ascii="標楷體" w:hAnsi="標楷體" w:cs="新細明體" w:eastAsia="標楷體"/>
                <w:kern w:val="0"/>
                <w:szCs w:val="24"/>
                <w:u w:val="single"/>
              </w:rPr>
              <w:t>　　　　　　　　　　　　　　　　　　　</w:t>
            </w:r>
          </w:p>
          <w:p>
            <w:pPr>
              <w:pStyle w:val="Normal"/>
              <w:spacing w:lineRule="auto" w:line="48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電話：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　　　　　　</w:t>
            </w:r>
            <w:r>
              <w:rPr>
                <w:rFonts w:ascii="標楷體" w:hAnsi="標楷體" w:eastAsia="標楷體"/>
                <w:szCs w:val="24"/>
              </w:rPr>
              <w:t>，手機：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　　　　　　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托育人員：</w:t>
            </w:r>
            <w:r>
              <w:rPr>
                <w:rFonts w:ascii="標楷體" w:hAnsi="標楷體" w:cs="新細明體" w:eastAsia="標楷體"/>
                <w:kern w:val="0"/>
                <w:szCs w:val="24"/>
                <w:u w:val="single"/>
              </w:rPr>
              <w:t>　　　　　　　　　　</w: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38735</wp:posOffset>
                      </wp:positionV>
                      <wp:extent cx="464820" cy="419100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41910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tyle24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36.6pt;height:33pt;mso-wrap-distance-left:9pt;mso-wrap-distance-right:9pt;mso-wrap-distance-top:0pt;mso-wrap-distance-bottom:0pt;margin-top:3.05pt;mso-position-vertical-relative:text;margin-left:180.75pt;mso-position-horizontal-relative:text">
                      <v:stroke dashstyle="dash"/>
                      <v:textbo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480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身分證統一編號：</w:t>
            </w:r>
            <w:r>
              <w:rPr>
                <w:rFonts w:ascii="標楷體" w:hAnsi="標楷體" w:cs="新細明體" w:eastAsia="標楷體"/>
                <w:kern w:val="0"/>
                <w:szCs w:val="24"/>
                <w:u w:val="single"/>
              </w:rPr>
              <w:t>　　　　　　　　　　　　　　　　</w:t>
            </w:r>
          </w:p>
          <w:p>
            <w:pPr>
              <w:pStyle w:val="Normal"/>
              <w:spacing w:lineRule="auto" w:line="480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連絡地址：</w:t>
            </w:r>
            <w:r>
              <w:rPr>
                <w:rFonts w:ascii="標楷體" w:hAnsi="標楷體" w:cs="新細明體" w:eastAsia="標楷體"/>
                <w:kern w:val="0"/>
                <w:szCs w:val="24"/>
                <w:u w:val="single"/>
              </w:rPr>
              <w:t>　　　　　　　　　　　　　　　　　　　</w:t>
            </w:r>
          </w:p>
          <w:p>
            <w:pPr>
              <w:pStyle w:val="Normal"/>
              <w:spacing w:lineRule="auto" w:line="480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電話：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　　　　　　</w:t>
            </w:r>
            <w:r>
              <w:rPr>
                <w:rFonts w:ascii="標楷體" w:hAnsi="標楷體" w:eastAsia="標楷體"/>
                <w:szCs w:val="24"/>
              </w:rPr>
              <w:t>，手機：</w:t>
            </w:r>
            <w:r>
              <w:rPr>
                <w:rFonts w:ascii="標楷體" w:hAnsi="標楷體" w:eastAsia="標楷體"/>
                <w:szCs w:val="24"/>
                <w:u w:val="single"/>
              </w:rPr>
              <w:t>　　　　　　　　　　　</w:t>
            </w:r>
          </w:p>
        </w:tc>
      </w:tr>
    </w:tbl>
    <w:p>
      <w:pPr>
        <w:pStyle w:val="Normal"/>
        <w:ind w:hanging="0"/>
        <w:jc w:val="center"/>
        <w:rPr>
          <w:rFonts w:ascii="標楷體" w:hAnsi="標楷體" w:eastAsia="標楷體"/>
          <w:szCs w:val="24"/>
        </w:rPr>
      </w:pPr>
      <w:r>
        <w:rPr>
          <w:rFonts w:eastAsia="標楷體" w:ascii="標楷體" w:hAnsi="標楷體"/>
          <w:szCs w:val="24"/>
        </w:rPr>
      </w:r>
    </w:p>
    <w:p>
      <w:pPr>
        <w:pStyle w:val="Normal"/>
        <w:ind w:hanging="0"/>
        <w:jc w:val="center"/>
        <w:rPr>
          <w:rFonts w:ascii="標楷體" w:hAnsi="標楷體" w:eastAsia="標楷體"/>
          <w:szCs w:val="24"/>
        </w:rPr>
      </w:pPr>
      <w:r>
        <w:rPr>
          <w:rFonts w:eastAsia="標楷體" w:ascii="標楷體" w:hAnsi="標楷體"/>
          <w:szCs w:val="24"/>
        </w:rPr>
      </w:r>
    </w:p>
    <w:p>
      <w:pPr>
        <w:pStyle w:val="Normal"/>
        <w:ind w:hanging="0"/>
        <w:jc w:val="center"/>
        <w:rPr/>
      </w:pPr>
      <w:r>
        <w:rPr>
          <w:rFonts w:ascii="標楷體" w:hAnsi="標楷體" w:eastAsia="標楷體"/>
          <w:szCs w:val="24"/>
        </w:rPr>
        <w:t>中華民國       年        月         日</w:t>
      </w:r>
    </w:p>
    <w:p>
      <w:pPr>
        <w:pStyle w:val="Normal"/>
        <w:ind w:left="-708"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800" w:right="849" w:header="170" w:top="227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Arial">
    <w:charset w:val="88"/>
    <w:family w:val="roman"/>
    <w:pitch w:val="variable"/>
  </w:font>
  <w:font w:name="標楷體">
    <w:charset w:val="88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lear" w:pos="8306"/>
        <w:tab w:val="center" w:pos="4153" w:leader="none"/>
        <w:tab w:val="right" w:pos="8789" w:leader="none"/>
      </w:tabs>
      <w:jc w:val="right"/>
      <w:rPr/>
    </w:pPr>
    <w:r>
      <w:rPr/>
      <w:t xml:space="preserve">                                                                               </w:t>
    </w:r>
    <w:r>
      <w:rPr>
        <w:rFonts w:ascii="標楷體" w:hAnsi="標楷體" w:eastAsia="標楷體"/>
      </w:rPr>
      <w:t xml:space="preserve">  </w:t>
    </w:r>
    <w:r>
      <w:rPr>
        <w:rFonts w:eastAsia="標楷體" w:ascii="標楷體" w:hAnsi="標楷體"/>
        <w:sz w:val="24"/>
      </w:rPr>
      <w:t>109.10.13</w:t>
    </w:r>
  </w:p>
</w:hdr>
</file>

<file path=word/settings.xml><?xml version="1.0" encoding="utf-8"?>
<w:settings xmlns:w="http://schemas.openxmlformats.org/wordprocessingml/2006/main">
  <w:zoom w:percent="90"/>
  <w:defaultTabStop w:val="720"/>
  <w:compat>
    <w:doNotExpandShiftReturn/>
  </w:compat>
  <w:compat>
    <w:compatSetting w:name="compatibilityMode" w:uri="http://schemas.microsoft.com/office/word" w:val="1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4db4"/>
    <w:pPr>
      <w:widowControl w:val="false"/>
      <w:bidi w:val="0"/>
      <w:jc w:val="left"/>
    </w:pPr>
    <w:rPr>
      <w:rFonts w:ascii="Calibri" w:hAnsi="Calibri" w:eastAsia="新細明體" w:cs="Times New Roman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註解方塊文字 字元"/>
    <w:link w:val="a4"/>
    <w:uiPriority w:val="99"/>
    <w:semiHidden/>
    <w:qFormat/>
    <w:locked/>
    <w:rsid w:val="00e45825"/>
    <w:rPr>
      <w:rFonts w:ascii="Cambria" w:hAnsi="Cambria" w:eastAsia="新細明體" w:cs="Times New Roman"/>
      <w:sz w:val="2"/>
    </w:rPr>
  </w:style>
  <w:style w:type="character" w:styleId="Style15" w:customStyle="1">
    <w:name w:val="頁首 字元"/>
    <w:link w:val="a6"/>
    <w:uiPriority w:val="99"/>
    <w:qFormat/>
    <w:rsid w:val="009421bc"/>
    <w:rPr>
      <w:sz w:val="20"/>
      <w:szCs w:val="20"/>
    </w:rPr>
  </w:style>
  <w:style w:type="character" w:styleId="Style16" w:customStyle="1">
    <w:name w:val="頁尾 字元"/>
    <w:link w:val="a8"/>
    <w:uiPriority w:val="99"/>
    <w:qFormat/>
    <w:rsid w:val="009421bc"/>
    <w:rPr>
      <w:sz w:val="20"/>
      <w:szCs w:val="20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思源黑體 TW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思源黑體 TW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思源黑體 TW"/>
    </w:rPr>
  </w:style>
  <w:style w:type="paragraph" w:styleId="BalloonText">
    <w:name w:val="Balloon Text"/>
    <w:basedOn w:val="Normal"/>
    <w:link w:val="a5"/>
    <w:uiPriority w:val="99"/>
    <w:semiHidden/>
    <w:qFormat/>
    <w:rsid w:val="005b423e"/>
    <w:pPr/>
    <w:rPr>
      <w:rFonts w:ascii="Arial" w:hAnsi="Arial"/>
      <w:sz w:val="18"/>
      <w:szCs w:val="18"/>
    </w:rPr>
  </w:style>
  <w:style w:type="paragraph" w:styleId="Style22">
    <w:name w:val="Header"/>
    <w:basedOn w:val="Normal"/>
    <w:link w:val="a7"/>
    <w:uiPriority w:val="99"/>
    <w:unhideWhenUsed/>
    <w:rsid w:val="009421bc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link w:val="a9"/>
    <w:uiPriority w:val="99"/>
    <w:unhideWhenUsed/>
    <w:rsid w:val="009421bc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外框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844f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E7C2-3051-4645-96A0-F043AF8D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NDC_ODF_Application_Tools/2.0.4$Windows_X86_64 LibreOffice_project/ace8b54cb4771cd6636f2ccb1aac7c9dad875112</Application>
  <Pages>1</Pages>
  <Words>521</Words>
  <Characters>546</Characters>
  <CharactersWithSpaces>1059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2016-07-14T09:12:00Z</dcterms:created>
  <dc:creator>user</dc:creator>
  <dc:description/>
  <dc:language>zh-TW</dc:language>
  <cp:lastModifiedBy/>
  <cp:lastPrinted>2020-10-06T17:04:25Z</cp:lastPrinted>
  <dcterms:modified xsi:type="dcterms:W3CDTF">2020-10-14T15:35:09Z</dcterms:modified>
  <cp:revision>52</cp:revision>
  <dc:subject/>
  <dc:title>高雄市第六區居家托育服務中心兒童臨時托育服務協議書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