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E7" w:rsidRPr="00E764F2" w:rsidRDefault="00B06FCA" w:rsidP="00EF37E7">
      <w:pPr>
        <w:pageBreakBefore/>
        <w:autoSpaceDE w:val="0"/>
        <w:autoSpaceDN w:val="0"/>
        <w:adjustRightInd w:val="0"/>
        <w:snapToGrid w:val="0"/>
        <w:spacing w:line="360" w:lineRule="auto"/>
        <w:jc w:val="center"/>
        <w:rPr>
          <w:rFonts w:ascii="標楷體" w:eastAsia="標楷體" w:hAnsi="標楷體"/>
          <w:snapToGrid w:val="0"/>
          <w:color w:val="000000"/>
          <w:kern w:val="0"/>
          <w:sz w:val="40"/>
          <w:szCs w:val="40"/>
        </w:rPr>
      </w:pPr>
      <w:r>
        <w:rPr>
          <w:rFonts w:ascii="標楷體" w:eastAsia="標楷體" w:hAnsi="標楷體" w:hint="eastAsia"/>
          <w:snapToGrid w:val="0"/>
          <w:color w:val="000000"/>
          <w:kern w:val="0"/>
          <w:sz w:val="40"/>
          <w:szCs w:val="40"/>
        </w:rPr>
        <w:t>高雄</w:t>
      </w:r>
      <w:r w:rsidR="00E2309E" w:rsidRPr="00E2309E">
        <w:rPr>
          <w:rFonts w:ascii="標楷體" w:eastAsia="標楷體" w:hAnsi="標楷體" w:hint="eastAsia"/>
          <w:snapToGrid w:val="0"/>
          <w:color w:val="000000"/>
          <w:kern w:val="0"/>
          <w:sz w:val="40"/>
          <w:szCs w:val="40"/>
        </w:rPr>
        <w:t>市</w:t>
      </w:r>
      <w:r w:rsidR="00EF37E7" w:rsidRPr="008A4CEF">
        <w:rPr>
          <w:rFonts w:ascii="標楷體" w:eastAsia="標楷體" w:hAnsi="標楷體" w:hint="eastAsia"/>
          <w:snapToGrid w:val="0"/>
          <w:color w:val="FF0000"/>
          <w:kern w:val="0"/>
          <w:sz w:val="40"/>
          <w:szCs w:val="40"/>
        </w:rPr>
        <w:t>財團法人社會福利基金會基本資料與</w:t>
      </w:r>
      <w:r w:rsidR="00224463" w:rsidRPr="008A4CEF">
        <w:rPr>
          <w:rFonts w:ascii="標楷體" w:eastAsia="標楷體" w:hAnsi="標楷體" w:hint="eastAsia"/>
          <w:snapToGrid w:val="0"/>
          <w:color w:val="FF0000"/>
          <w:kern w:val="0"/>
          <w:sz w:val="40"/>
          <w:szCs w:val="40"/>
        </w:rPr>
        <w:t>收支概況</w:t>
      </w:r>
      <w:r w:rsidR="00EF37E7" w:rsidRPr="00E764F2">
        <w:rPr>
          <w:rFonts w:ascii="標楷體" w:eastAsia="標楷體" w:hAnsi="標楷體" w:hint="eastAsia"/>
          <w:snapToGrid w:val="0"/>
          <w:color w:val="000000"/>
          <w:kern w:val="0"/>
          <w:sz w:val="40"/>
          <w:szCs w:val="40"/>
        </w:rPr>
        <w:t>編製說明</w:t>
      </w:r>
      <w:r>
        <w:rPr>
          <w:rFonts w:ascii="標楷體" w:eastAsia="標楷體" w:hAnsi="標楷體" w:hint="eastAsia"/>
          <w:snapToGrid w:val="0"/>
          <w:color w:val="000000"/>
          <w:kern w:val="0"/>
          <w:sz w:val="40"/>
          <w:szCs w:val="40"/>
        </w:rPr>
        <w:t xml:space="preserve">  11950-00-01</w:t>
      </w:r>
    </w:p>
    <w:p w:rsidR="00EF37E7" w:rsidRPr="00E764F2" w:rsidRDefault="00EF37E7" w:rsidP="00EF37E7">
      <w:pPr>
        <w:autoSpaceDE w:val="0"/>
        <w:autoSpaceDN w:val="0"/>
        <w:adjustRightInd w:val="0"/>
        <w:snapToGrid w:val="0"/>
        <w:spacing w:line="360" w:lineRule="auto"/>
        <w:ind w:left="480" w:hangingChars="200" w:hanging="480"/>
        <w:rPr>
          <w:rFonts w:ascii="標楷體" w:eastAsia="標楷體" w:hAnsi="標楷體"/>
          <w:snapToGrid w:val="0"/>
          <w:color w:val="000000"/>
          <w:kern w:val="0"/>
          <w:szCs w:val="24"/>
        </w:rPr>
      </w:pPr>
      <w:r w:rsidRPr="00E764F2">
        <w:rPr>
          <w:rFonts w:ascii="標楷體" w:eastAsia="標楷體" w:hAnsi="標楷體" w:hint="eastAsia"/>
          <w:snapToGrid w:val="0"/>
          <w:color w:val="000000"/>
          <w:kern w:val="0"/>
          <w:szCs w:val="24"/>
        </w:rPr>
        <w:t>一、統計範圍及對象：凡在</w:t>
      </w:r>
      <w:r w:rsidR="00B06FCA" w:rsidRPr="00B06FCA">
        <w:rPr>
          <w:rFonts w:ascii="標楷體" w:eastAsia="標楷體" w:hAnsi="標楷體" w:hint="eastAsia"/>
          <w:snapToGrid w:val="0"/>
          <w:color w:val="FF0000"/>
          <w:kern w:val="0"/>
          <w:szCs w:val="24"/>
        </w:rPr>
        <w:t>本</w:t>
      </w:r>
      <w:r w:rsidRPr="00B06FCA">
        <w:rPr>
          <w:rFonts w:ascii="標楷體" w:eastAsia="標楷體" w:hAnsi="標楷體" w:hint="eastAsia"/>
          <w:snapToGrid w:val="0"/>
          <w:color w:val="FF0000"/>
          <w:kern w:val="0"/>
          <w:szCs w:val="24"/>
        </w:rPr>
        <w:t>市</w:t>
      </w:r>
      <w:r w:rsidRPr="00E764F2">
        <w:rPr>
          <w:rFonts w:ascii="標楷體" w:eastAsia="標楷體" w:hAnsi="標楷體" w:hint="eastAsia"/>
          <w:snapToGrid w:val="0"/>
          <w:color w:val="000000"/>
          <w:kern w:val="0"/>
          <w:szCs w:val="24"/>
        </w:rPr>
        <w:t>申請設立之財團法人</w:t>
      </w:r>
      <w:r w:rsidRPr="005B5623">
        <w:rPr>
          <w:rFonts w:ascii="標楷體" w:eastAsia="標楷體" w:hAnsi="標楷體" w:hint="eastAsia"/>
          <w:snapToGrid w:val="0"/>
          <w:color w:val="FF0000"/>
          <w:kern w:val="0"/>
          <w:szCs w:val="24"/>
        </w:rPr>
        <w:t>社會福利基金會</w:t>
      </w:r>
      <w:r w:rsidRPr="00E764F2">
        <w:rPr>
          <w:rFonts w:ascii="標楷體" w:eastAsia="標楷體" w:hAnsi="標楷體" w:hint="eastAsia"/>
          <w:snapToGrid w:val="0"/>
          <w:color w:val="000000"/>
          <w:kern w:val="0"/>
          <w:szCs w:val="24"/>
        </w:rPr>
        <w:t>，</w:t>
      </w:r>
      <w:proofErr w:type="gramStart"/>
      <w:r w:rsidRPr="00E764F2">
        <w:rPr>
          <w:rFonts w:ascii="標楷體" w:eastAsia="標楷體" w:hAnsi="標楷體" w:hint="eastAsia"/>
          <w:snapToGrid w:val="0"/>
          <w:color w:val="000000"/>
          <w:kern w:val="0"/>
          <w:szCs w:val="24"/>
        </w:rPr>
        <w:t>均為統計</w:t>
      </w:r>
      <w:proofErr w:type="gramEnd"/>
      <w:r w:rsidRPr="00E764F2">
        <w:rPr>
          <w:rFonts w:ascii="標楷體" w:eastAsia="標楷體" w:hAnsi="標楷體" w:hint="eastAsia"/>
          <w:snapToGrid w:val="0"/>
          <w:color w:val="000000"/>
          <w:kern w:val="0"/>
          <w:szCs w:val="24"/>
        </w:rPr>
        <w:t>對象。</w:t>
      </w:r>
    </w:p>
    <w:p w:rsidR="00EF37E7" w:rsidRPr="00E764F2" w:rsidRDefault="00EF37E7" w:rsidP="00EF37E7">
      <w:pPr>
        <w:autoSpaceDE w:val="0"/>
        <w:autoSpaceDN w:val="0"/>
        <w:adjustRightInd w:val="0"/>
        <w:snapToGrid w:val="0"/>
        <w:spacing w:line="360" w:lineRule="auto"/>
        <w:ind w:left="480" w:hangingChars="200" w:hanging="480"/>
        <w:rPr>
          <w:rFonts w:ascii="標楷體" w:eastAsia="標楷體" w:hAnsi="標楷體"/>
          <w:snapToGrid w:val="0"/>
          <w:color w:val="000000"/>
          <w:kern w:val="0"/>
          <w:szCs w:val="24"/>
        </w:rPr>
      </w:pPr>
      <w:r w:rsidRPr="00E764F2">
        <w:rPr>
          <w:rFonts w:ascii="標楷體" w:eastAsia="標楷體" w:hAnsi="標楷體" w:hint="eastAsia"/>
          <w:snapToGrid w:val="0"/>
          <w:color w:val="000000"/>
          <w:kern w:val="0"/>
          <w:szCs w:val="24"/>
        </w:rPr>
        <w:t>二、統計標準時間：</w:t>
      </w:r>
      <w:r w:rsidRPr="00E764F2">
        <w:rPr>
          <w:rFonts w:ascii="標楷體" w:eastAsia="標楷體" w:hAnsi="標楷體" w:hint="eastAsia"/>
          <w:snapToGrid w:val="0"/>
          <w:color w:val="000000"/>
          <w:kern w:val="0"/>
        </w:rPr>
        <w:t>動態資料以當年１至</w:t>
      </w:r>
      <w:proofErr w:type="gramStart"/>
      <w:r w:rsidRPr="00E764F2">
        <w:rPr>
          <w:rFonts w:ascii="標楷體" w:eastAsia="標楷體" w:hAnsi="標楷體" w:hint="eastAsia"/>
          <w:snapToGrid w:val="0"/>
          <w:color w:val="000000"/>
          <w:kern w:val="0"/>
        </w:rPr>
        <w:t>12</w:t>
      </w:r>
      <w:proofErr w:type="gramEnd"/>
      <w:r w:rsidRPr="00E764F2">
        <w:rPr>
          <w:rFonts w:ascii="標楷體" w:eastAsia="標楷體" w:hAnsi="標楷體" w:hint="eastAsia"/>
          <w:snapToGrid w:val="0"/>
          <w:color w:val="000000"/>
          <w:kern w:val="0"/>
        </w:rPr>
        <w:t>月之事實為</w:t>
      </w:r>
      <w:proofErr w:type="gramStart"/>
      <w:r w:rsidRPr="00E764F2">
        <w:rPr>
          <w:rFonts w:ascii="標楷體" w:eastAsia="標楷體" w:hAnsi="標楷體" w:hint="eastAsia"/>
          <w:snapToGrid w:val="0"/>
          <w:color w:val="000000"/>
          <w:kern w:val="0"/>
        </w:rPr>
        <w:t>準</w:t>
      </w:r>
      <w:proofErr w:type="gramEnd"/>
      <w:r w:rsidRPr="00E764F2">
        <w:rPr>
          <w:rFonts w:ascii="標楷體" w:eastAsia="標楷體" w:hAnsi="標楷體" w:hint="eastAsia"/>
          <w:snapToGrid w:val="0"/>
          <w:color w:val="000000"/>
          <w:kern w:val="0"/>
        </w:rPr>
        <w:t>；靜態資料以當年12月底之事實為</w:t>
      </w:r>
      <w:proofErr w:type="gramStart"/>
      <w:r w:rsidRPr="00E764F2">
        <w:rPr>
          <w:rFonts w:ascii="標楷體" w:eastAsia="標楷體" w:hAnsi="標楷體" w:hint="eastAsia"/>
          <w:snapToGrid w:val="0"/>
          <w:color w:val="000000"/>
          <w:kern w:val="0"/>
        </w:rPr>
        <w:t>準</w:t>
      </w:r>
      <w:proofErr w:type="gramEnd"/>
      <w:r w:rsidRPr="00E764F2">
        <w:rPr>
          <w:rFonts w:ascii="標楷體" w:eastAsia="標楷體" w:hAnsi="標楷體" w:hint="eastAsia"/>
          <w:snapToGrid w:val="0"/>
          <w:color w:val="000000"/>
          <w:kern w:val="0"/>
        </w:rPr>
        <w:t>。</w:t>
      </w:r>
    </w:p>
    <w:p w:rsidR="00EF37E7" w:rsidRPr="00E764F2" w:rsidRDefault="00EF37E7" w:rsidP="00EF37E7">
      <w:pPr>
        <w:autoSpaceDE w:val="0"/>
        <w:autoSpaceDN w:val="0"/>
        <w:adjustRightInd w:val="0"/>
        <w:snapToGrid w:val="0"/>
        <w:spacing w:line="360" w:lineRule="auto"/>
        <w:ind w:left="480" w:hangingChars="200" w:hanging="480"/>
        <w:rPr>
          <w:rFonts w:ascii="標楷體" w:eastAsia="標楷體" w:hAnsi="標楷體"/>
          <w:snapToGrid w:val="0"/>
          <w:color w:val="000000"/>
          <w:kern w:val="0"/>
          <w:szCs w:val="24"/>
        </w:rPr>
      </w:pPr>
      <w:r w:rsidRPr="00E764F2">
        <w:rPr>
          <w:rFonts w:ascii="標楷體" w:eastAsia="標楷體" w:hAnsi="標楷體" w:hint="eastAsia"/>
          <w:snapToGrid w:val="0"/>
          <w:color w:val="000000"/>
          <w:kern w:val="0"/>
          <w:szCs w:val="24"/>
        </w:rPr>
        <w:t>三、分類標準：</w:t>
      </w:r>
      <w:proofErr w:type="gramStart"/>
      <w:r w:rsidRPr="00E764F2">
        <w:rPr>
          <w:rFonts w:ascii="標楷體" w:eastAsia="標楷體" w:hAnsi="標楷體" w:hint="eastAsia"/>
          <w:snapToGrid w:val="0"/>
          <w:color w:val="000000"/>
          <w:kern w:val="0"/>
          <w:szCs w:val="24"/>
        </w:rPr>
        <w:t>橫項依</w:t>
      </w:r>
      <w:proofErr w:type="gramEnd"/>
      <w:r w:rsidRPr="00E764F2">
        <w:rPr>
          <w:rFonts w:ascii="標楷體" w:eastAsia="標楷體" w:hAnsi="標楷體" w:hint="eastAsia"/>
          <w:snapToGrid w:val="0"/>
          <w:color w:val="000000"/>
          <w:kern w:val="0"/>
          <w:szCs w:val="24"/>
        </w:rPr>
        <w:t>「</w:t>
      </w:r>
      <w:r w:rsidR="008E40EE" w:rsidRPr="008E40EE">
        <w:rPr>
          <w:rFonts w:ascii="標楷體" w:eastAsia="標楷體" w:hAnsi="標楷體" w:hint="eastAsia"/>
          <w:snapToGrid w:val="0"/>
          <w:color w:val="000000"/>
          <w:kern w:val="0"/>
          <w:szCs w:val="24"/>
        </w:rPr>
        <w:t>基金會名稱</w:t>
      </w:r>
      <w:r w:rsidRPr="00E764F2">
        <w:rPr>
          <w:rFonts w:ascii="標楷體" w:eastAsia="標楷體" w:hAnsi="標楷體" w:hint="eastAsia"/>
          <w:snapToGrid w:val="0"/>
          <w:color w:val="000000"/>
          <w:kern w:val="0"/>
          <w:szCs w:val="24"/>
        </w:rPr>
        <w:t>」分；</w:t>
      </w:r>
      <w:proofErr w:type="gramStart"/>
      <w:r w:rsidRPr="00E764F2">
        <w:rPr>
          <w:rFonts w:ascii="標楷體" w:eastAsia="標楷體" w:hAnsi="標楷體" w:hint="eastAsia"/>
          <w:snapToGrid w:val="0"/>
          <w:color w:val="000000"/>
          <w:kern w:val="0"/>
          <w:szCs w:val="24"/>
        </w:rPr>
        <w:t>縱項依</w:t>
      </w:r>
      <w:proofErr w:type="gramEnd"/>
      <w:r w:rsidRPr="00B06FCA">
        <w:rPr>
          <w:rFonts w:ascii="標楷體" w:eastAsia="標楷體" w:hAnsi="標楷體" w:hint="eastAsia"/>
          <w:snapToGrid w:val="0"/>
          <w:color w:val="FF0000"/>
          <w:kern w:val="0"/>
          <w:szCs w:val="24"/>
        </w:rPr>
        <w:t>「基金會家數」「基本資料」</w:t>
      </w:r>
      <w:r w:rsidR="00224463" w:rsidRPr="00B06FCA">
        <w:rPr>
          <w:rFonts w:ascii="標楷體" w:eastAsia="標楷體" w:hAnsi="標楷體" w:hint="eastAsia"/>
          <w:snapToGrid w:val="0"/>
          <w:color w:val="FF0000"/>
          <w:kern w:val="0"/>
          <w:szCs w:val="24"/>
        </w:rPr>
        <w:t>、「年度總收入」</w:t>
      </w:r>
      <w:r w:rsidRPr="00B06FCA">
        <w:rPr>
          <w:rFonts w:ascii="標楷體" w:eastAsia="標楷體" w:hAnsi="標楷體" w:hint="eastAsia"/>
          <w:snapToGrid w:val="0"/>
          <w:color w:val="FF0000"/>
          <w:kern w:val="0"/>
          <w:szCs w:val="24"/>
        </w:rPr>
        <w:t>及</w:t>
      </w:r>
      <w:r w:rsidR="00224463" w:rsidRPr="00B06FCA">
        <w:rPr>
          <w:rFonts w:ascii="標楷體" w:eastAsia="標楷體" w:hAnsi="標楷體" w:hint="eastAsia"/>
          <w:snapToGrid w:val="0"/>
          <w:color w:val="FF0000"/>
          <w:kern w:val="0"/>
          <w:szCs w:val="24"/>
        </w:rPr>
        <w:t>「年度總支出」</w:t>
      </w:r>
      <w:r w:rsidRPr="00B06FCA">
        <w:rPr>
          <w:rFonts w:ascii="標楷體" w:eastAsia="標楷體" w:hAnsi="標楷體" w:hint="eastAsia"/>
          <w:snapToGrid w:val="0"/>
          <w:color w:val="000000"/>
          <w:kern w:val="0"/>
          <w:szCs w:val="24"/>
        </w:rPr>
        <w:t>分。</w:t>
      </w:r>
    </w:p>
    <w:p w:rsidR="00EF37E7" w:rsidRPr="00E764F2" w:rsidRDefault="00EF37E7" w:rsidP="00EF37E7">
      <w:pPr>
        <w:autoSpaceDE w:val="0"/>
        <w:autoSpaceDN w:val="0"/>
        <w:adjustRightInd w:val="0"/>
        <w:snapToGrid w:val="0"/>
        <w:spacing w:line="360" w:lineRule="auto"/>
        <w:ind w:left="480" w:hangingChars="200" w:hanging="480"/>
        <w:rPr>
          <w:rFonts w:ascii="標楷體" w:eastAsia="標楷體" w:hAnsi="標楷體"/>
          <w:snapToGrid w:val="0"/>
          <w:color w:val="000000"/>
          <w:kern w:val="0"/>
          <w:szCs w:val="24"/>
        </w:rPr>
      </w:pPr>
      <w:r w:rsidRPr="00E764F2">
        <w:rPr>
          <w:rFonts w:ascii="標楷體" w:eastAsia="標楷體" w:hAnsi="標楷體" w:hint="eastAsia"/>
          <w:snapToGrid w:val="0"/>
          <w:color w:val="000000"/>
          <w:kern w:val="0"/>
          <w:szCs w:val="24"/>
        </w:rPr>
        <w:t>四、統計項目定義：</w:t>
      </w:r>
    </w:p>
    <w:p w:rsidR="00563FEC" w:rsidRPr="0036525B" w:rsidRDefault="00563FEC" w:rsidP="001E397E">
      <w:pPr>
        <w:numPr>
          <w:ilvl w:val="0"/>
          <w:numId w:val="11"/>
        </w:numPr>
        <w:tabs>
          <w:tab w:val="left" w:pos="851"/>
        </w:tabs>
        <w:snapToGrid w:val="0"/>
        <w:spacing w:line="360" w:lineRule="auto"/>
        <w:ind w:left="426" w:hanging="327"/>
        <w:rPr>
          <w:rFonts w:ascii="標楷體" w:eastAsia="標楷體" w:hAnsi="標楷體"/>
          <w:color w:val="FF0000"/>
        </w:rPr>
      </w:pPr>
      <w:r w:rsidRPr="0036525B">
        <w:rPr>
          <w:rFonts w:ascii="標楷體" w:eastAsia="標楷體" w:hAnsi="標楷體" w:hint="eastAsia"/>
          <w:color w:val="FF0000"/>
        </w:rPr>
        <w:t>主事務所與分事務所工作人員：指基金會之主、分事務所聘任之工作人員。</w:t>
      </w:r>
    </w:p>
    <w:p w:rsidR="00563FEC" w:rsidRPr="0036525B" w:rsidRDefault="00563FEC" w:rsidP="00563FEC">
      <w:pPr>
        <w:numPr>
          <w:ilvl w:val="0"/>
          <w:numId w:val="11"/>
        </w:numPr>
        <w:tabs>
          <w:tab w:val="left" w:pos="851"/>
        </w:tabs>
        <w:snapToGrid w:val="0"/>
        <w:spacing w:line="360" w:lineRule="auto"/>
        <w:ind w:left="426" w:hanging="327"/>
        <w:rPr>
          <w:rFonts w:ascii="標楷體" w:eastAsia="標楷體" w:hAnsi="標楷體"/>
          <w:color w:val="FF0000"/>
        </w:rPr>
      </w:pPr>
      <w:r w:rsidRPr="0036525B">
        <w:rPr>
          <w:rFonts w:ascii="標楷體" w:eastAsia="標楷體" w:hAnsi="標楷體" w:hint="eastAsia"/>
          <w:color w:val="FF0000"/>
        </w:rPr>
        <w:t>附屬作業組織工作人員：指基金會為達成其創設目的而另設經營事業或營業行為之組織所聘任之工作人員。</w:t>
      </w:r>
    </w:p>
    <w:p w:rsidR="00EF37E7" w:rsidRPr="0036525B" w:rsidRDefault="00EF37E7" w:rsidP="001E397E">
      <w:pPr>
        <w:numPr>
          <w:ilvl w:val="0"/>
          <w:numId w:val="11"/>
        </w:numPr>
        <w:tabs>
          <w:tab w:val="left" w:pos="851"/>
        </w:tabs>
        <w:snapToGrid w:val="0"/>
        <w:spacing w:line="360" w:lineRule="auto"/>
        <w:ind w:left="426" w:hanging="327"/>
        <w:rPr>
          <w:rFonts w:ascii="標楷體" w:eastAsia="標楷體" w:hAnsi="標楷體"/>
          <w:color w:val="FF0000"/>
        </w:rPr>
      </w:pPr>
      <w:r w:rsidRPr="0036525B">
        <w:rPr>
          <w:rFonts w:ascii="標楷體" w:eastAsia="標楷體" w:hAnsi="標楷體" w:hint="eastAsia"/>
          <w:color w:val="FF0000"/>
        </w:rPr>
        <w:t>專任：指有支薪，專門處理</w:t>
      </w:r>
      <w:r w:rsidR="00563FEC" w:rsidRPr="0036525B">
        <w:rPr>
          <w:rFonts w:ascii="標楷體" w:eastAsia="標楷體" w:hAnsi="標楷體" w:hint="eastAsia"/>
          <w:color w:val="FF0000"/>
        </w:rPr>
        <w:t>基金會或附屬作業組織事</w:t>
      </w:r>
      <w:r w:rsidRPr="0036525B">
        <w:rPr>
          <w:rFonts w:ascii="標楷體" w:eastAsia="標楷體" w:hAnsi="標楷體" w:hint="eastAsia"/>
          <w:color w:val="FF0000"/>
        </w:rPr>
        <w:t>務之人員。</w:t>
      </w:r>
    </w:p>
    <w:p w:rsidR="00563FEC" w:rsidRPr="0036525B" w:rsidRDefault="00563FEC" w:rsidP="00563FEC">
      <w:pPr>
        <w:numPr>
          <w:ilvl w:val="0"/>
          <w:numId w:val="11"/>
        </w:numPr>
        <w:tabs>
          <w:tab w:val="left" w:pos="851"/>
        </w:tabs>
        <w:snapToGrid w:val="0"/>
        <w:spacing w:line="360" w:lineRule="auto"/>
        <w:ind w:left="426" w:hanging="327"/>
        <w:rPr>
          <w:rFonts w:ascii="標楷體" w:eastAsia="標楷體" w:hAnsi="標楷體"/>
          <w:color w:val="FF0000"/>
        </w:rPr>
      </w:pPr>
      <w:r w:rsidRPr="0036525B">
        <w:rPr>
          <w:rFonts w:ascii="標楷體" w:eastAsia="標楷體" w:hAnsi="標楷體" w:hint="eastAsia"/>
          <w:color w:val="FF0000"/>
        </w:rPr>
        <w:t>兼任：指由非專職或其他人員代為處理基金會或附屬作業組織事務之人員。</w:t>
      </w:r>
    </w:p>
    <w:p w:rsidR="00563FEC" w:rsidRPr="0036525B" w:rsidRDefault="00563FEC" w:rsidP="00563FEC">
      <w:pPr>
        <w:numPr>
          <w:ilvl w:val="0"/>
          <w:numId w:val="11"/>
        </w:numPr>
        <w:tabs>
          <w:tab w:val="left" w:pos="851"/>
        </w:tabs>
        <w:snapToGrid w:val="0"/>
        <w:spacing w:line="360" w:lineRule="auto"/>
        <w:ind w:left="426" w:hanging="327"/>
        <w:rPr>
          <w:rFonts w:ascii="標楷體" w:eastAsia="標楷體" w:hAnsi="標楷體"/>
          <w:color w:val="FF0000"/>
        </w:rPr>
      </w:pPr>
      <w:r w:rsidRPr="0036525B">
        <w:rPr>
          <w:rFonts w:ascii="標楷體" w:eastAsia="標楷體" w:hAnsi="標楷體" w:hint="eastAsia"/>
          <w:color w:val="FF0000"/>
        </w:rPr>
        <w:t>志工：指基金會</w:t>
      </w:r>
      <w:r w:rsidR="00775E9F" w:rsidRPr="0036525B">
        <w:rPr>
          <w:rFonts w:ascii="標楷體" w:eastAsia="標楷體" w:hAnsi="標楷體" w:hint="eastAsia"/>
          <w:color w:val="FF0000"/>
        </w:rPr>
        <w:t>或附屬作業組織</w:t>
      </w:r>
      <w:r w:rsidRPr="0036525B">
        <w:rPr>
          <w:rFonts w:ascii="標楷體" w:eastAsia="標楷體" w:hAnsi="標楷體" w:hint="eastAsia"/>
          <w:color w:val="FF0000"/>
        </w:rPr>
        <w:t>未支付報酬，提供專案性或定期性協助之人員。</w:t>
      </w:r>
    </w:p>
    <w:p w:rsidR="00EF37E7" w:rsidRPr="00E764F2" w:rsidRDefault="00EF37E7" w:rsidP="001E397E">
      <w:pPr>
        <w:numPr>
          <w:ilvl w:val="0"/>
          <w:numId w:val="11"/>
        </w:numPr>
        <w:tabs>
          <w:tab w:val="left" w:pos="851"/>
        </w:tabs>
        <w:snapToGrid w:val="0"/>
        <w:spacing w:line="360" w:lineRule="auto"/>
        <w:ind w:left="426" w:hanging="327"/>
        <w:rPr>
          <w:rFonts w:ascii="標楷體" w:eastAsia="標楷體" w:hAnsi="標楷體"/>
          <w:color w:val="000000"/>
        </w:rPr>
      </w:pPr>
      <w:r w:rsidRPr="0036525B">
        <w:rPr>
          <w:rFonts w:ascii="標楷體" w:eastAsia="標楷體" w:hAnsi="標楷體" w:hint="eastAsia"/>
          <w:color w:val="FF0000"/>
        </w:rPr>
        <w:t>職稱為社工員(師</w:t>
      </w:r>
      <w:r w:rsidR="002A75CD" w:rsidRPr="0036525B">
        <w:rPr>
          <w:rFonts w:ascii="標楷體" w:eastAsia="標楷體" w:hAnsi="標楷體" w:hint="eastAsia"/>
          <w:color w:val="FF0000"/>
        </w:rPr>
        <w:t>、督導</w:t>
      </w:r>
      <w:r w:rsidRPr="0036525B">
        <w:rPr>
          <w:rFonts w:ascii="標楷體" w:eastAsia="標楷體" w:hAnsi="標楷體" w:hint="eastAsia"/>
          <w:color w:val="FF0000"/>
        </w:rPr>
        <w:t>)：指專任</w:t>
      </w:r>
      <w:r w:rsidR="00563FEC" w:rsidRPr="0036525B">
        <w:rPr>
          <w:rFonts w:ascii="標楷體" w:eastAsia="標楷體" w:hAnsi="標楷體" w:hint="eastAsia"/>
          <w:color w:val="FF0000"/>
        </w:rPr>
        <w:t>於</w:t>
      </w:r>
      <w:r w:rsidR="00310DBD" w:rsidRPr="0036525B">
        <w:rPr>
          <w:rFonts w:ascii="標楷體" w:eastAsia="標楷體" w:hAnsi="標楷體" w:hint="eastAsia"/>
          <w:color w:val="FF0000"/>
        </w:rPr>
        <w:t>基金會或附屬作業組織</w:t>
      </w:r>
      <w:r w:rsidR="002A75CD" w:rsidRPr="0036525B">
        <w:rPr>
          <w:rFonts w:ascii="標楷體" w:eastAsia="標楷體" w:hAnsi="標楷體" w:hint="eastAsia"/>
          <w:color w:val="FF0000"/>
        </w:rPr>
        <w:t>事務</w:t>
      </w:r>
      <w:r w:rsidR="00310DBD" w:rsidRPr="0036525B">
        <w:rPr>
          <w:rFonts w:ascii="標楷體" w:eastAsia="標楷體" w:hAnsi="標楷體" w:hint="eastAsia"/>
          <w:color w:val="FF0000"/>
        </w:rPr>
        <w:t>之</w:t>
      </w:r>
      <w:r w:rsidRPr="0036525B">
        <w:rPr>
          <w:rFonts w:ascii="標楷體" w:eastAsia="標楷體" w:hAnsi="標楷體" w:hint="eastAsia"/>
          <w:color w:val="FF0000"/>
        </w:rPr>
        <w:t>人員</w:t>
      </w:r>
      <w:r w:rsidR="00563FEC" w:rsidRPr="0036525B">
        <w:rPr>
          <w:rFonts w:ascii="標楷體" w:eastAsia="標楷體" w:hAnsi="標楷體" w:hint="eastAsia"/>
          <w:color w:val="FF0000"/>
        </w:rPr>
        <w:t>，</w:t>
      </w:r>
      <w:r w:rsidRPr="0036525B">
        <w:rPr>
          <w:rFonts w:ascii="標楷體" w:eastAsia="標楷體" w:hAnsi="標楷體" w:hint="eastAsia"/>
          <w:color w:val="FF0000"/>
        </w:rPr>
        <w:t>職稱為社工員(師</w:t>
      </w:r>
      <w:r w:rsidR="002A75CD" w:rsidRPr="0036525B">
        <w:rPr>
          <w:rFonts w:ascii="標楷體" w:eastAsia="標楷體" w:hAnsi="標楷體" w:hint="eastAsia"/>
          <w:color w:val="FF0000"/>
        </w:rPr>
        <w:t>、督導</w:t>
      </w:r>
      <w:r w:rsidRPr="0036525B">
        <w:rPr>
          <w:rFonts w:ascii="標楷體" w:eastAsia="標楷體" w:hAnsi="標楷體" w:hint="eastAsia"/>
          <w:color w:val="FF0000"/>
        </w:rPr>
        <w:t>)之人員。</w:t>
      </w:r>
    </w:p>
    <w:p w:rsidR="00EF37E7" w:rsidRPr="00E764F2" w:rsidRDefault="00EF37E7" w:rsidP="00EF37E7">
      <w:pPr>
        <w:autoSpaceDE w:val="0"/>
        <w:autoSpaceDN w:val="0"/>
        <w:adjustRightInd w:val="0"/>
        <w:snapToGrid w:val="0"/>
        <w:spacing w:line="360" w:lineRule="auto"/>
        <w:ind w:left="480" w:hangingChars="200" w:hanging="480"/>
        <w:rPr>
          <w:rFonts w:ascii="標楷體" w:eastAsia="標楷體" w:hAnsi="標楷體"/>
          <w:snapToGrid w:val="0"/>
          <w:color w:val="000000"/>
          <w:kern w:val="0"/>
          <w:szCs w:val="24"/>
        </w:rPr>
      </w:pPr>
      <w:r w:rsidRPr="00E764F2">
        <w:rPr>
          <w:rFonts w:ascii="標楷體" w:eastAsia="標楷體" w:hAnsi="標楷體" w:hint="eastAsia"/>
          <w:snapToGrid w:val="0"/>
          <w:color w:val="000000"/>
          <w:kern w:val="0"/>
          <w:szCs w:val="24"/>
        </w:rPr>
        <w:t>五、資料蒐集方法及編製程序：</w:t>
      </w:r>
      <w:r w:rsidR="00B06FCA">
        <w:rPr>
          <w:rFonts w:ascii="標楷體" w:eastAsia="標楷體" w:hAnsi="標楷體" w:hint="eastAsia"/>
          <w:snapToGrid w:val="0"/>
          <w:color w:val="000000"/>
          <w:kern w:val="0"/>
          <w:szCs w:val="24"/>
        </w:rPr>
        <w:t>本局人民團體科依據在</w:t>
      </w:r>
      <w:r w:rsidRPr="00B06FCA">
        <w:rPr>
          <w:rFonts w:ascii="標楷體" w:eastAsia="標楷體" w:hAnsi="標楷體" w:hint="eastAsia"/>
          <w:snapToGrid w:val="0"/>
          <w:color w:val="FF0000"/>
          <w:kern w:val="0"/>
          <w:szCs w:val="24"/>
        </w:rPr>
        <w:t>本</w:t>
      </w:r>
      <w:r w:rsidR="00B06FCA" w:rsidRPr="00B06FCA">
        <w:rPr>
          <w:rFonts w:ascii="標楷體" w:eastAsia="標楷體" w:hAnsi="標楷體" w:hint="eastAsia"/>
          <w:snapToGrid w:val="0"/>
          <w:color w:val="FF0000"/>
          <w:kern w:val="0"/>
          <w:szCs w:val="24"/>
        </w:rPr>
        <w:t>市</w:t>
      </w:r>
      <w:r w:rsidR="008E40EE" w:rsidRPr="003F6477">
        <w:rPr>
          <w:rFonts w:ascii="標楷體" w:eastAsia="標楷體" w:hAnsi="標楷體" w:hint="eastAsia"/>
          <w:snapToGrid w:val="0"/>
          <w:kern w:val="0"/>
          <w:szCs w:val="24"/>
        </w:rPr>
        <w:t>申請設立之</w:t>
      </w:r>
      <w:r w:rsidRPr="00E764F2">
        <w:rPr>
          <w:rFonts w:ascii="標楷體" w:eastAsia="標楷體" w:hAnsi="標楷體" w:hint="eastAsia"/>
          <w:snapToGrid w:val="0"/>
          <w:color w:val="000000"/>
          <w:kern w:val="0"/>
          <w:szCs w:val="24"/>
        </w:rPr>
        <w:t>財團法人</w:t>
      </w:r>
      <w:r w:rsidRPr="005B5623">
        <w:rPr>
          <w:rFonts w:ascii="標楷體" w:eastAsia="標楷體" w:hAnsi="標楷體" w:hint="eastAsia"/>
          <w:snapToGrid w:val="0"/>
          <w:color w:val="FF0000"/>
          <w:kern w:val="0"/>
          <w:szCs w:val="24"/>
        </w:rPr>
        <w:t>社會福利基金會</w:t>
      </w:r>
      <w:r w:rsidR="008E40EE" w:rsidRPr="008E40EE">
        <w:rPr>
          <w:rFonts w:ascii="標楷體" w:eastAsia="標楷體" w:hAnsi="標楷體" w:hint="eastAsia"/>
          <w:snapToGrid w:val="0"/>
          <w:color w:val="000000"/>
          <w:kern w:val="0"/>
          <w:szCs w:val="24"/>
        </w:rPr>
        <w:t>年度業務執行報告書、決算書及員工名冊等有關資料彙編。</w:t>
      </w:r>
    </w:p>
    <w:p w:rsidR="006846CA" w:rsidRPr="00E764F2" w:rsidRDefault="00EF37E7" w:rsidP="0099270E">
      <w:pPr>
        <w:autoSpaceDE w:val="0"/>
        <w:autoSpaceDN w:val="0"/>
        <w:adjustRightInd w:val="0"/>
        <w:snapToGrid w:val="0"/>
        <w:spacing w:line="360" w:lineRule="auto"/>
        <w:ind w:left="480" w:hangingChars="200" w:hanging="480"/>
        <w:rPr>
          <w:rFonts w:ascii="標楷體" w:eastAsia="標楷體" w:hAnsi="標楷體"/>
          <w:snapToGrid w:val="0"/>
          <w:color w:val="000000"/>
          <w:kern w:val="0"/>
          <w:szCs w:val="24"/>
        </w:rPr>
      </w:pPr>
      <w:r w:rsidRPr="00E764F2">
        <w:rPr>
          <w:rFonts w:ascii="標楷體" w:eastAsia="標楷體" w:hAnsi="標楷體" w:hint="eastAsia"/>
          <w:snapToGrid w:val="0"/>
          <w:color w:val="000000"/>
          <w:kern w:val="0"/>
          <w:szCs w:val="24"/>
        </w:rPr>
        <w:t>六、編送對象：</w:t>
      </w:r>
      <w:proofErr w:type="gramStart"/>
      <w:r w:rsidR="00B06FCA" w:rsidRPr="00B06FCA">
        <w:rPr>
          <w:rFonts w:ascii="標楷體" w:eastAsia="標楷體" w:hAnsi="標楷體" w:hint="eastAsia"/>
          <w:snapToGrid w:val="0"/>
          <w:color w:val="000000"/>
          <w:kern w:val="0"/>
          <w:szCs w:val="24"/>
        </w:rPr>
        <w:t>本表編製</w:t>
      </w:r>
      <w:proofErr w:type="gramEnd"/>
      <w:r w:rsidR="00B06FCA" w:rsidRPr="00B06FCA">
        <w:rPr>
          <w:rFonts w:ascii="標楷體" w:eastAsia="標楷體" w:hAnsi="標楷體" w:hint="eastAsia"/>
          <w:snapToGrid w:val="0"/>
          <w:color w:val="000000"/>
          <w:kern w:val="0"/>
          <w:szCs w:val="24"/>
        </w:rPr>
        <w:t>3份，於完成會核程序並經機關首長核章後，1份送市府主計處，1份送本局會計室，1份</w:t>
      </w:r>
      <w:proofErr w:type="gramStart"/>
      <w:r w:rsidR="00B06FCA" w:rsidRPr="00B06FCA">
        <w:rPr>
          <w:rFonts w:ascii="標楷體" w:eastAsia="標楷體" w:hAnsi="標楷體" w:hint="eastAsia"/>
          <w:snapToGrid w:val="0"/>
          <w:color w:val="000000"/>
          <w:kern w:val="0"/>
          <w:szCs w:val="24"/>
        </w:rPr>
        <w:t>自存外</w:t>
      </w:r>
      <w:proofErr w:type="gramEnd"/>
      <w:r w:rsidR="00B06FCA" w:rsidRPr="00B06FCA">
        <w:rPr>
          <w:rFonts w:ascii="標楷體" w:eastAsia="標楷體" w:hAnsi="標楷體" w:hint="eastAsia"/>
          <w:snapToGrid w:val="0"/>
          <w:color w:val="000000"/>
          <w:kern w:val="0"/>
          <w:szCs w:val="24"/>
        </w:rPr>
        <w:t>，應由</w:t>
      </w:r>
      <w:proofErr w:type="gramStart"/>
      <w:r w:rsidR="00B06FCA" w:rsidRPr="00B06FCA">
        <w:rPr>
          <w:rFonts w:ascii="標楷體" w:eastAsia="標楷體" w:hAnsi="標楷體" w:hint="eastAsia"/>
          <w:snapToGrid w:val="0"/>
          <w:color w:val="000000"/>
          <w:kern w:val="0"/>
          <w:szCs w:val="24"/>
        </w:rPr>
        <w:t>網際網路線上傳送</w:t>
      </w:r>
      <w:proofErr w:type="gramEnd"/>
      <w:r w:rsidR="00B06FCA" w:rsidRPr="00B06FCA">
        <w:rPr>
          <w:rFonts w:ascii="標楷體" w:eastAsia="標楷體" w:hAnsi="標楷體" w:hint="eastAsia"/>
          <w:snapToGrid w:val="0"/>
          <w:color w:val="000000"/>
          <w:kern w:val="0"/>
          <w:szCs w:val="24"/>
        </w:rPr>
        <w:t>至衛生福利部統計處資料庫。</w:t>
      </w:r>
    </w:p>
    <w:sectPr w:rsidR="006846CA" w:rsidRPr="00E764F2" w:rsidSect="00605589">
      <w:pgSz w:w="23814" w:h="16839" w:orient="landscape" w:code="8"/>
      <w:pgMar w:top="993"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218" w:rsidRDefault="00135218">
      <w:r>
        <w:separator/>
      </w:r>
    </w:p>
  </w:endnote>
  <w:endnote w:type="continuationSeparator" w:id="0">
    <w:p w:rsidR="00135218" w:rsidRDefault="00135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218" w:rsidRDefault="00135218">
      <w:r>
        <w:separator/>
      </w:r>
    </w:p>
  </w:footnote>
  <w:footnote w:type="continuationSeparator" w:id="0">
    <w:p w:rsidR="00135218" w:rsidRDefault="00135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52A"/>
    <w:multiLevelType w:val="hybridMultilevel"/>
    <w:tmpl w:val="C82A8E30"/>
    <w:lvl w:ilvl="0" w:tplc="C62C2F74">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EBE4CD8"/>
    <w:multiLevelType w:val="hybridMultilevel"/>
    <w:tmpl w:val="1FB4B1D8"/>
    <w:lvl w:ilvl="0" w:tplc="11FEAB10">
      <w:start w:val="1"/>
      <w:numFmt w:val="taiwaneseCountingThousand"/>
      <w:lvlText w:val="(%1)"/>
      <w:lvlJc w:val="left"/>
      <w:pPr>
        <w:tabs>
          <w:tab w:val="num" w:pos="730"/>
        </w:tabs>
        <w:ind w:left="730" w:hanging="720"/>
      </w:pPr>
      <w:rPr>
        <w:rFonts w:hint="default"/>
        <w:sz w:val="25"/>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2">
    <w:nsid w:val="1C0116D1"/>
    <w:multiLevelType w:val="hybridMultilevel"/>
    <w:tmpl w:val="D88E80A2"/>
    <w:lvl w:ilvl="0" w:tplc="6080883C">
      <w:start w:val="1"/>
      <w:numFmt w:val="taiwaneseCountingThousand"/>
      <w:lvlText w:val="(%1)"/>
      <w:lvlJc w:val="left"/>
      <w:pPr>
        <w:tabs>
          <w:tab w:val="num" w:pos="1200"/>
        </w:tabs>
        <w:ind w:left="1200" w:hanging="720"/>
      </w:pPr>
      <w:rPr>
        <w:rFonts w:hint="default"/>
        <w:b w:val="0"/>
      </w:rPr>
    </w:lvl>
    <w:lvl w:ilvl="1" w:tplc="04090019" w:tentative="1">
      <w:start w:val="1"/>
      <w:numFmt w:val="ideographTraditional"/>
      <w:lvlText w:val="%2、"/>
      <w:lvlJc w:val="left"/>
      <w:pPr>
        <w:tabs>
          <w:tab w:val="num" w:pos="720"/>
        </w:tabs>
        <w:ind w:left="720" w:hanging="480"/>
      </w:pPr>
    </w:lvl>
    <w:lvl w:ilvl="2" w:tplc="0409001B">
      <w:start w:val="1"/>
      <w:numFmt w:val="lowerRoman"/>
      <w:lvlText w:val="%3."/>
      <w:lvlJc w:val="right"/>
      <w:pPr>
        <w:tabs>
          <w:tab w:val="num" w:pos="1200"/>
        </w:tabs>
        <w:ind w:left="1200" w:hanging="480"/>
      </w:pPr>
    </w:lvl>
    <w:lvl w:ilvl="3" w:tplc="9E1E4C0C">
      <w:start w:val="1"/>
      <w:numFmt w:val="decimal"/>
      <w:lvlText w:val="%4."/>
      <w:lvlJc w:val="left"/>
      <w:pPr>
        <w:tabs>
          <w:tab w:val="num" w:pos="1680"/>
        </w:tabs>
        <w:ind w:left="1680" w:hanging="480"/>
      </w:pPr>
      <w:rPr>
        <w:rFonts w:hint="default"/>
        <w:b w:val="0"/>
      </w:rPr>
    </w:lvl>
    <w:lvl w:ilvl="4" w:tplc="5C327804">
      <w:start w:val="1"/>
      <w:numFmt w:val="ideographTraditional"/>
      <w:lvlText w:val="%5、"/>
      <w:lvlJc w:val="left"/>
      <w:pPr>
        <w:tabs>
          <w:tab w:val="num" w:pos="2160"/>
        </w:tabs>
        <w:ind w:left="2160" w:hanging="480"/>
      </w:pPr>
      <w:rPr>
        <w:lang w:val="en-US"/>
      </w:r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3">
    <w:nsid w:val="20CD01E9"/>
    <w:multiLevelType w:val="hybridMultilevel"/>
    <w:tmpl w:val="F5DE0E6C"/>
    <w:lvl w:ilvl="0" w:tplc="E2A45D26">
      <w:start w:val="1"/>
      <w:numFmt w:val="decimal"/>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nsid w:val="2F0174BA"/>
    <w:multiLevelType w:val="hybridMultilevel"/>
    <w:tmpl w:val="3B941158"/>
    <w:lvl w:ilvl="0" w:tplc="3982B200">
      <w:start w:val="1"/>
      <w:numFmt w:val="taiwaneseCountingThousand"/>
      <w:lvlText w:val="(%1)"/>
      <w:lvlJc w:val="left"/>
      <w:pPr>
        <w:tabs>
          <w:tab w:val="num" w:pos="600"/>
        </w:tabs>
        <w:ind w:left="600" w:hanging="60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2D13D16"/>
    <w:multiLevelType w:val="hybridMultilevel"/>
    <w:tmpl w:val="00C61E28"/>
    <w:lvl w:ilvl="0" w:tplc="98743300">
      <w:start w:val="1"/>
      <w:numFmt w:val="decimal"/>
      <w:lvlText w:val="%1."/>
      <w:lvlJc w:val="left"/>
      <w:pPr>
        <w:tabs>
          <w:tab w:val="num" w:pos="1354"/>
        </w:tabs>
        <w:ind w:left="1354" w:hanging="360"/>
      </w:pPr>
      <w:rPr>
        <w:rFonts w:cs="Times New Roman" w:hint="default"/>
      </w:rPr>
    </w:lvl>
    <w:lvl w:ilvl="1" w:tplc="04090019" w:tentative="1">
      <w:start w:val="1"/>
      <w:numFmt w:val="ideographTraditional"/>
      <w:lvlText w:val="%2、"/>
      <w:lvlJc w:val="left"/>
      <w:pPr>
        <w:tabs>
          <w:tab w:val="num" w:pos="1954"/>
        </w:tabs>
        <w:ind w:left="1954" w:hanging="480"/>
      </w:pPr>
    </w:lvl>
    <w:lvl w:ilvl="2" w:tplc="0409001B" w:tentative="1">
      <w:start w:val="1"/>
      <w:numFmt w:val="lowerRoman"/>
      <w:lvlText w:val="%3."/>
      <w:lvlJc w:val="right"/>
      <w:pPr>
        <w:tabs>
          <w:tab w:val="num" w:pos="2434"/>
        </w:tabs>
        <w:ind w:left="2434" w:hanging="480"/>
      </w:pPr>
    </w:lvl>
    <w:lvl w:ilvl="3" w:tplc="0409000F" w:tentative="1">
      <w:start w:val="1"/>
      <w:numFmt w:val="decimal"/>
      <w:lvlText w:val="%4."/>
      <w:lvlJc w:val="left"/>
      <w:pPr>
        <w:tabs>
          <w:tab w:val="num" w:pos="2914"/>
        </w:tabs>
        <w:ind w:left="2914" w:hanging="480"/>
      </w:pPr>
    </w:lvl>
    <w:lvl w:ilvl="4" w:tplc="04090019" w:tentative="1">
      <w:start w:val="1"/>
      <w:numFmt w:val="ideographTraditional"/>
      <w:lvlText w:val="%5、"/>
      <w:lvlJc w:val="left"/>
      <w:pPr>
        <w:tabs>
          <w:tab w:val="num" w:pos="3394"/>
        </w:tabs>
        <w:ind w:left="3394" w:hanging="480"/>
      </w:pPr>
    </w:lvl>
    <w:lvl w:ilvl="5" w:tplc="0409001B" w:tentative="1">
      <w:start w:val="1"/>
      <w:numFmt w:val="lowerRoman"/>
      <w:lvlText w:val="%6."/>
      <w:lvlJc w:val="right"/>
      <w:pPr>
        <w:tabs>
          <w:tab w:val="num" w:pos="3874"/>
        </w:tabs>
        <w:ind w:left="3874" w:hanging="480"/>
      </w:pPr>
    </w:lvl>
    <w:lvl w:ilvl="6" w:tplc="0409000F" w:tentative="1">
      <w:start w:val="1"/>
      <w:numFmt w:val="decimal"/>
      <w:lvlText w:val="%7."/>
      <w:lvlJc w:val="left"/>
      <w:pPr>
        <w:tabs>
          <w:tab w:val="num" w:pos="4354"/>
        </w:tabs>
        <w:ind w:left="4354" w:hanging="480"/>
      </w:pPr>
    </w:lvl>
    <w:lvl w:ilvl="7" w:tplc="04090019" w:tentative="1">
      <w:start w:val="1"/>
      <w:numFmt w:val="ideographTraditional"/>
      <w:lvlText w:val="%8、"/>
      <w:lvlJc w:val="left"/>
      <w:pPr>
        <w:tabs>
          <w:tab w:val="num" w:pos="4834"/>
        </w:tabs>
        <w:ind w:left="4834" w:hanging="480"/>
      </w:pPr>
    </w:lvl>
    <w:lvl w:ilvl="8" w:tplc="0409001B" w:tentative="1">
      <w:start w:val="1"/>
      <w:numFmt w:val="lowerRoman"/>
      <w:lvlText w:val="%9."/>
      <w:lvlJc w:val="right"/>
      <w:pPr>
        <w:tabs>
          <w:tab w:val="num" w:pos="5314"/>
        </w:tabs>
        <w:ind w:left="5314" w:hanging="480"/>
      </w:pPr>
    </w:lvl>
  </w:abstractNum>
  <w:abstractNum w:abstractNumId="6">
    <w:nsid w:val="371267B7"/>
    <w:multiLevelType w:val="hybridMultilevel"/>
    <w:tmpl w:val="DF962772"/>
    <w:lvl w:ilvl="0" w:tplc="CECC16EC">
      <w:start w:val="1"/>
      <w:numFmt w:val="decimal"/>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
    <w:nsid w:val="3E3F25D9"/>
    <w:multiLevelType w:val="hybridMultilevel"/>
    <w:tmpl w:val="DB9695B6"/>
    <w:lvl w:ilvl="0" w:tplc="0652C518">
      <w:start w:val="1"/>
      <w:numFmt w:val="decimal"/>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nsid w:val="4DFB537E"/>
    <w:multiLevelType w:val="hybridMultilevel"/>
    <w:tmpl w:val="B3CA006C"/>
    <w:lvl w:ilvl="0" w:tplc="D15EB6A0">
      <w:start w:val="1"/>
      <w:numFmt w:val="decimal"/>
      <w:lvlText w:val="（%1）"/>
      <w:lvlJc w:val="left"/>
      <w:pPr>
        <w:tabs>
          <w:tab w:val="num" w:pos="1920"/>
        </w:tabs>
        <w:ind w:left="1920" w:hanging="720"/>
      </w:pPr>
      <w:rPr>
        <w:rFonts w:hint="default"/>
        <w:b w:val="0"/>
      </w:rPr>
    </w:lvl>
    <w:lvl w:ilvl="1" w:tplc="3E049FF6">
      <w:start w:val="1"/>
      <w:numFmt w:val="lowerLetter"/>
      <w:lvlText w:val="%2."/>
      <w:lvlJc w:val="left"/>
      <w:pPr>
        <w:tabs>
          <w:tab w:val="num" w:pos="1678"/>
        </w:tabs>
        <w:ind w:left="2098" w:hanging="418"/>
      </w:pPr>
      <w:rPr>
        <w:rFonts w:hint="default"/>
        <w:b w:val="0"/>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9">
    <w:nsid w:val="60DE5F22"/>
    <w:multiLevelType w:val="hybridMultilevel"/>
    <w:tmpl w:val="98240AEA"/>
    <w:lvl w:ilvl="0" w:tplc="1E1EEB26">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78A92E40"/>
    <w:multiLevelType w:val="hybridMultilevel"/>
    <w:tmpl w:val="32B6D144"/>
    <w:lvl w:ilvl="0" w:tplc="8F8C5C2E">
      <w:start w:val="1"/>
      <w:numFmt w:val="taiwaneseCountingThousand"/>
      <w:lvlText w:val="（%1）"/>
      <w:lvlJc w:val="left"/>
      <w:pPr>
        <w:tabs>
          <w:tab w:val="num" w:pos="994"/>
        </w:tabs>
        <w:ind w:left="994" w:hanging="720"/>
      </w:pPr>
      <w:rPr>
        <w:rFonts w:hint="default"/>
      </w:rPr>
    </w:lvl>
    <w:lvl w:ilvl="1" w:tplc="C28E33E8">
      <w:start w:val="1"/>
      <w:numFmt w:val="taiwaneseCountingThousand"/>
      <w:lvlText w:val="(%2)"/>
      <w:lvlJc w:val="left"/>
      <w:pPr>
        <w:tabs>
          <w:tab w:val="num" w:pos="1249"/>
        </w:tabs>
        <w:ind w:left="1249" w:hanging="495"/>
      </w:pPr>
      <w:rPr>
        <w:rFonts w:hint="default"/>
        <w:sz w:val="25"/>
      </w:rPr>
    </w:lvl>
    <w:lvl w:ilvl="2" w:tplc="0409001B" w:tentative="1">
      <w:start w:val="1"/>
      <w:numFmt w:val="lowerRoman"/>
      <w:lvlText w:val="%3."/>
      <w:lvlJc w:val="right"/>
      <w:pPr>
        <w:tabs>
          <w:tab w:val="num" w:pos="1714"/>
        </w:tabs>
        <w:ind w:left="1714" w:hanging="480"/>
      </w:pPr>
    </w:lvl>
    <w:lvl w:ilvl="3" w:tplc="0409000F" w:tentative="1">
      <w:start w:val="1"/>
      <w:numFmt w:val="decimal"/>
      <w:lvlText w:val="%4."/>
      <w:lvlJc w:val="left"/>
      <w:pPr>
        <w:tabs>
          <w:tab w:val="num" w:pos="2194"/>
        </w:tabs>
        <w:ind w:left="2194" w:hanging="480"/>
      </w:pPr>
    </w:lvl>
    <w:lvl w:ilvl="4" w:tplc="04090019" w:tentative="1">
      <w:start w:val="1"/>
      <w:numFmt w:val="ideographTraditional"/>
      <w:lvlText w:val="%5、"/>
      <w:lvlJc w:val="left"/>
      <w:pPr>
        <w:tabs>
          <w:tab w:val="num" w:pos="2674"/>
        </w:tabs>
        <w:ind w:left="2674" w:hanging="480"/>
      </w:pPr>
    </w:lvl>
    <w:lvl w:ilvl="5" w:tplc="0409001B" w:tentative="1">
      <w:start w:val="1"/>
      <w:numFmt w:val="lowerRoman"/>
      <w:lvlText w:val="%6."/>
      <w:lvlJc w:val="right"/>
      <w:pPr>
        <w:tabs>
          <w:tab w:val="num" w:pos="3154"/>
        </w:tabs>
        <w:ind w:left="3154" w:hanging="480"/>
      </w:pPr>
    </w:lvl>
    <w:lvl w:ilvl="6" w:tplc="0409000F" w:tentative="1">
      <w:start w:val="1"/>
      <w:numFmt w:val="decimal"/>
      <w:lvlText w:val="%7."/>
      <w:lvlJc w:val="left"/>
      <w:pPr>
        <w:tabs>
          <w:tab w:val="num" w:pos="3634"/>
        </w:tabs>
        <w:ind w:left="3634" w:hanging="480"/>
      </w:pPr>
    </w:lvl>
    <w:lvl w:ilvl="7" w:tplc="04090019" w:tentative="1">
      <w:start w:val="1"/>
      <w:numFmt w:val="ideographTraditional"/>
      <w:lvlText w:val="%8、"/>
      <w:lvlJc w:val="left"/>
      <w:pPr>
        <w:tabs>
          <w:tab w:val="num" w:pos="4114"/>
        </w:tabs>
        <w:ind w:left="4114" w:hanging="480"/>
      </w:pPr>
    </w:lvl>
    <w:lvl w:ilvl="8" w:tplc="0409001B" w:tentative="1">
      <w:start w:val="1"/>
      <w:numFmt w:val="lowerRoman"/>
      <w:lvlText w:val="%9."/>
      <w:lvlJc w:val="right"/>
      <w:pPr>
        <w:tabs>
          <w:tab w:val="num" w:pos="4594"/>
        </w:tabs>
        <w:ind w:left="4594" w:hanging="480"/>
      </w:pPr>
    </w:lvl>
  </w:abstractNum>
  <w:num w:numId="1">
    <w:abstractNumId w:val="2"/>
  </w:num>
  <w:num w:numId="2">
    <w:abstractNumId w:val="0"/>
  </w:num>
  <w:num w:numId="3">
    <w:abstractNumId w:val="3"/>
  </w:num>
  <w:num w:numId="4">
    <w:abstractNumId w:val="8"/>
  </w:num>
  <w:num w:numId="5">
    <w:abstractNumId w:val="7"/>
  </w:num>
  <w:num w:numId="6">
    <w:abstractNumId w:val="6"/>
  </w:num>
  <w:num w:numId="7">
    <w:abstractNumId w:val="10"/>
  </w:num>
  <w:num w:numId="8">
    <w:abstractNumId w:val="5"/>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674E"/>
    <w:rsid w:val="00004268"/>
    <w:rsid w:val="00005429"/>
    <w:rsid w:val="000116C8"/>
    <w:rsid w:val="00023F4C"/>
    <w:rsid w:val="000250FF"/>
    <w:rsid w:val="0004171C"/>
    <w:rsid w:val="00042041"/>
    <w:rsid w:val="000444E6"/>
    <w:rsid w:val="00045717"/>
    <w:rsid w:val="00055E37"/>
    <w:rsid w:val="00056ABD"/>
    <w:rsid w:val="00066F02"/>
    <w:rsid w:val="00086C98"/>
    <w:rsid w:val="0009048F"/>
    <w:rsid w:val="000A0F7C"/>
    <w:rsid w:val="000A2E22"/>
    <w:rsid w:val="000A5907"/>
    <w:rsid w:val="000B2CF4"/>
    <w:rsid w:val="000B49B9"/>
    <w:rsid w:val="000B6091"/>
    <w:rsid w:val="000C7D65"/>
    <w:rsid w:val="000D3035"/>
    <w:rsid w:val="000D4E49"/>
    <w:rsid w:val="000E0963"/>
    <w:rsid w:val="000E0EEC"/>
    <w:rsid w:val="000E172B"/>
    <w:rsid w:val="000E2EF1"/>
    <w:rsid w:val="000E31D5"/>
    <w:rsid w:val="000E3ECF"/>
    <w:rsid w:val="000F0C89"/>
    <w:rsid w:val="000F50CD"/>
    <w:rsid w:val="000F6951"/>
    <w:rsid w:val="000F704E"/>
    <w:rsid w:val="00101486"/>
    <w:rsid w:val="00102E0C"/>
    <w:rsid w:val="00106715"/>
    <w:rsid w:val="001108FC"/>
    <w:rsid w:val="0011196F"/>
    <w:rsid w:val="00130FD8"/>
    <w:rsid w:val="00131D5C"/>
    <w:rsid w:val="00135218"/>
    <w:rsid w:val="00137632"/>
    <w:rsid w:val="00141AD8"/>
    <w:rsid w:val="00143500"/>
    <w:rsid w:val="001500F6"/>
    <w:rsid w:val="001528CB"/>
    <w:rsid w:val="00157503"/>
    <w:rsid w:val="001614C8"/>
    <w:rsid w:val="00161E96"/>
    <w:rsid w:val="00163F6B"/>
    <w:rsid w:val="00165179"/>
    <w:rsid w:val="00167CC0"/>
    <w:rsid w:val="001713D7"/>
    <w:rsid w:val="00181251"/>
    <w:rsid w:val="00182035"/>
    <w:rsid w:val="00183AB8"/>
    <w:rsid w:val="001841AE"/>
    <w:rsid w:val="00187FB1"/>
    <w:rsid w:val="001919BA"/>
    <w:rsid w:val="001A223E"/>
    <w:rsid w:val="001B157A"/>
    <w:rsid w:val="001B62DD"/>
    <w:rsid w:val="001C252B"/>
    <w:rsid w:val="001C4C62"/>
    <w:rsid w:val="001D0C56"/>
    <w:rsid w:val="001E013C"/>
    <w:rsid w:val="001E18D4"/>
    <w:rsid w:val="001E238E"/>
    <w:rsid w:val="001E312E"/>
    <w:rsid w:val="001E397E"/>
    <w:rsid w:val="001E4A90"/>
    <w:rsid w:val="001F48D5"/>
    <w:rsid w:val="001F5A5A"/>
    <w:rsid w:val="002126F0"/>
    <w:rsid w:val="00214978"/>
    <w:rsid w:val="00223CAD"/>
    <w:rsid w:val="00224463"/>
    <w:rsid w:val="00237A94"/>
    <w:rsid w:val="002421A3"/>
    <w:rsid w:val="00242F70"/>
    <w:rsid w:val="00253390"/>
    <w:rsid w:val="002608EA"/>
    <w:rsid w:val="00261901"/>
    <w:rsid w:val="00265256"/>
    <w:rsid w:val="00277AD9"/>
    <w:rsid w:val="00280691"/>
    <w:rsid w:val="002832BC"/>
    <w:rsid w:val="00283CA8"/>
    <w:rsid w:val="002871D9"/>
    <w:rsid w:val="00291805"/>
    <w:rsid w:val="0029371B"/>
    <w:rsid w:val="002A1F52"/>
    <w:rsid w:val="002A22D7"/>
    <w:rsid w:val="002A75CD"/>
    <w:rsid w:val="002B48A2"/>
    <w:rsid w:val="002B6CF7"/>
    <w:rsid w:val="002C3CD8"/>
    <w:rsid w:val="002C4878"/>
    <w:rsid w:val="002C5803"/>
    <w:rsid w:val="002C674E"/>
    <w:rsid w:val="002C6DB2"/>
    <w:rsid w:val="002C6FF7"/>
    <w:rsid w:val="002C7B1F"/>
    <w:rsid w:val="002D2D4A"/>
    <w:rsid w:val="002D7908"/>
    <w:rsid w:val="002E5A2F"/>
    <w:rsid w:val="002F1D17"/>
    <w:rsid w:val="002F2354"/>
    <w:rsid w:val="002F25DF"/>
    <w:rsid w:val="002F3AEC"/>
    <w:rsid w:val="002F422D"/>
    <w:rsid w:val="002F57F6"/>
    <w:rsid w:val="002F6069"/>
    <w:rsid w:val="00303032"/>
    <w:rsid w:val="00303CDC"/>
    <w:rsid w:val="003101B1"/>
    <w:rsid w:val="00310637"/>
    <w:rsid w:val="00310DBD"/>
    <w:rsid w:val="00315226"/>
    <w:rsid w:val="0034508E"/>
    <w:rsid w:val="003526B3"/>
    <w:rsid w:val="00353D77"/>
    <w:rsid w:val="003570B9"/>
    <w:rsid w:val="00360120"/>
    <w:rsid w:val="00361B11"/>
    <w:rsid w:val="003624F3"/>
    <w:rsid w:val="00363AA6"/>
    <w:rsid w:val="0036525B"/>
    <w:rsid w:val="0036668A"/>
    <w:rsid w:val="00372A19"/>
    <w:rsid w:val="00375668"/>
    <w:rsid w:val="00394934"/>
    <w:rsid w:val="003A0467"/>
    <w:rsid w:val="003A67B0"/>
    <w:rsid w:val="003B5879"/>
    <w:rsid w:val="003B66D2"/>
    <w:rsid w:val="003C23EC"/>
    <w:rsid w:val="003C4364"/>
    <w:rsid w:val="003C799E"/>
    <w:rsid w:val="003E773B"/>
    <w:rsid w:val="003F3ED1"/>
    <w:rsid w:val="003F439F"/>
    <w:rsid w:val="003F6477"/>
    <w:rsid w:val="00400AF0"/>
    <w:rsid w:val="00402AA7"/>
    <w:rsid w:val="00403E0F"/>
    <w:rsid w:val="00410028"/>
    <w:rsid w:val="0041326B"/>
    <w:rsid w:val="0042197B"/>
    <w:rsid w:val="00423F65"/>
    <w:rsid w:val="00430BEE"/>
    <w:rsid w:val="00441097"/>
    <w:rsid w:val="00443ABE"/>
    <w:rsid w:val="00444413"/>
    <w:rsid w:val="00444B17"/>
    <w:rsid w:val="00445AA3"/>
    <w:rsid w:val="00450820"/>
    <w:rsid w:val="004517BD"/>
    <w:rsid w:val="00453B0D"/>
    <w:rsid w:val="004540EC"/>
    <w:rsid w:val="00454BEA"/>
    <w:rsid w:val="00455BEA"/>
    <w:rsid w:val="00460B27"/>
    <w:rsid w:val="00464CDE"/>
    <w:rsid w:val="004653C3"/>
    <w:rsid w:val="004664DF"/>
    <w:rsid w:val="00473A8E"/>
    <w:rsid w:val="00475452"/>
    <w:rsid w:val="00477B3E"/>
    <w:rsid w:val="00486C2E"/>
    <w:rsid w:val="004967C2"/>
    <w:rsid w:val="004A0255"/>
    <w:rsid w:val="004A43B3"/>
    <w:rsid w:val="004B3ED6"/>
    <w:rsid w:val="004B5336"/>
    <w:rsid w:val="004B6369"/>
    <w:rsid w:val="004C23AE"/>
    <w:rsid w:val="004C5080"/>
    <w:rsid w:val="004C5D49"/>
    <w:rsid w:val="004E2F90"/>
    <w:rsid w:val="004F2449"/>
    <w:rsid w:val="004F34EF"/>
    <w:rsid w:val="004F6866"/>
    <w:rsid w:val="00506674"/>
    <w:rsid w:val="00512D2A"/>
    <w:rsid w:val="00523A03"/>
    <w:rsid w:val="0052514C"/>
    <w:rsid w:val="00527E0D"/>
    <w:rsid w:val="00527E4A"/>
    <w:rsid w:val="00532B07"/>
    <w:rsid w:val="0054295D"/>
    <w:rsid w:val="0054323D"/>
    <w:rsid w:val="00550C43"/>
    <w:rsid w:val="005605CA"/>
    <w:rsid w:val="00563FEC"/>
    <w:rsid w:val="00564FCF"/>
    <w:rsid w:val="005717E4"/>
    <w:rsid w:val="00575060"/>
    <w:rsid w:val="00583B0C"/>
    <w:rsid w:val="005906F3"/>
    <w:rsid w:val="00592A2D"/>
    <w:rsid w:val="00592AA1"/>
    <w:rsid w:val="005A3FB0"/>
    <w:rsid w:val="005A7920"/>
    <w:rsid w:val="005A79A8"/>
    <w:rsid w:val="005B3311"/>
    <w:rsid w:val="005B3981"/>
    <w:rsid w:val="005B5623"/>
    <w:rsid w:val="005C6433"/>
    <w:rsid w:val="005E0FC1"/>
    <w:rsid w:val="005E159D"/>
    <w:rsid w:val="005F032C"/>
    <w:rsid w:val="005F03B7"/>
    <w:rsid w:val="005F589A"/>
    <w:rsid w:val="005F5BFA"/>
    <w:rsid w:val="00605589"/>
    <w:rsid w:val="00610C3D"/>
    <w:rsid w:val="00615ECB"/>
    <w:rsid w:val="00624E5E"/>
    <w:rsid w:val="006368FC"/>
    <w:rsid w:val="00637A85"/>
    <w:rsid w:val="006404DA"/>
    <w:rsid w:val="00643C2A"/>
    <w:rsid w:val="00646B32"/>
    <w:rsid w:val="00654A7A"/>
    <w:rsid w:val="00664463"/>
    <w:rsid w:val="00670DA6"/>
    <w:rsid w:val="006746A3"/>
    <w:rsid w:val="006846CA"/>
    <w:rsid w:val="00685669"/>
    <w:rsid w:val="00690F2C"/>
    <w:rsid w:val="006924BA"/>
    <w:rsid w:val="006A0515"/>
    <w:rsid w:val="006A3F65"/>
    <w:rsid w:val="006A5B70"/>
    <w:rsid w:val="006B18CC"/>
    <w:rsid w:val="006C227C"/>
    <w:rsid w:val="006C5320"/>
    <w:rsid w:val="006C78DF"/>
    <w:rsid w:val="006D46C3"/>
    <w:rsid w:val="006D5452"/>
    <w:rsid w:val="006F3A64"/>
    <w:rsid w:val="006F6A78"/>
    <w:rsid w:val="00704E52"/>
    <w:rsid w:val="007103A8"/>
    <w:rsid w:val="00711E1E"/>
    <w:rsid w:val="0071355C"/>
    <w:rsid w:val="0071425F"/>
    <w:rsid w:val="00723B23"/>
    <w:rsid w:val="00724833"/>
    <w:rsid w:val="007342AC"/>
    <w:rsid w:val="00735939"/>
    <w:rsid w:val="0075431D"/>
    <w:rsid w:val="0075444F"/>
    <w:rsid w:val="0076516A"/>
    <w:rsid w:val="00767422"/>
    <w:rsid w:val="0076778E"/>
    <w:rsid w:val="007708AB"/>
    <w:rsid w:val="007713A3"/>
    <w:rsid w:val="00773CB8"/>
    <w:rsid w:val="00775E9F"/>
    <w:rsid w:val="007830CE"/>
    <w:rsid w:val="007943E4"/>
    <w:rsid w:val="007A2DF2"/>
    <w:rsid w:val="007A303C"/>
    <w:rsid w:val="007B15F9"/>
    <w:rsid w:val="007B3A59"/>
    <w:rsid w:val="007B4330"/>
    <w:rsid w:val="007D50CA"/>
    <w:rsid w:val="007E31E1"/>
    <w:rsid w:val="007F21FB"/>
    <w:rsid w:val="007F2576"/>
    <w:rsid w:val="0080593F"/>
    <w:rsid w:val="00807812"/>
    <w:rsid w:val="008126BA"/>
    <w:rsid w:val="00817C22"/>
    <w:rsid w:val="00826400"/>
    <w:rsid w:val="008401B7"/>
    <w:rsid w:val="00841BB6"/>
    <w:rsid w:val="00850661"/>
    <w:rsid w:val="008515FE"/>
    <w:rsid w:val="00852FA7"/>
    <w:rsid w:val="00854AE5"/>
    <w:rsid w:val="00856B27"/>
    <w:rsid w:val="00863D6B"/>
    <w:rsid w:val="008724BB"/>
    <w:rsid w:val="00875ECC"/>
    <w:rsid w:val="0087612E"/>
    <w:rsid w:val="00883344"/>
    <w:rsid w:val="0088340E"/>
    <w:rsid w:val="0089013F"/>
    <w:rsid w:val="008947E0"/>
    <w:rsid w:val="008A4CEF"/>
    <w:rsid w:val="008A7870"/>
    <w:rsid w:val="008B6F77"/>
    <w:rsid w:val="008C5EEC"/>
    <w:rsid w:val="008C671B"/>
    <w:rsid w:val="008D276B"/>
    <w:rsid w:val="008E36D9"/>
    <w:rsid w:val="008E40EE"/>
    <w:rsid w:val="009014FE"/>
    <w:rsid w:val="0090628A"/>
    <w:rsid w:val="00906C70"/>
    <w:rsid w:val="00911BDE"/>
    <w:rsid w:val="00916DDE"/>
    <w:rsid w:val="00917132"/>
    <w:rsid w:val="00923500"/>
    <w:rsid w:val="00927C48"/>
    <w:rsid w:val="009301D8"/>
    <w:rsid w:val="00931B18"/>
    <w:rsid w:val="00931D7D"/>
    <w:rsid w:val="009323EB"/>
    <w:rsid w:val="009365BA"/>
    <w:rsid w:val="009466CE"/>
    <w:rsid w:val="0094709C"/>
    <w:rsid w:val="00947565"/>
    <w:rsid w:val="009554EA"/>
    <w:rsid w:val="00962C26"/>
    <w:rsid w:val="009652FA"/>
    <w:rsid w:val="00977045"/>
    <w:rsid w:val="00983C64"/>
    <w:rsid w:val="00984209"/>
    <w:rsid w:val="009842BF"/>
    <w:rsid w:val="009857E1"/>
    <w:rsid w:val="00990FB1"/>
    <w:rsid w:val="0099270E"/>
    <w:rsid w:val="0099278F"/>
    <w:rsid w:val="009A1BE8"/>
    <w:rsid w:val="009B1E90"/>
    <w:rsid w:val="009B1FAC"/>
    <w:rsid w:val="009B283B"/>
    <w:rsid w:val="009B7688"/>
    <w:rsid w:val="009C0B6A"/>
    <w:rsid w:val="009C3670"/>
    <w:rsid w:val="009C7A85"/>
    <w:rsid w:val="009D25CC"/>
    <w:rsid w:val="009D65E1"/>
    <w:rsid w:val="009E2CB2"/>
    <w:rsid w:val="009E4FD4"/>
    <w:rsid w:val="009E6FB9"/>
    <w:rsid w:val="009F3278"/>
    <w:rsid w:val="009F5821"/>
    <w:rsid w:val="00A04808"/>
    <w:rsid w:val="00A06F1D"/>
    <w:rsid w:val="00A12421"/>
    <w:rsid w:val="00A16261"/>
    <w:rsid w:val="00A21C2F"/>
    <w:rsid w:val="00A2580F"/>
    <w:rsid w:val="00A3115D"/>
    <w:rsid w:val="00A35603"/>
    <w:rsid w:val="00A37CC9"/>
    <w:rsid w:val="00A468BF"/>
    <w:rsid w:val="00A468D7"/>
    <w:rsid w:val="00A474FF"/>
    <w:rsid w:val="00A47957"/>
    <w:rsid w:val="00A52CA8"/>
    <w:rsid w:val="00A569AC"/>
    <w:rsid w:val="00A56C29"/>
    <w:rsid w:val="00A572E7"/>
    <w:rsid w:val="00A6158C"/>
    <w:rsid w:val="00A6162E"/>
    <w:rsid w:val="00A63F36"/>
    <w:rsid w:val="00A70628"/>
    <w:rsid w:val="00A72432"/>
    <w:rsid w:val="00A74318"/>
    <w:rsid w:val="00A76395"/>
    <w:rsid w:val="00A77DD4"/>
    <w:rsid w:val="00A84070"/>
    <w:rsid w:val="00A8467D"/>
    <w:rsid w:val="00A8580A"/>
    <w:rsid w:val="00AA368A"/>
    <w:rsid w:val="00AB11C0"/>
    <w:rsid w:val="00AC7521"/>
    <w:rsid w:val="00AD0CF9"/>
    <w:rsid w:val="00AD154B"/>
    <w:rsid w:val="00AD3745"/>
    <w:rsid w:val="00AD71B9"/>
    <w:rsid w:val="00AF3E9D"/>
    <w:rsid w:val="00AF582E"/>
    <w:rsid w:val="00B00AA1"/>
    <w:rsid w:val="00B044B7"/>
    <w:rsid w:val="00B06FCA"/>
    <w:rsid w:val="00B079E5"/>
    <w:rsid w:val="00B13AC0"/>
    <w:rsid w:val="00B208FD"/>
    <w:rsid w:val="00B2509D"/>
    <w:rsid w:val="00B352B8"/>
    <w:rsid w:val="00B35666"/>
    <w:rsid w:val="00B40430"/>
    <w:rsid w:val="00B44A4C"/>
    <w:rsid w:val="00B50D96"/>
    <w:rsid w:val="00B548CD"/>
    <w:rsid w:val="00B61487"/>
    <w:rsid w:val="00B73A3C"/>
    <w:rsid w:val="00B743E9"/>
    <w:rsid w:val="00B80B46"/>
    <w:rsid w:val="00B85FAF"/>
    <w:rsid w:val="00B913D7"/>
    <w:rsid w:val="00BA2079"/>
    <w:rsid w:val="00BA5657"/>
    <w:rsid w:val="00BB166C"/>
    <w:rsid w:val="00BB691E"/>
    <w:rsid w:val="00BC05B3"/>
    <w:rsid w:val="00BC151A"/>
    <w:rsid w:val="00BC50FE"/>
    <w:rsid w:val="00BD4763"/>
    <w:rsid w:val="00BD5186"/>
    <w:rsid w:val="00BD7DC9"/>
    <w:rsid w:val="00BE4A86"/>
    <w:rsid w:val="00BF2CB0"/>
    <w:rsid w:val="00BF57D3"/>
    <w:rsid w:val="00BF62AE"/>
    <w:rsid w:val="00C00E18"/>
    <w:rsid w:val="00C071AC"/>
    <w:rsid w:val="00C07B21"/>
    <w:rsid w:val="00C211E5"/>
    <w:rsid w:val="00C242C7"/>
    <w:rsid w:val="00C26362"/>
    <w:rsid w:val="00C267C2"/>
    <w:rsid w:val="00C33322"/>
    <w:rsid w:val="00C44C9B"/>
    <w:rsid w:val="00C4552C"/>
    <w:rsid w:val="00C52795"/>
    <w:rsid w:val="00C55F6E"/>
    <w:rsid w:val="00C56651"/>
    <w:rsid w:val="00C60838"/>
    <w:rsid w:val="00C66103"/>
    <w:rsid w:val="00C71221"/>
    <w:rsid w:val="00C7307F"/>
    <w:rsid w:val="00C757E0"/>
    <w:rsid w:val="00C85D9F"/>
    <w:rsid w:val="00C85E1C"/>
    <w:rsid w:val="00C96A6F"/>
    <w:rsid w:val="00CA2813"/>
    <w:rsid w:val="00CA2917"/>
    <w:rsid w:val="00CA371B"/>
    <w:rsid w:val="00CB2DF8"/>
    <w:rsid w:val="00CC0FEE"/>
    <w:rsid w:val="00CE1AA5"/>
    <w:rsid w:val="00CE2202"/>
    <w:rsid w:val="00CE3548"/>
    <w:rsid w:val="00CE6116"/>
    <w:rsid w:val="00CF4204"/>
    <w:rsid w:val="00D04AD4"/>
    <w:rsid w:val="00D10F4A"/>
    <w:rsid w:val="00D1147C"/>
    <w:rsid w:val="00D12103"/>
    <w:rsid w:val="00D1579D"/>
    <w:rsid w:val="00D1661C"/>
    <w:rsid w:val="00D30496"/>
    <w:rsid w:val="00D33F39"/>
    <w:rsid w:val="00D343C6"/>
    <w:rsid w:val="00D4302A"/>
    <w:rsid w:val="00D44B43"/>
    <w:rsid w:val="00D47389"/>
    <w:rsid w:val="00D5018A"/>
    <w:rsid w:val="00D53FE6"/>
    <w:rsid w:val="00D55DEF"/>
    <w:rsid w:val="00D61EF6"/>
    <w:rsid w:val="00D66B74"/>
    <w:rsid w:val="00D66DB1"/>
    <w:rsid w:val="00D70561"/>
    <w:rsid w:val="00D7219F"/>
    <w:rsid w:val="00D73748"/>
    <w:rsid w:val="00D75245"/>
    <w:rsid w:val="00D77309"/>
    <w:rsid w:val="00D80FA6"/>
    <w:rsid w:val="00D8598C"/>
    <w:rsid w:val="00D86482"/>
    <w:rsid w:val="00D91BEE"/>
    <w:rsid w:val="00DA0DC8"/>
    <w:rsid w:val="00DA2335"/>
    <w:rsid w:val="00DA6D81"/>
    <w:rsid w:val="00DB19B9"/>
    <w:rsid w:val="00DB57C0"/>
    <w:rsid w:val="00DB5ECC"/>
    <w:rsid w:val="00DB6DDF"/>
    <w:rsid w:val="00DC166B"/>
    <w:rsid w:val="00DC2C20"/>
    <w:rsid w:val="00DC5E41"/>
    <w:rsid w:val="00DD11B1"/>
    <w:rsid w:val="00DE6634"/>
    <w:rsid w:val="00E02C5B"/>
    <w:rsid w:val="00E05C3F"/>
    <w:rsid w:val="00E12A62"/>
    <w:rsid w:val="00E13E1A"/>
    <w:rsid w:val="00E162D2"/>
    <w:rsid w:val="00E2309E"/>
    <w:rsid w:val="00E24576"/>
    <w:rsid w:val="00E31955"/>
    <w:rsid w:val="00E31E76"/>
    <w:rsid w:val="00E31F1A"/>
    <w:rsid w:val="00E323F8"/>
    <w:rsid w:val="00E3364F"/>
    <w:rsid w:val="00E33831"/>
    <w:rsid w:val="00E34A4A"/>
    <w:rsid w:val="00E372F4"/>
    <w:rsid w:val="00E47968"/>
    <w:rsid w:val="00E649B5"/>
    <w:rsid w:val="00E67D8B"/>
    <w:rsid w:val="00E7519C"/>
    <w:rsid w:val="00E764F2"/>
    <w:rsid w:val="00E82223"/>
    <w:rsid w:val="00E82548"/>
    <w:rsid w:val="00E8310E"/>
    <w:rsid w:val="00E83350"/>
    <w:rsid w:val="00E851A2"/>
    <w:rsid w:val="00EA2C99"/>
    <w:rsid w:val="00EB48DE"/>
    <w:rsid w:val="00EB4B75"/>
    <w:rsid w:val="00EB603C"/>
    <w:rsid w:val="00EB77C1"/>
    <w:rsid w:val="00EC1DE6"/>
    <w:rsid w:val="00ED78BC"/>
    <w:rsid w:val="00EE1FB3"/>
    <w:rsid w:val="00EE6887"/>
    <w:rsid w:val="00EF058E"/>
    <w:rsid w:val="00EF37E7"/>
    <w:rsid w:val="00EF384A"/>
    <w:rsid w:val="00EF3D5D"/>
    <w:rsid w:val="00F01EB2"/>
    <w:rsid w:val="00F05273"/>
    <w:rsid w:val="00F14DCE"/>
    <w:rsid w:val="00F16DBB"/>
    <w:rsid w:val="00F224EF"/>
    <w:rsid w:val="00F22A48"/>
    <w:rsid w:val="00F2678E"/>
    <w:rsid w:val="00F33498"/>
    <w:rsid w:val="00F3774C"/>
    <w:rsid w:val="00F424D3"/>
    <w:rsid w:val="00F4647D"/>
    <w:rsid w:val="00F465A4"/>
    <w:rsid w:val="00F46B39"/>
    <w:rsid w:val="00F472FD"/>
    <w:rsid w:val="00F5781D"/>
    <w:rsid w:val="00F60FDB"/>
    <w:rsid w:val="00F63C1F"/>
    <w:rsid w:val="00F65675"/>
    <w:rsid w:val="00F80584"/>
    <w:rsid w:val="00F817EC"/>
    <w:rsid w:val="00F81B7C"/>
    <w:rsid w:val="00F83319"/>
    <w:rsid w:val="00F85935"/>
    <w:rsid w:val="00F869B0"/>
    <w:rsid w:val="00F86BDE"/>
    <w:rsid w:val="00FB6505"/>
    <w:rsid w:val="00FC569A"/>
    <w:rsid w:val="00FC6295"/>
    <w:rsid w:val="00FD0208"/>
    <w:rsid w:val="00FD287A"/>
    <w:rsid w:val="00FD2915"/>
    <w:rsid w:val="00FD6E47"/>
    <w:rsid w:val="00FE0C8B"/>
    <w:rsid w:val="00FE184D"/>
    <w:rsid w:val="00FE5A54"/>
    <w:rsid w:val="00FF2CF0"/>
    <w:rsid w:val="00FF65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04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C674E"/>
    <w:rPr>
      <w:rFonts w:ascii="細明體" w:eastAsia="細明體" w:hAnsi="Courier New"/>
    </w:rPr>
  </w:style>
  <w:style w:type="character" w:customStyle="1" w:styleId="a4">
    <w:name w:val="純文字 字元"/>
    <w:link w:val="a3"/>
    <w:rsid w:val="002C674E"/>
    <w:rPr>
      <w:rFonts w:ascii="細明體" w:eastAsia="細明體" w:hAnsi="Courier New"/>
      <w:kern w:val="2"/>
      <w:sz w:val="24"/>
      <w:lang w:val="en-US" w:eastAsia="zh-TW" w:bidi="ar-SA"/>
    </w:rPr>
  </w:style>
  <w:style w:type="paragraph" w:customStyle="1" w:styleId="Default">
    <w:name w:val="Default"/>
    <w:rsid w:val="002C674E"/>
    <w:pPr>
      <w:widowControl w:val="0"/>
      <w:autoSpaceDE w:val="0"/>
      <w:autoSpaceDN w:val="0"/>
      <w:adjustRightInd w:val="0"/>
    </w:pPr>
    <w:rPr>
      <w:rFonts w:ascii="標楷體" w:eastAsia="標楷體" w:hAnsi="Calibri" w:cs="標楷體"/>
      <w:color w:val="000000"/>
      <w:sz w:val="24"/>
      <w:szCs w:val="24"/>
    </w:rPr>
  </w:style>
  <w:style w:type="paragraph" w:styleId="a5">
    <w:name w:val="header"/>
    <w:basedOn w:val="a"/>
    <w:rsid w:val="00564FCF"/>
    <w:pPr>
      <w:tabs>
        <w:tab w:val="center" w:pos="4153"/>
        <w:tab w:val="right" w:pos="8306"/>
      </w:tabs>
      <w:snapToGrid w:val="0"/>
    </w:pPr>
    <w:rPr>
      <w:sz w:val="20"/>
    </w:rPr>
  </w:style>
  <w:style w:type="paragraph" w:styleId="a6">
    <w:name w:val="footer"/>
    <w:basedOn w:val="a"/>
    <w:rsid w:val="00564FCF"/>
    <w:pPr>
      <w:tabs>
        <w:tab w:val="center" w:pos="4153"/>
        <w:tab w:val="right" w:pos="8306"/>
      </w:tabs>
      <w:snapToGrid w:val="0"/>
    </w:pPr>
    <w:rPr>
      <w:sz w:val="20"/>
    </w:rPr>
  </w:style>
  <w:style w:type="paragraph" w:styleId="a7">
    <w:name w:val="Balloon Text"/>
    <w:basedOn w:val="a"/>
    <w:link w:val="a8"/>
    <w:rsid w:val="0041326B"/>
    <w:rPr>
      <w:rFonts w:ascii="Calibri Light" w:hAnsi="Calibri Light"/>
      <w:sz w:val="18"/>
      <w:szCs w:val="18"/>
    </w:rPr>
  </w:style>
  <w:style w:type="character" w:customStyle="1" w:styleId="a8">
    <w:name w:val="註解方塊文字 字元"/>
    <w:link w:val="a7"/>
    <w:rsid w:val="0041326B"/>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身心障礙者致殘成因編製說明 </dc:title>
  <dc:creator>蕭永興</dc:creator>
  <cp:lastModifiedBy>USER</cp:lastModifiedBy>
  <cp:revision>2</cp:revision>
  <cp:lastPrinted>2021-06-18T10:22:00Z</cp:lastPrinted>
  <dcterms:created xsi:type="dcterms:W3CDTF">2021-06-18T10:22:00Z</dcterms:created>
  <dcterms:modified xsi:type="dcterms:W3CDTF">2021-06-18T10:22:00Z</dcterms:modified>
</cp:coreProperties>
</file>