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footer8.xml" ContentType="application/vnd.openxmlformats-officedocument.wordprocessingml.footer+xml"/>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50" w:rsidRPr="003531B3" w:rsidRDefault="001E3950" w:rsidP="001E3950">
      <w:pPr>
        <w:spacing w:after="0" w:afterAutospacing="0" w:line="240" w:lineRule="auto"/>
        <w:rPr>
          <w:rFonts w:asciiTheme="minorEastAsia" w:hAnsiTheme="minorEastAsia" w:cs="Times New Roman"/>
          <w:color w:val="404040" w:themeColor="text1" w:themeTint="BF"/>
          <w:sz w:val="72"/>
          <w:szCs w:val="120"/>
        </w:rPr>
      </w:pPr>
    </w:p>
    <w:p w:rsidR="00F121B4" w:rsidRPr="003531B3" w:rsidRDefault="00F121B4" w:rsidP="001E3950">
      <w:pPr>
        <w:spacing w:after="0" w:afterAutospacing="0" w:line="240" w:lineRule="auto"/>
        <w:rPr>
          <w:rFonts w:asciiTheme="minorEastAsia" w:hAnsiTheme="minorEastAsia" w:cs="Times New Roman"/>
          <w:color w:val="404040" w:themeColor="text1" w:themeTint="BF"/>
          <w:sz w:val="72"/>
          <w:szCs w:val="120"/>
        </w:rPr>
      </w:pPr>
    </w:p>
    <w:p w:rsidR="00EE2E3A" w:rsidRPr="003531B3" w:rsidRDefault="00EE2E3A" w:rsidP="001E3950">
      <w:pPr>
        <w:spacing w:after="0" w:afterAutospacing="0" w:line="240" w:lineRule="auto"/>
        <w:rPr>
          <w:rFonts w:asciiTheme="minorEastAsia" w:hAnsiTheme="minorEastAsia" w:cs="Times New Roman"/>
          <w:color w:val="404040" w:themeColor="text1" w:themeTint="BF"/>
          <w:sz w:val="72"/>
          <w:szCs w:val="120"/>
        </w:rPr>
      </w:pPr>
    </w:p>
    <w:p w:rsidR="001E3950" w:rsidRPr="003531B3" w:rsidRDefault="001E3950" w:rsidP="001E3950">
      <w:pPr>
        <w:spacing w:after="0" w:afterAutospacing="0" w:line="240" w:lineRule="auto"/>
        <w:rPr>
          <w:rFonts w:asciiTheme="minorEastAsia" w:hAnsiTheme="minorEastAsia" w:cs="Times New Roman"/>
          <w:color w:val="404040" w:themeColor="text1" w:themeTint="BF"/>
          <w:sz w:val="72"/>
          <w:szCs w:val="120"/>
        </w:rPr>
      </w:pPr>
      <w:r w:rsidRPr="003531B3">
        <w:rPr>
          <w:rFonts w:asciiTheme="minorEastAsia" w:hAnsiTheme="minorEastAsia" w:cs="Times New Roman"/>
          <w:color w:val="404040" w:themeColor="text1" w:themeTint="BF"/>
          <w:sz w:val="72"/>
          <w:szCs w:val="120"/>
        </w:rPr>
        <w:t>勞動基準法新制上路</w:t>
      </w:r>
    </w:p>
    <w:p w:rsidR="001E3950" w:rsidRPr="003531B3" w:rsidRDefault="001E3950" w:rsidP="001E3950">
      <w:pPr>
        <w:spacing w:after="0" w:afterAutospacing="0" w:line="240" w:lineRule="auto"/>
        <w:ind w:rightChars="-260" w:right="-624"/>
        <w:rPr>
          <w:rFonts w:asciiTheme="minorEastAsia" w:hAnsiTheme="minorEastAsia" w:cs="Times New Roman"/>
          <w:b/>
          <w:sz w:val="96"/>
          <w:szCs w:val="120"/>
        </w:rPr>
      </w:pPr>
      <w:r w:rsidRPr="003531B3">
        <w:rPr>
          <w:rFonts w:asciiTheme="minorEastAsia" w:hAnsiTheme="minorEastAsia" w:cs="Times New Roman"/>
          <w:b/>
          <w:sz w:val="96"/>
          <w:szCs w:val="120"/>
        </w:rPr>
        <w:t>社會福利機構及團體</w:t>
      </w:r>
    </w:p>
    <w:p w:rsidR="001E3950" w:rsidRPr="003531B3" w:rsidRDefault="001E3950" w:rsidP="00EE2E3A">
      <w:pPr>
        <w:widowControl w:val="0"/>
        <w:spacing w:after="0" w:afterAutospacing="0" w:line="240" w:lineRule="auto"/>
        <w:ind w:firstLineChars="200" w:firstLine="1922"/>
        <w:rPr>
          <w:rFonts w:asciiTheme="minorEastAsia" w:hAnsiTheme="minorEastAsia" w:cs="Times New Roman"/>
          <w:b/>
          <w:sz w:val="96"/>
          <w:szCs w:val="96"/>
        </w:rPr>
      </w:pPr>
      <w:r w:rsidRPr="003531B3">
        <w:rPr>
          <w:rFonts w:asciiTheme="minorEastAsia" w:hAnsiTheme="minorEastAsia" w:cs="Times New Roman"/>
          <w:b/>
          <w:sz w:val="96"/>
          <w:szCs w:val="96"/>
        </w:rPr>
        <w:t>調適指引</w:t>
      </w:r>
    </w:p>
    <w:p w:rsidR="00EE2E3A" w:rsidRPr="003531B3" w:rsidRDefault="00EE2E3A" w:rsidP="00EE2E3A">
      <w:pPr>
        <w:widowControl w:val="0"/>
        <w:spacing w:after="0" w:afterAutospacing="0" w:line="240" w:lineRule="auto"/>
        <w:ind w:firstLineChars="200" w:firstLine="1920"/>
        <w:rPr>
          <w:rFonts w:asciiTheme="minorEastAsia" w:hAnsiTheme="minorEastAsia" w:cs="Times New Roman"/>
          <w:sz w:val="96"/>
          <w:szCs w:val="96"/>
        </w:rPr>
      </w:pPr>
    </w:p>
    <w:p w:rsidR="001E3950" w:rsidRPr="003531B3" w:rsidRDefault="001E3950" w:rsidP="001E3950">
      <w:pPr>
        <w:widowControl w:val="0"/>
        <w:spacing w:after="0" w:afterAutospacing="0" w:line="240" w:lineRule="auto"/>
        <w:ind w:firstLineChars="200" w:firstLine="1920"/>
        <w:rPr>
          <w:rFonts w:asciiTheme="minorEastAsia" w:hAnsiTheme="minorEastAsia" w:cs="Times New Roman"/>
          <w:sz w:val="96"/>
          <w:szCs w:val="96"/>
        </w:rPr>
      </w:pPr>
    </w:p>
    <w:p w:rsidR="00DD0A5F" w:rsidRPr="003531B3" w:rsidRDefault="00DD0A5F" w:rsidP="001E3950">
      <w:pPr>
        <w:widowControl w:val="0"/>
        <w:spacing w:after="0" w:afterAutospacing="0" w:line="240" w:lineRule="auto"/>
        <w:ind w:firstLineChars="200" w:firstLine="1920"/>
        <w:rPr>
          <w:rFonts w:asciiTheme="minorEastAsia" w:hAnsiTheme="minorEastAsia" w:cs="Times New Roman"/>
          <w:sz w:val="96"/>
          <w:szCs w:val="96"/>
        </w:rPr>
      </w:pPr>
    </w:p>
    <w:p w:rsidR="001E3950" w:rsidRPr="003531B3" w:rsidRDefault="001E3950" w:rsidP="00DD0A5F">
      <w:pPr>
        <w:widowControl w:val="0"/>
        <w:spacing w:after="0" w:afterAutospacing="0" w:line="240" w:lineRule="auto"/>
        <w:ind w:firstLineChars="200" w:firstLine="640"/>
        <w:jc w:val="center"/>
        <w:rPr>
          <w:rFonts w:asciiTheme="minorEastAsia" w:hAnsiTheme="minorEastAsia" w:cs="Times New Roman"/>
          <w:color w:val="000000" w:themeColor="text1"/>
          <w:sz w:val="32"/>
          <w:szCs w:val="96"/>
        </w:rPr>
      </w:pPr>
      <w:r w:rsidRPr="003531B3">
        <w:rPr>
          <w:rFonts w:asciiTheme="minorEastAsia" w:hAnsiTheme="minorEastAsia" w:cs="Times New Roman"/>
          <w:color w:val="000000" w:themeColor="text1"/>
          <w:sz w:val="32"/>
          <w:szCs w:val="96"/>
        </w:rPr>
        <w:t>衛生福利部、勞動部 彙編</w:t>
      </w:r>
    </w:p>
    <w:p w:rsidR="001E3950" w:rsidRPr="003531B3" w:rsidRDefault="001E3950" w:rsidP="00DD0A5F">
      <w:pPr>
        <w:widowControl w:val="0"/>
        <w:spacing w:after="0" w:afterAutospacing="0" w:line="240" w:lineRule="auto"/>
        <w:ind w:firstLineChars="200" w:firstLine="640"/>
        <w:jc w:val="center"/>
        <w:rPr>
          <w:rFonts w:asciiTheme="minorEastAsia" w:hAnsiTheme="minorEastAsia" w:cs="Times New Roman"/>
          <w:color w:val="000000" w:themeColor="text1"/>
          <w:sz w:val="32"/>
          <w:szCs w:val="96"/>
        </w:rPr>
      </w:pPr>
      <w:r w:rsidRPr="003531B3">
        <w:rPr>
          <w:rFonts w:asciiTheme="minorEastAsia" w:hAnsiTheme="minorEastAsia" w:cs="Times New Roman"/>
          <w:color w:val="000000" w:themeColor="text1"/>
          <w:sz w:val="32"/>
          <w:szCs w:val="96"/>
        </w:rPr>
        <w:t>107年</w:t>
      </w:r>
      <w:r w:rsidR="00D66708" w:rsidRPr="003531B3">
        <w:rPr>
          <w:rFonts w:asciiTheme="minorEastAsia" w:hAnsiTheme="minorEastAsia" w:cs="Times New Roman"/>
          <w:color w:val="000000" w:themeColor="text1"/>
          <w:sz w:val="32"/>
          <w:szCs w:val="96"/>
        </w:rPr>
        <w:t xml:space="preserve"> </w:t>
      </w:r>
      <w:r w:rsidR="00E2782F">
        <w:rPr>
          <w:rFonts w:asciiTheme="minorEastAsia" w:hAnsiTheme="minorEastAsia" w:cs="Times New Roman" w:hint="eastAsia"/>
          <w:color w:val="000000" w:themeColor="text1"/>
          <w:sz w:val="32"/>
          <w:szCs w:val="96"/>
        </w:rPr>
        <w:t>4</w:t>
      </w:r>
      <w:r w:rsidR="00D66708" w:rsidRPr="003531B3">
        <w:rPr>
          <w:rFonts w:asciiTheme="minorEastAsia" w:hAnsiTheme="minorEastAsia" w:cs="Times New Roman"/>
          <w:color w:val="000000" w:themeColor="text1"/>
          <w:sz w:val="32"/>
          <w:szCs w:val="96"/>
        </w:rPr>
        <w:t xml:space="preserve"> </w:t>
      </w:r>
      <w:r w:rsidRPr="003531B3">
        <w:rPr>
          <w:rFonts w:asciiTheme="minorEastAsia" w:hAnsiTheme="minorEastAsia" w:cs="Times New Roman"/>
          <w:color w:val="000000" w:themeColor="text1"/>
          <w:sz w:val="32"/>
          <w:szCs w:val="96"/>
        </w:rPr>
        <w:t>月</w:t>
      </w:r>
    </w:p>
    <w:p w:rsidR="00894009" w:rsidRPr="003531B3" w:rsidRDefault="00894009">
      <w:pPr>
        <w:rPr>
          <w:rFonts w:asciiTheme="minorEastAsia" w:hAnsiTheme="minorEastAsia" w:cs="Times New Roman"/>
          <w:color w:val="000000" w:themeColor="text1"/>
          <w:sz w:val="32"/>
          <w:szCs w:val="96"/>
        </w:rPr>
      </w:pPr>
      <w:r w:rsidRPr="003531B3">
        <w:rPr>
          <w:rFonts w:asciiTheme="minorEastAsia" w:hAnsiTheme="minorEastAsia" w:cs="Times New Roman"/>
          <w:color w:val="000000" w:themeColor="text1"/>
          <w:sz w:val="32"/>
          <w:szCs w:val="96"/>
        </w:rPr>
        <w:br w:type="page"/>
      </w:r>
    </w:p>
    <w:p w:rsidR="00674583" w:rsidRPr="003531B3" w:rsidRDefault="00674583" w:rsidP="001E3950">
      <w:pPr>
        <w:widowControl w:val="0"/>
        <w:spacing w:after="0" w:afterAutospacing="0" w:line="240" w:lineRule="auto"/>
        <w:ind w:firstLineChars="200" w:firstLine="640"/>
        <w:rPr>
          <w:rFonts w:asciiTheme="minorEastAsia" w:hAnsiTheme="minorEastAsia" w:cs="Times New Roman"/>
          <w:color w:val="000000" w:themeColor="text1"/>
          <w:sz w:val="32"/>
          <w:szCs w:val="96"/>
        </w:rPr>
      </w:pPr>
    </w:p>
    <w:p w:rsidR="00674583" w:rsidRPr="003531B3" w:rsidRDefault="00674583" w:rsidP="001E3950">
      <w:pPr>
        <w:widowControl w:val="0"/>
        <w:spacing w:after="0" w:afterAutospacing="0" w:line="240" w:lineRule="auto"/>
        <w:ind w:firstLineChars="200" w:firstLine="640"/>
        <w:rPr>
          <w:rFonts w:asciiTheme="minorEastAsia" w:hAnsiTheme="minorEastAsia" w:cs="Times New Roman"/>
          <w:color w:val="000000" w:themeColor="text1"/>
          <w:sz w:val="32"/>
          <w:szCs w:val="96"/>
        </w:rPr>
      </w:pPr>
    </w:p>
    <w:p w:rsidR="00894009" w:rsidRPr="003531B3" w:rsidRDefault="00894009">
      <w:pPr>
        <w:rPr>
          <w:rFonts w:asciiTheme="minorEastAsia" w:hAnsiTheme="minorEastAsia" w:cs="Times New Roman"/>
          <w:color w:val="000000" w:themeColor="text1"/>
          <w:sz w:val="32"/>
          <w:szCs w:val="96"/>
        </w:rPr>
      </w:pPr>
      <w:r w:rsidRPr="003531B3">
        <w:rPr>
          <w:rFonts w:asciiTheme="minorEastAsia" w:hAnsiTheme="minorEastAsia" w:cs="Times New Roman"/>
          <w:color w:val="000000" w:themeColor="text1"/>
          <w:sz w:val="32"/>
          <w:szCs w:val="96"/>
        </w:rPr>
        <w:br w:type="page"/>
      </w:r>
    </w:p>
    <w:p w:rsidR="00DA50AC" w:rsidRPr="003531B3" w:rsidRDefault="00DA50AC" w:rsidP="00894009">
      <w:pPr>
        <w:rPr>
          <w:rFonts w:asciiTheme="minorEastAsia" w:hAnsiTheme="minorEastAsia" w:cs="Times New Roman"/>
          <w:color w:val="000000" w:themeColor="text1"/>
          <w:sz w:val="32"/>
          <w:szCs w:val="96"/>
        </w:rPr>
      </w:pPr>
      <w:r w:rsidRPr="003531B3">
        <w:rPr>
          <w:rFonts w:asciiTheme="minorEastAsia" w:hAnsiTheme="minorEastAsia" w:cs="Times New Roman"/>
          <w:color w:val="000000" w:themeColor="text1"/>
          <w:sz w:val="32"/>
          <w:szCs w:val="96"/>
        </w:rPr>
        <w:lastRenderedPageBreak/>
        <w:t>目錄</w:t>
      </w:r>
    </w:p>
    <w:sdt>
      <w:sdtPr>
        <w:rPr>
          <w:rFonts w:asciiTheme="minorEastAsia" w:eastAsiaTheme="minorEastAsia" w:hAnsiTheme="minorEastAsia" w:cs="Times New Roman"/>
          <w:color w:val="auto"/>
          <w:kern w:val="2"/>
          <w:sz w:val="24"/>
          <w:szCs w:val="22"/>
          <w:lang w:val="zh-TW"/>
        </w:rPr>
        <w:id w:val="-1383634969"/>
        <w:docPartObj>
          <w:docPartGallery w:val="Table of Contents"/>
          <w:docPartUnique/>
        </w:docPartObj>
      </w:sdtPr>
      <w:sdtEndPr>
        <w:rPr>
          <w:b/>
          <w:bCs/>
        </w:rPr>
      </w:sdtEndPr>
      <w:sdtContent>
        <w:p w:rsidR="00DA50AC" w:rsidRPr="003531B3" w:rsidRDefault="00DA50AC" w:rsidP="00894009">
          <w:pPr>
            <w:pStyle w:val="af3"/>
            <w:spacing w:before="0" w:line="400" w:lineRule="exact"/>
            <w:rPr>
              <w:rFonts w:asciiTheme="minorEastAsia" w:eastAsiaTheme="minorEastAsia" w:hAnsiTheme="minorEastAsia" w:cs="Times New Roman"/>
            </w:rPr>
          </w:pPr>
        </w:p>
        <w:p w:rsidR="00DA50AC" w:rsidRPr="003531B3" w:rsidRDefault="009716BF" w:rsidP="00894009">
          <w:pPr>
            <w:pStyle w:val="13"/>
            <w:spacing w:line="400" w:lineRule="exact"/>
            <w:ind w:left="531" w:hanging="531"/>
            <w:rPr>
              <w:rFonts w:asciiTheme="minorEastAsia" w:eastAsiaTheme="minorEastAsia" w:hAnsiTheme="minorEastAsia"/>
              <w:b w:val="0"/>
              <w:kern w:val="2"/>
              <w:szCs w:val="22"/>
            </w:rPr>
          </w:pPr>
          <w:r w:rsidRPr="009716BF">
            <w:rPr>
              <w:rFonts w:asciiTheme="minorEastAsia" w:eastAsiaTheme="minorEastAsia" w:hAnsiTheme="minorEastAsia"/>
            </w:rPr>
            <w:fldChar w:fldCharType="begin"/>
          </w:r>
          <w:r w:rsidR="00DA50AC" w:rsidRPr="003531B3">
            <w:rPr>
              <w:rFonts w:asciiTheme="minorEastAsia" w:eastAsiaTheme="minorEastAsia" w:hAnsiTheme="minorEastAsia"/>
            </w:rPr>
            <w:instrText xml:space="preserve"> TOC \o "1-3" \h \z \u </w:instrText>
          </w:r>
          <w:r w:rsidRPr="009716BF">
            <w:rPr>
              <w:rFonts w:asciiTheme="minorEastAsia" w:eastAsiaTheme="minorEastAsia" w:hAnsiTheme="minorEastAsia"/>
            </w:rPr>
            <w:fldChar w:fldCharType="separate"/>
          </w:r>
          <w:hyperlink w:anchor="_Toc509419019" w:history="1">
            <w:r w:rsidR="00DA50AC" w:rsidRPr="003531B3">
              <w:rPr>
                <w:rStyle w:val="af1"/>
                <w:rFonts w:asciiTheme="minorEastAsia" w:eastAsiaTheme="minorEastAsia" w:hAnsiTheme="minorEastAsia"/>
                <w:b w:val="0"/>
              </w:rPr>
              <w:t>壹、前言</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_Toc509419019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1</w:t>
            </w:r>
            <w:r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20" w:history="1">
            <w:r w:rsidR="00DA50AC" w:rsidRPr="003531B3">
              <w:rPr>
                <w:rStyle w:val="af1"/>
                <w:rFonts w:asciiTheme="minorEastAsia" w:eastAsiaTheme="minorEastAsia" w:hAnsiTheme="minorEastAsia"/>
                <w:b w:val="0"/>
              </w:rPr>
              <w:t>貳、勞動基準法修法重點說明</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_Toc509419020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2</w:t>
            </w:r>
            <w:r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21" w:history="1">
            <w:r w:rsidR="00DA50AC" w:rsidRPr="003531B3">
              <w:rPr>
                <w:rStyle w:val="af1"/>
                <w:rFonts w:asciiTheme="minorEastAsia" w:eastAsiaTheme="minorEastAsia" w:hAnsiTheme="minorEastAsia"/>
                <w:b w:val="0"/>
              </w:rPr>
              <w:t>一、修法重點表</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_Toc509419021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2</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22" w:history="1">
            <w:r w:rsidR="00DA50AC" w:rsidRPr="003531B3">
              <w:rPr>
                <w:rStyle w:val="af1"/>
                <w:rFonts w:asciiTheme="minorEastAsia" w:eastAsiaTheme="minorEastAsia" w:hAnsiTheme="minorEastAsia"/>
                <w:b w:val="0"/>
              </w:rPr>
              <w:t>二、修法重點說明</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_Toc509419022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4</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33" w:history="1">
            <w:r w:rsidR="00DA50AC" w:rsidRPr="003531B3">
              <w:rPr>
                <w:rStyle w:val="af1"/>
                <w:rFonts w:asciiTheme="minorEastAsia" w:eastAsiaTheme="minorEastAsia" w:hAnsiTheme="minorEastAsia"/>
                <w:b w:val="0"/>
              </w:rPr>
              <w:t>三、案例參考</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_Toc509419033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12</w:t>
            </w:r>
            <w:r w:rsidR="009716BF"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34" w:history="1">
            <w:r w:rsidR="00DA50AC" w:rsidRPr="003531B3">
              <w:rPr>
                <w:rStyle w:val="af1"/>
                <w:rFonts w:asciiTheme="minorEastAsia" w:eastAsiaTheme="minorEastAsia" w:hAnsiTheme="minorEastAsia"/>
                <w:b w:val="0"/>
                <w:bCs/>
                <w:kern w:val="52"/>
              </w:rPr>
              <w:t>參、勞動基準法部分條文修正對照表</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_Toc509419034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16</w:t>
            </w:r>
            <w:r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35" w:history="1">
            <w:r w:rsidR="00DA50AC" w:rsidRPr="003531B3">
              <w:rPr>
                <w:rStyle w:val="af1"/>
                <w:rFonts w:asciiTheme="minorEastAsia" w:eastAsiaTheme="minorEastAsia" w:hAnsiTheme="minorEastAsia"/>
                <w:b w:val="0"/>
                <w:bCs/>
                <w:kern w:val="52"/>
              </w:rPr>
              <w:t>一、107年1月31日</w:t>
            </w:r>
            <w:r w:rsidR="00A14FC4" w:rsidRPr="003531B3">
              <w:rPr>
                <w:rStyle w:val="af1"/>
                <w:rFonts w:asciiTheme="minorEastAsia" w:eastAsiaTheme="minorEastAsia" w:hAnsiTheme="minorEastAsia"/>
                <w:b w:val="0"/>
                <w:bCs/>
                <w:kern w:val="52"/>
              </w:rPr>
              <w:t>修正</w:t>
            </w:r>
            <w:r w:rsidR="00DA50AC" w:rsidRPr="003531B3">
              <w:rPr>
                <w:rStyle w:val="af1"/>
                <w:rFonts w:asciiTheme="minorEastAsia" w:eastAsiaTheme="minorEastAsia" w:hAnsiTheme="minorEastAsia"/>
                <w:b w:val="0"/>
                <w:bCs/>
                <w:kern w:val="52"/>
              </w:rPr>
              <w:t>公布</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_Toc509419035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16</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36" w:history="1">
            <w:r w:rsidR="00DA50AC" w:rsidRPr="003531B3">
              <w:rPr>
                <w:rStyle w:val="af1"/>
                <w:rFonts w:asciiTheme="minorEastAsia" w:eastAsiaTheme="minorEastAsia" w:hAnsiTheme="minorEastAsia"/>
                <w:b w:val="0"/>
                <w:kern w:val="52"/>
              </w:rPr>
              <w:t>二、105年12月21</w:t>
            </w:r>
            <w:r w:rsidR="00A14FC4" w:rsidRPr="003531B3">
              <w:rPr>
                <w:rStyle w:val="af1"/>
                <w:rFonts w:asciiTheme="minorEastAsia" w:eastAsiaTheme="minorEastAsia" w:hAnsiTheme="minorEastAsia"/>
                <w:b w:val="0"/>
                <w:kern w:val="52"/>
              </w:rPr>
              <w:t>日修正</w:t>
            </w:r>
            <w:r w:rsidR="00DA50AC" w:rsidRPr="003531B3">
              <w:rPr>
                <w:rStyle w:val="af1"/>
                <w:rFonts w:asciiTheme="minorEastAsia" w:eastAsiaTheme="minorEastAsia" w:hAnsiTheme="minorEastAsia"/>
                <w:b w:val="0"/>
                <w:kern w:val="52"/>
              </w:rPr>
              <w:t>公布</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_Toc509419036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21</w:t>
            </w:r>
            <w:r w:rsidR="009716BF"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37" w:history="1">
            <w:r w:rsidR="00DA50AC" w:rsidRPr="003531B3">
              <w:rPr>
                <w:rStyle w:val="af1"/>
                <w:rFonts w:asciiTheme="minorEastAsia" w:eastAsiaTheme="minorEastAsia" w:hAnsiTheme="minorEastAsia"/>
                <w:b w:val="0"/>
                <w:bCs/>
                <w:kern w:val="52"/>
              </w:rPr>
              <w:t>肆、工時排班範例</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_Toc509419037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27</w:t>
            </w:r>
            <w:r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38" w:history="1">
            <w:r w:rsidR="00DA50AC" w:rsidRPr="003531B3">
              <w:rPr>
                <w:rStyle w:val="af1"/>
                <w:rFonts w:asciiTheme="minorEastAsia" w:eastAsiaTheme="minorEastAsia" w:hAnsiTheme="minorEastAsia"/>
                <w:b w:val="0"/>
                <w:bCs/>
              </w:rPr>
              <w:t>一、正常工時排班態樣（第30條第1項）</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_Toc509419038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27</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39" w:history="1">
            <w:r w:rsidR="00DA50AC" w:rsidRPr="003531B3">
              <w:rPr>
                <w:rStyle w:val="af1"/>
                <w:rFonts w:asciiTheme="minorEastAsia" w:eastAsiaTheme="minorEastAsia" w:hAnsiTheme="minorEastAsia"/>
                <w:b w:val="0"/>
                <w:bCs/>
              </w:rPr>
              <w:t>二、2週、4週及8週彈性工時</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_Toc509419039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28</w:t>
            </w:r>
            <w:r w:rsidR="009716BF"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40" w:history="1">
            <w:r w:rsidR="00DA50AC" w:rsidRPr="003531B3">
              <w:rPr>
                <w:rStyle w:val="af1"/>
                <w:rFonts w:asciiTheme="minorEastAsia" w:eastAsiaTheme="minorEastAsia" w:hAnsiTheme="minorEastAsia"/>
                <w:b w:val="0"/>
                <w:bCs/>
              </w:rPr>
              <w:t>伍、相關問答集</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_Toc509419040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31</w:t>
            </w:r>
            <w:r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1" w:history="1">
            <w:r w:rsidR="00DA50AC" w:rsidRPr="003531B3">
              <w:rPr>
                <w:rStyle w:val="af1"/>
                <w:rFonts w:asciiTheme="minorEastAsia" w:eastAsiaTheme="minorEastAsia" w:hAnsiTheme="minorEastAsia"/>
                <w:b w:val="0"/>
                <w:bCs/>
              </w:rPr>
              <w:t>一、休息日、例假日疑義</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_Toc509419041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31</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2" w:history="1">
            <w:r w:rsidR="00DA50AC" w:rsidRPr="003531B3">
              <w:rPr>
                <w:rStyle w:val="af1"/>
                <w:rFonts w:asciiTheme="minorEastAsia" w:eastAsiaTheme="minorEastAsia" w:hAnsiTheme="minorEastAsia"/>
                <w:b w:val="0"/>
                <w:bCs/>
              </w:rPr>
              <w:t>二、平日及休息日出勤後之加班補休疑義</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_Toc509419042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35</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3" w:history="1">
            <w:r w:rsidR="00DA50AC" w:rsidRPr="003531B3">
              <w:rPr>
                <w:rStyle w:val="af1"/>
                <w:rFonts w:asciiTheme="minorEastAsia" w:eastAsiaTheme="minorEastAsia" w:hAnsiTheme="minorEastAsia"/>
                <w:b w:val="0"/>
                <w:bCs/>
              </w:rPr>
              <w:t>三、工時認定及適用疑義</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_Toc509419043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38</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4" w:history="1">
            <w:r w:rsidR="00DA50AC" w:rsidRPr="003531B3">
              <w:rPr>
                <w:rStyle w:val="af1"/>
                <w:rFonts w:asciiTheme="minorEastAsia" w:eastAsiaTheme="minorEastAsia" w:hAnsiTheme="minorEastAsia"/>
                <w:b w:val="0"/>
                <w:bCs/>
              </w:rPr>
              <w:t>四、特別休假疑義</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_Toc509419044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42</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5" w:history="1">
            <w:r w:rsidR="00DA50AC" w:rsidRPr="003531B3">
              <w:rPr>
                <w:rStyle w:val="af1"/>
                <w:rFonts w:asciiTheme="minorEastAsia" w:eastAsiaTheme="minorEastAsia" w:hAnsiTheme="minorEastAsia"/>
                <w:b w:val="0"/>
                <w:bCs/>
              </w:rPr>
              <w:t>五、輪班換班休息時間疑義</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_Toc509419045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46</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6" w:history="1">
            <w:r w:rsidR="00DA50AC" w:rsidRPr="003531B3">
              <w:rPr>
                <w:rStyle w:val="af1"/>
                <w:rFonts w:asciiTheme="minorEastAsia" w:eastAsiaTheme="minorEastAsia" w:hAnsiTheme="minorEastAsia"/>
                <w:b w:val="0"/>
                <w:bCs/>
              </w:rPr>
              <w:t>六、其他</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_Toc509419046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47</w:t>
            </w:r>
            <w:r w:rsidR="009716BF"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47" w:history="1">
            <w:r w:rsidR="00DA50AC" w:rsidRPr="003531B3">
              <w:rPr>
                <w:rStyle w:val="af1"/>
                <w:rFonts w:asciiTheme="minorEastAsia" w:eastAsiaTheme="minorEastAsia" w:hAnsiTheme="minorEastAsia"/>
                <w:b w:val="0"/>
                <w:bCs/>
                <w:kern w:val="52"/>
              </w:rPr>
              <w:t>陸、因應勞動檢查相關參考資料</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_Toc509419047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48</w:t>
            </w:r>
            <w:r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48" w:history="1">
            <w:r w:rsidR="00DA50AC" w:rsidRPr="003531B3">
              <w:rPr>
                <w:rStyle w:val="af1"/>
                <w:rFonts w:asciiTheme="minorEastAsia" w:eastAsiaTheme="minorEastAsia" w:hAnsiTheme="minorEastAsia"/>
                <w:b w:val="0"/>
                <w:bCs/>
              </w:rPr>
              <w:t>一、應備置項目</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_Toc509419048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48</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54" w:history="1">
            <w:r w:rsidR="00DA50AC" w:rsidRPr="003531B3">
              <w:rPr>
                <w:rStyle w:val="af1"/>
                <w:rFonts w:asciiTheme="minorEastAsia" w:eastAsiaTheme="minorEastAsia" w:hAnsiTheme="minorEastAsia"/>
                <w:b w:val="0"/>
                <w:bCs/>
              </w:rPr>
              <w:t>二、勞資會議</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_Toc509419054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57</w:t>
            </w:r>
            <w:r w:rsidR="009716BF"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59" w:history="1">
            <w:r w:rsidR="00DA50AC" w:rsidRPr="003531B3">
              <w:rPr>
                <w:rStyle w:val="af1"/>
                <w:rFonts w:asciiTheme="minorEastAsia" w:eastAsiaTheme="minorEastAsia" w:hAnsiTheme="minorEastAsia"/>
                <w:b w:val="0"/>
                <w:bCs/>
                <w:kern w:val="52"/>
              </w:rPr>
              <w:t>柒、勞動基準法及相關法規</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_Toc509419059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65</w:t>
            </w:r>
            <w:r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60" w:history="1">
            <w:r w:rsidR="00DA50AC" w:rsidRPr="003531B3">
              <w:rPr>
                <w:rStyle w:val="af1"/>
                <w:rFonts w:asciiTheme="minorEastAsia" w:eastAsiaTheme="minorEastAsia" w:hAnsiTheme="minorEastAsia"/>
                <w:b w:val="0"/>
                <w:bCs/>
                <w:kern w:val="52"/>
              </w:rPr>
              <w:t>一、勞動基準法</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_Toc509419060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65</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61" w:history="1">
            <w:r w:rsidR="00DA50AC" w:rsidRPr="003531B3">
              <w:rPr>
                <w:rStyle w:val="af1"/>
                <w:rFonts w:asciiTheme="minorEastAsia" w:eastAsiaTheme="minorEastAsia" w:hAnsiTheme="minorEastAsia"/>
                <w:b w:val="0"/>
                <w:bCs/>
                <w:kern w:val="52"/>
              </w:rPr>
              <w:t>二、勞動基準法施行細則</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_Toc509419061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81</w:t>
            </w:r>
            <w:r w:rsidR="009716BF" w:rsidRPr="003531B3">
              <w:rPr>
                <w:rFonts w:asciiTheme="minorEastAsia" w:eastAsiaTheme="minorEastAsia" w:hAnsiTheme="minorEastAsia"/>
                <w:b w:val="0"/>
                <w:webHidden/>
              </w:rPr>
              <w:fldChar w:fldCharType="end"/>
            </w:r>
          </w:hyperlink>
        </w:p>
        <w:p w:rsidR="00DA50AC" w:rsidRPr="003531B3" w:rsidRDefault="00DD0A5F" w:rsidP="00894009">
          <w:pPr>
            <w:pStyle w:val="21"/>
            <w:spacing w:after="0" w:line="400" w:lineRule="exact"/>
            <w:rPr>
              <w:rFonts w:asciiTheme="minorEastAsia" w:eastAsiaTheme="minorEastAsia" w:hAnsiTheme="minorEastAsia"/>
              <w:b w:val="0"/>
              <w:kern w:val="2"/>
              <w:szCs w:val="22"/>
            </w:rPr>
          </w:pPr>
          <w:r w:rsidRPr="003531B3">
            <w:rPr>
              <w:rFonts w:asciiTheme="minorEastAsia" w:eastAsiaTheme="minorEastAsia" w:hAnsiTheme="minorEastAsia"/>
              <w:b w:val="0"/>
            </w:rPr>
            <w:t xml:space="preserve">    </w:t>
          </w:r>
          <w:hyperlink w:anchor="_Toc509419063" w:history="1">
            <w:r w:rsidR="00DA50AC" w:rsidRPr="003531B3">
              <w:rPr>
                <w:rStyle w:val="af1"/>
                <w:rFonts w:asciiTheme="minorEastAsia" w:eastAsiaTheme="minorEastAsia" w:hAnsiTheme="minorEastAsia"/>
                <w:b w:val="0"/>
                <w:bCs/>
                <w:kern w:val="52"/>
              </w:rPr>
              <w:t>三、社會福利服務機構輔導員(含保育員、助理保育員)及監護工工作時間審核參考指引</w:t>
            </w:r>
            <w:r w:rsidR="00DA50AC" w:rsidRPr="003531B3">
              <w:rPr>
                <w:rFonts w:asciiTheme="minorEastAsia" w:eastAsiaTheme="minorEastAsia" w:hAnsiTheme="minorEastAsia"/>
                <w:b w:val="0"/>
                <w:webHidden/>
              </w:rPr>
              <w:tab/>
            </w:r>
            <w:r w:rsidR="009716BF"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_Toc509419063 \h </w:instrText>
            </w:r>
            <w:r w:rsidR="009716BF" w:rsidRPr="003531B3">
              <w:rPr>
                <w:rFonts w:asciiTheme="minorEastAsia" w:eastAsiaTheme="minorEastAsia" w:hAnsiTheme="minorEastAsia"/>
                <w:b w:val="0"/>
                <w:webHidden/>
              </w:rPr>
            </w:r>
            <w:r w:rsidR="009716BF"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90</w:t>
            </w:r>
            <w:r w:rsidR="009716BF"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64" w:history="1">
            <w:r w:rsidR="00DA50AC" w:rsidRPr="003531B3">
              <w:rPr>
                <w:rStyle w:val="af1"/>
                <w:rFonts w:asciiTheme="minorEastAsia" w:eastAsiaTheme="minorEastAsia" w:hAnsiTheme="minorEastAsia"/>
                <w:b w:val="0"/>
                <w:bCs/>
              </w:rPr>
              <w:t>附錄一：各地勞工行政主管機關諮詢專線</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_Toc509419064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91</w:t>
            </w:r>
            <w:r w:rsidRPr="003531B3">
              <w:rPr>
                <w:rFonts w:asciiTheme="minorEastAsia" w:eastAsiaTheme="minorEastAsia" w:hAnsiTheme="minorEastAsia"/>
                <w:b w:val="0"/>
                <w:webHidden/>
              </w:rPr>
              <w:fldChar w:fldCharType="end"/>
            </w:r>
          </w:hyperlink>
        </w:p>
        <w:p w:rsidR="00DA50AC" w:rsidRPr="003531B3" w:rsidRDefault="009716BF" w:rsidP="00894009">
          <w:pPr>
            <w:pStyle w:val="13"/>
            <w:spacing w:line="400" w:lineRule="exact"/>
            <w:rPr>
              <w:rFonts w:asciiTheme="minorEastAsia" w:eastAsiaTheme="minorEastAsia" w:hAnsiTheme="minorEastAsia"/>
              <w:b w:val="0"/>
              <w:kern w:val="2"/>
              <w:szCs w:val="22"/>
            </w:rPr>
          </w:pPr>
          <w:hyperlink w:anchor="_Toc509419065" w:history="1">
            <w:r w:rsidR="00DA50AC" w:rsidRPr="003531B3">
              <w:rPr>
                <w:rStyle w:val="af1"/>
                <w:rFonts w:asciiTheme="minorEastAsia" w:eastAsiaTheme="minorEastAsia" w:hAnsiTheme="minorEastAsia"/>
                <w:b w:val="0"/>
              </w:rPr>
              <w:t>附錄二、社福職場輪班及休假意見溝通平臺</w:t>
            </w:r>
            <w:r w:rsidR="00DA50AC" w:rsidRPr="003531B3">
              <w:rPr>
                <w:rFonts w:asciiTheme="minorEastAsia" w:eastAsiaTheme="minorEastAsia" w:hAnsiTheme="minorEastAsia"/>
                <w:b w:val="0"/>
                <w:webHidden/>
              </w:rPr>
              <w:tab/>
            </w:r>
            <w:r w:rsidRPr="003531B3">
              <w:rPr>
                <w:rFonts w:asciiTheme="minorEastAsia" w:eastAsiaTheme="minorEastAsia" w:hAnsiTheme="minorEastAsia"/>
                <w:b w:val="0"/>
                <w:webHidden/>
              </w:rPr>
              <w:fldChar w:fldCharType="begin"/>
            </w:r>
            <w:r w:rsidR="00DA50AC" w:rsidRPr="003531B3">
              <w:rPr>
                <w:rFonts w:asciiTheme="minorEastAsia" w:eastAsiaTheme="minorEastAsia" w:hAnsiTheme="minorEastAsia"/>
                <w:b w:val="0"/>
                <w:webHidden/>
              </w:rPr>
              <w:instrText xml:space="preserve"> PAGEREF _Toc509419065 \h </w:instrText>
            </w:r>
            <w:r w:rsidRPr="003531B3">
              <w:rPr>
                <w:rFonts w:asciiTheme="minorEastAsia" w:eastAsiaTheme="minorEastAsia" w:hAnsiTheme="minorEastAsia"/>
                <w:b w:val="0"/>
                <w:webHidden/>
              </w:rPr>
            </w:r>
            <w:r w:rsidRPr="003531B3">
              <w:rPr>
                <w:rFonts w:asciiTheme="minorEastAsia" w:eastAsiaTheme="minorEastAsia" w:hAnsiTheme="minorEastAsia"/>
                <w:b w:val="0"/>
                <w:webHidden/>
              </w:rPr>
              <w:fldChar w:fldCharType="separate"/>
            </w:r>
            <w:r w:rsidR="006A41B6">
              <w:rPr>
                <w:rFonts w:asciiTheme="minorEastAsia" w:eastAsiaTheme="minorEastAsia" w:hAnsiTheme="minorEastAsia"/>
                <w:b w:val="0"/>
                <w:webHidden/>
              </w:rPr>
              <w:t>93</w:t>
            </w:r>
            <w:r w:rsidRPr="003531B3">
              <w:rPr>
                <w:rFonts w:asciiTheme="minorEastAsia" w:eastAsiaTheme="minorEastAsia" w:hAnsiTheme="minorEastAsia"/>
                <w:b w:val="0"/>
                <w:webHidden/>
              </w:rPr>
              <w:fldChar w:fldCharType="end"/>
            </w:r>
          </w:hyperlink>
        </w:p>
        <w:p w:rsidR="00DA50AC" w:rsidRPr="003531B3" w:rsidRDefault="009716BF" w:rsidP="00894009">
          <w:pPr>
            <w:spacing w:after="0" w:afterAutospacing="0"/>
            <w:rPr>
              <w:rFonts w:asciiTheme="minorEastAsia" w:hAnsiTheme="minorEastAsia" w:cs="Times New Roman"/>
            </w:rPr>
          </w:pPr>
          <w:r w:rsidRPr="003531B3">
            <w:rPr>
              <w:rFonts w:asciiTheme="minorEastAsia" w:hAnsiTheme="minorEastAsia" w:cs="Times New Roman"/>
              <w:b/>
              <w:bCs/>
              <w:lang w:val="zh-TW"/>
            </w:rPr>
            <w:fldChar w:fldCharType="end"/>
          </w:r>
        </w:p>
      </w:sdtContent>
    </w:sdt>
    <w:p w:rsidR="00362508" w:rsidRPr="003531B3" w:rsidRDefault="00362508" w:rsidP="00B11789">
      <w:pPr>
        <w:rPr>
          <w:rFonts w:asciiTheme="minorEastAsia" w:hAnsiTheme="minorEastAsia" w:cs="Times New Roman"/>
          <w:color w:val="000000" w:themeColor="text1"/>
          <w:sz w:val="32"/>
          <w:szCs w:val="96"/>
        </w:rPr>
      </w:pPr>
    </w:p>
    <w:p w:rsidR="00894009" w:rsidRPr="003531B3" w:rsidRDefault="00894009" w:rsidP="006F433A">
      <w:pPr>
        <w:pStyle w:val="1"/>
        <w:rPr>
          <w:rFonts w:asciiTheme="minorEastAsia" w:eastAsiaTheme="minorEastAsia" w:hAnsiTheme="minorEastAsia" w:cs="Times New Roman"/>
          <w:b w:val="0"/>
          <w:color w:val="000000" w:themeColor="text1"/>
          <w:sz w:val="36"/>
          <w:szCs w:val="96"/>
        </w:rPr>
      </w:pPr>
      <w:bookmarkStart w:id="0" w:name="_Toc509419019"/>
      <w:r w:rsidRPr="003531B3">
        <w:rPr>
          <w:rFonts w:asciiTheme="minorEastAsia" w:eastAsiaTheme="minorEastAsia" w:hAnsiTheme="minorEastAsia" w:cs="Times New Roman"/>
          <w:b w:val="0"/>
          <w:color w:val="000000" w:themeColor="text1"/>
          <w:sz w:val="36"/>
          <w:szCs w:val="96"/>
        </w:rPr>
        <w:lastRenderedPageBreak/>
        <w:br w:type="page"/>
      </w:r>
    </w:p>
    <w:p w:rsidR="00894009" w:rsidRPr="003531B3" w:rsidRDefault="00894009" w:rsidP="006F433A">
      <w:pPr>
        <w:pStyle w:val="1"/>
        <w:rPr>
          <w:rFonts w:asciiTheme="minorEastAsia" w:eastAsiaTheme="minorEastAsia" w:hAnsiTheme="minorEastAsia" w:cs="Times New Roman"/>
          <w:b w:val="0"/>
          <w:color w:val="000000" w:themeColor="text1"/>
          <w:sz w:val="36"/>
          <w:szCs w:val="96"/>
        </w:rPr>
        <w:sectPr w:rsidR="00894009" w:rsidRPr="003531B3" w:rsidSect="007A63F6">
          <w:footerReference w:type="default" r:id="rId8"/>
          <w:pgSz w:w="11906" w:h="16838"/>
          <w:pgMar w:top="1440" w:right="1558" w:bottom="851" w:left="1800" w:header="851" w:footer="0" w:gutter="0"/>
          <w:pgNumType w:start="1"/>
          <w:cols w:space="425"/>
          <w:docGrid w:type="lines" w:linePitch="360"/>
        </w:sectPr>
      </w:pPr>
    </w:p>
    <w:p w:rsidR="001E3950" w:rsidRPr="003531B3" w:rsidRDefault="001E3950" w:rsidP="006F433A">
      <w:pPr>
        <w:pStyle w:val="1"/>
        <w:rPr>
          <w:rFonts w:asciiTheme="minorEastAsia" w:eastAsiaTheme="minorEastAsia" w:hAnsiTheme="minorEastAsia" w:cs="Times New Roman"/>
          <w:color w:val="000000" w:themeColor="text1"/>
          <w:sz w:val="36"/>
          <w:szCs w:val="96"/>
        </w:rPr>
      </w:pPr>
      <w:r w:rsidRPr="003531B3">
        <w:rPr>
          <w:rFonts w:asciiTheme="minorEastAsia" w:eastAsiaTheme="minorEastAsia" w:hAnsiTheme="minorEastAsia" w:cs="Times New Roman"/>
          <w:color w:val="000000" w:themeColor="text1"/>
          <w:sz w:val="36"/>
          <w:szCs w:val="96"/>
        </w:rPr>
        <w:lastRenderedPageBreak/>
        <w:t>壹、前言</w:t>
      </w:r>
      <w:bookmarkEnd w:id="0"/>
    </w:p>
    <w:p w:rsidR="001E3950" w:rsidRPr="003531B3" w:rsidRDefault="001E3950" w:rsidP="001E3950">
      <w:pPr>
        <w:spacing w:after="0" w:afterAutospacing="0" w:line="540" w:lineRule="exact"/>
        <w:jc w:val="both"/>
        <w:rPr>
          <w:rFonts w:asciiTheme="minorEastAsia" w:hAnsiTheme="minorEastAsia" w:cs="Times New Roman"/>
          <w:sz w:val="32"/>
          <w:szCs w:val="32"/>
          <w:shd w:val="clear" w:color="auto" w:fill="FFFFFF"/>
        </w:rPr>
      </w:pPr>
      <w:r w:rsidRPr="003531B3">
        <w:rPr>
          <w:rFonts w:asciiTheme="minorEastAsia" w:hAnsiTheme="minorEastAsia" w:cs="Times New Roman"/>
          <w:sz w:val="32"/>
          <w:szCs w:val="32"/>
          <w:shd w:val="clear" w:color="auto" w:fill="FFFFFF"/>
        </w:rPr>
        <w:t xml:space="preserve">    </w:t>
      </w:r>
      <w:r w:rsidR="00BC5ECC" w:rsidRPr="003531B3">
        <w:rPr>
          <w:rFonts w:asciiTheme="minorEastAsia" w:hAnsiTheme="minorEastAsia" w:cs="Times New Roman"/>
          <w:sz w:val="32"/>
          <w:szCs w:val="32"/>
          <w:shd w:val="clear" w:color="auto" w:fill="FFFFFF"/>
        </w:rPr>
        <w:t>為落實週休二日，縮減勞工工時，強化並保障勞工特別休假權益，勞動基準法(以下簡稱勞基法)於105年12月21日修正公布。而週休二日新制實施後，各界仍有希望給予調整延長工時限制、例假安排及特別休假規定之修法建議，為使相關法令能更符勞雇實務需求，勞動部擬具勞動基準法部分條文修正案</w:t>
      </w:r>
      <w:r w:rsidR="00FC4E9D" w:rsidRPr="003531B3">
        <w:rPr>
          <w:rFonts w:asciiTheme="minorEastAsia" w:hAnsiTheme="minorEastAsia" w:cs="Times New Roman" w:hint="eastAsia"/>
          <w:sz w:val="32"/>
          <w:szCs w:val="32"/>
          <w:shd w:val="clear" w:color="auto" w:fill="FFFFFF"/>
        </w:rPr>
        <w:t>，並經總統令</w:t>
      </w:r>
      <w:r w:rsidR="00BC5ECC" w:rsidRPr="003531B3">
        <w:rPr>
          <w:rFonts w:asciiTheme="minorEastAsia" w:hAnsiTheme="minorEastAsia" w:cs="Times New Roman"/>
          <w:sz w:val="32"/>
          <w:szCs w:val="32"/>
          <w:shd w:val="clear" w:color="auto" w:fill="FFFFFF"/>
        </w:rPr>
        <w:t>於107年1月31日公布，自同年3月1日施行</w:t>
      </w:r>
      <w:r w:rsidRPr="003531B3">
        <w:rPr>
          <w:rFonts w:asciiTheme="minorEastAsia" w:hAnsiTheme="minorEastAsia" w:cs="Times New Roman"/>
          <w:sz w:val="32"/>
          <w:szCs w:val="32"/>
          <w:shd w:val="clear" w:color="auto" w:fill="FFFFFF"/>
        </w:rPr>
        <w:t>。</w:t>
      </w:r>
    </w:p>
    <w:p w:rsidR="001E3950" w:rsidRPr="003531B3" w:rsidRDefault="001E3950" w:rsidP="001E3950">
      <w:pPr>
        <w:spacing w:after="0" w:afterAutospacing="0" w:line="540" w:lineRule="exact"/>
        <w:jc w:val="both"/>
        <w:rPr>
          <w:rFonts w:asciiTheme="minorEastAsia" w:hAnsiTheme="minorEastAsia" w:cs="Times New Roman"/>
          <w:sz w:val="32"/>
          <w:szCs w:val="32"/>
          <w:shd w:val="clear" w:color="auto" w:fill="FFFFFF"/>
        </w:rPr>
      </w:pPr>
      <w:r w:rsidRPr="003531B3">
        <w:rPr>
          <w:rFonts w:asciiTheme="minorEastAsia" w:hAnsiTheme="minorEastAsia" w:cs="Times New Roman"/>
          <w:sz w:val="32"/>
          <w:szCs w:val="32"/>
          <w:shd w:val="clear" w:color="auto" w:fill="FFFFFF"/>
        </w:rPr>
        <w:t xml:space="preserve">    </w:t>
      </w:r>
      <w:r w:rsidR="00BC5ECC" w:rsidRPr="003531B3">
        <w:rPr>
          <w:rFonts w:asciiTheme="minorEastAsia" w:hAnsiTheme="minorEastAsia" w:cs="Times New Roman"/>
          <w:sz w:val="32"/>
          <w:szCs w:val="32"/>
          <w:shd w:val="clear" w:color="auto" w:fill="FFFFFF"/>
        </w:rPr>
        <w:t>勞基</w:t>
      </w:r>
      <w:r w:rsidR="009E7C2A" w:rsidRPr="003531B3">
        <w:rPr>
          <w:rFonts w:asciiTheme="minorEastAsia" w:hAnsiTheme="minorEastAsia" w:cs="Times New Roman"/>
          <w:sz w:val="32"/>
          <w:szCs w:val="32"/>
          <w:shd w:val="clear" w:color="auto" w:fill="FFFFFF"/>
        </w:rPr>
        <w:t>法修正</w:t>
      </w:r>
      <w:r w:rsidRPr="003531B3">
        <w:rPr>
          <w:rFonts w:asciiTheme="minorEastAsia" w:hAnsiTheme="minorEastAsia" w:cs="Times New Roman"/>
          <w:sz w:val="32"/>
          <w:szCs w:val="32"/>
          <w:shd w:val="clear" w:color="auto" w:fill="FFFFFF"/>
        </w:rPr>
        <w:t>施</w:t>
      </w:r>
      <w:r w:rsidR="009E7C2A" w:rsidRPr="003531B3">
        <w:rPr>
          <w:rFonts w:asciiTheme="minorEastAsia" w:hAnsiTheme="minorEastAsia" w:cs="Times New Roman"/>
          <w:sz w:val="32"/>
          <w:szCs w:val="32"/>
          <w:shd w:val="clear" w:color="auto" w:fill="FFFFFF"/>
        </w:rPr>
        <w:t>行</w:t>
      </w:r>
      <w:r w:rsidRPr="003531B3">
        <w:rPr>
          <w:rFonts w:asciiTheme="minorEastAsia" w:hAnsiTheme="minorEastAsia" w:cs="Times New Roman"/>
          <w:sz w:val="32"/>
          <w:szCs w:val="32"/>
          <w:shd w:val="clear" w:color="auto" w:fill="FFFFFF"/>
        </w:rPr>
        <w:t>後，社會福利機構、團體實務運作上，</w:t>
      </w:r>
      <w:r w:rsidR="00BC5ECC" w:rsidRPr="003531B3">
        <w:rPr>
          <w:rFonts w:asciiTheme="minorEastAsia" w:hAnsiTheme="minorEastAsia" w:cs="Times New Roman"/>
          <w:sz w:val="32"/>
          <w:szCs w:val="32"/>
          <w:shd w:val="clear" w:color="auto" w:fill="FFFFFF"/>
        </w:rPr>
        <w:t>亦有待調適之處，須透過各項配套措施予以因應，才能在新的勞動規範下，</w:t>
      </w:r>
      <w:r w:rsidRPr="003531B3">
        <w:rPr>
          <w:rFonts w:asciiTheme="minorEastAsia" w:hAnsiTheme="minorEastAsia" w:cs="Times New Roman"/>
          <w:sz w:val="32"/>
          <w:szCs w:val="32"/>
          <w:shd w:val="clear" w:color="auto" w:fill="FFFFFF"/>
        </w:rPr>
        <w:t>發揮社會福利機構及團體的力量，一起和政府推動完善社會福利</w:t>
      </w:r>
      <w:r w:rsidR="00BC5ECC" w:rsidRPr="003531B3">
        <w:rPr>
          <w:rFonts w:asciiTheme="minorEastAsia" w:hAnsiTheme="minorEastAsia" w:cs="Times New Roman"/>
          <w:sz w:val="32"/>
          <w:szCs w:val="32"/>
          <w:shd w:val="clear" w:color="auto" w:fill="FFFFFF"/>
        </w:rPr>
        <w:t>服務</w:t>
      </w:r>
      <w:r w:rsidRPr="003531B3">
        <w:rPr>
          <w:rFonts w:asciiTheme="minorEastAsia" w:hAnsiTheme="minorEastAsia" w:cs="Times New Roman"/>
          <w:sz w:val="32"/>
          <w:szCs w:val="32"/>
          <w:shd w:val="clear" w:color="auto" w:fill="FFFFFF"/>
        </w:rPr>
        <w:t>。</w:t>
      </w:r>
    </w:p>
    <w:p w:rsidR="001E3950" w:rsidRPr="003531B3" w:rsidRDefault="001E3950" w:rsidP="001E3950">
      <w:pPr>
        <w:spacing w:after="0" w:afterAutospacing="0" w:line="540" w:lineRule="exact"/>
        <w:jc w:val="both"/>
        <w:rPr>
          <w:rFonts w:asciiTheme="minorEastAsia" w:hAnsiTheme="minorEastAsia" w:cs="Times New Roman"/>
          <w:sz w:val="32"/>
          <w:szCs w:val="32"/>
          <w:shd w:val="clear" w:color="auto" w:fill="FFFFFF"/>
        </w:rPr>
      </w:pPr>
      <w:r w:rsidRPr="003531B3">
        <w:rPr>
          <w:rFonts w:asciiTheme="minorEastAsia" w:hAnsiTheme="minorEastAsia" w:cs="Times New Roman"/>
          <w:sz w:val="32"/>
          <w:szCs w:val="32"/>
          <w:shd w:val="clear" w:color="auto" w:fill="FFFFFF"/>
        </w:rPr>
        <w:t xml:space="preserve">    </w:t>
      </w:r>
      <w:r w:rsidR="009E7C2A" w:rsidRPr="003531B3">
        <w:rPr>
          <w:rFonts w:asciiTheme="minorEastAsia" w:hAnsiTheme="minorEastAsia" w:cs="Times New Roman"/>
          <w:sz w:val="32"/>
          <w:szCs w:val="32"/>
          <w:shd w:val="clear" w:color="auto" w:fill="FFFFFF"/>
        </w:rPr>
        <w:t>為協助社會福利機構及團體更清楚瞭解勞</w:t>
      </w:r>
      <w:r w:rsidRPr="003531B3">
        <w:rPr>
          <w:rFonts w:asciiTheme="minorEastAsia" w:hAnsiTheme="minorEastAsia" w:cs="Times New Roman"/>
          <w:sz w:val="32"/>
          <w:szCs w:val="32"/>
          <w:shd w:val="clear" w:color="auto" w:fill="FFFFFF"/>
        </w:rPr>
        <w:t>基法</w:t>
      </w:r>
      <w:r w:rsidR="00EE2E3A" w:rsidRPr="003531B3">
        <w:rPr>
          <w:rFonts w:asciiTheme="minorEastAsia" w:hAnsiTheme="minorEastAsia" w:cs="Times New Roman"/>
          <w:sz w:val="32"/>
          <w:szCs w:val="32"/>
          <w:shd w:val="clear" w:color="auto" w:fill="FFFFFF"/>
        </w:rPr>
        <w:t>新制</w:t>
      </w:r>
      <w:r w:rsidRPr="003531B3">
        <w:rPr>
          <w:rFonts w:asciiTheme="minorEastAsia" w:hAnsiTheme="minorEastAsia" w:cs="Times New Roman"/>
          <w:sz w:val="32"/>
          <w:szCs w:val="32"/>
          <w:shd w:val="clear" w:color="auto" w:fill="FFFFFF"/>
        </w:rPr>
        <w:t>規定，衛生福利部與勞動部合作完成本調適指引，彙整修法內容重點說明、工時排班範例及問答集、勞動檢查應備置資料等，期能讓社會福利機構、團體</w:t>
      </w:r>
      <w:r w:rsidR="00BC5ECC" w:rsidRPr="003531B3">
        <w:rPr>
          <w:rFonts w:asciiTheme="minorEastAsia" w:hAnsiTheme="minorEastAsia" w:cs="Times New Roman"/>
          <w:sz w:val="32"/>
          <w:szCs w:val="32"/>
          <w:shd w:val="clear" w:color="auto" w:fill="FFFFFF"/>
        </w:rPr>
        <w:t>有效</w:t>
      </w:r>
      <w:r w:rsidRPr="003531B3">
        <w:rPr>
          <w:rFonts w:asciiTheme="minorEastAsia" w:hAnsiTheme="minorEastAsia" w:cs="Times New Roman"/>
          <w:sz w:val="32"/>
          <w:szCs w:val="32"/>
          <w:shd w:val="clear" w:color="auto" w:fill="FFFFFF"/>
        </w:rPr>
        <w:t>掌握</w:t>
      </w:r>
      <w:r w:rsidR="00A14FC4" w:rsidRPr="003531B3">
        <w:rPr>
          <w:rFonts w:asciiTheme="minorEastAsia" w:hAnsiTheme="minorEastAsia" w:cs="Times New Roman"/>
          <w:sz w:val="32"/>
          <w:szCs w:val="32"/>
          <w:shd w:val="clear" w:color="auto" w:fill="FFFFFF"/>
        </w:rPr>
        <w:t>勞</w:t>
      </w:r>
      <w:r w:rsidR="0046736B" w:rsidRPr="003531B3">
        <w:rPr>
          <w:rFonts w:asciiTheme="minorEastAsia" w:hAnsiTheme="minorEastAsia" w:cs="Times New Roman"/>
          <w:sz w:val="32"/>
          <w:szCs w:val="32"/>
          <w:shd w:val="clear" w:color="auto" w:fill="FFFFFF"/>
        </w:rPr>
        <w:t>基法</w:t>
      </w:r>
      <w:r w:rsidRPr="003531B3">
        <w:rPr>
          <w:rFonts w:asciiTheme="minorEastAsia" w:hAnsiTheme="minorEastAsia" w:cs="Times New Roman"/>
          <w:sz w:val="32"/>
          <w:szCs w:val="32"/>
          <w:shd w:val="clear" w:color="auto" w:fill="FFFFFF"/>
        </w:rPr>
        <w:t>各項規定，檢視目前在工時、休息與休假日安排、工資給付等是否適法，協助社會福利機構及團體調適因應，促進勞資和諧。</w:t>
      </w:r>
    </w:p>
    <w:p w:rsidR="001E3950" w:rsidRPr="003531B3" w:rsidRDefault="001E3950" w:rsidP="001E3950">
      <w:pPr>
        <w:spacing w:after="0" w:afterAutospacing="0" w:line="540" w:lineRule="exact"/>
        <w:jc w:val="both"/>
        <w:rPr>
          <w:rFonts w:asciiTheme="minorEastAsia" w:hAnsiTheme="minorEastAsia" w:cs="Times New Roman"/>
          <w:sz w:val="32"/>
          <w:szCs w:val="32"/>
          <w:shd w:val="clear" w:color="auto" w:fill="FFFFFF"/>
        </w:rPr>
      </w:pPr>
      <w:r w:rsidRPr="003531B3">
        <w:rPr>
          <w:rFonts w:asciiTheme="minorEastAsia" w:hAnsiTheme="minorEastAsia" w:cs="Times New Roman"/>
          <w:sz w:val="32"/>
          <w:szCs w:val="32"/>
          <w:shd w:val="clear" w:color="auto" w:fill="FFFFFF"/>
        </w:rPr>
        <w:t xml:space="preserve">    基於確保服務品質、受照顧者及保障工作人員之權益與身心健康，衛生福利部積極落實</w:t>
      </w:r>
      <w:r w:rsidR="00705A77" w:rsidRPr="003531B3">
        <w:rPr>
          <w:rFonts w:asciiTheme="minorEastAsia" w:hAnsiTheme="minorEastAsia" w:cs="Times New Roman"/>
          <w:sz w:val="32"/>
          <w:szCs w:val="32"/>
          <w:shd w:val="clear" w:color="auto" w:fill="FFFFFF"/>
        </w:rPr>
        <w:t>勞基法</w:t>
      </w:r>
      <w:r w:rsidRPr="003531B3">
        <w:rPr>
          <w:rFonts w:asciiTheme="minorEastAsia" w:hAnsiTheme="minorEastAsia" w:cs="Times New Roman"/>
          <w:sz w:val="32"/>
          <w:szCs w:val="32"/>
          <w:shd w:val="clear" w:color="auto" w:fill="FFFFFF"/>
        </w:rPr>
        <w:t>精神，除了持續蒐集實務相關問題，密切與勞動部溝通合作，亦積極研議協助社會福利機構與團體因應勞基法新制之相關配套措施，給予必要支持，讓社福機構及團體永續經營發展，同時打造友善員工的工作場域，確保弱勢人口群服務不中斷、不打折，達到三贏局面。</w:t>
      </w:r>
    </w:p>
    <w:p w:rsidR="00362508" w:rsidRPr="003531B3" w:rsidRDefault="00362508" w:rsidP="00BC5ECC">
      <w:pPr>
        <w:pStyle w:val="1"/>
        <w:spacing w:before="0" w:after="0" w:line="240" w:lineRule="auto"/>
        <w:rPr>
          <w:rFonts w:asciiTheme="minorEastAsia" w:eastAsiaTheme="minorEastAsia" w:hAnsiTheme="minorEastAsia" w:cs="Times New Roman"/>
          <w:sz w:val="36"/>
          <w:szCs w:val="36"/>
        </w:rPr>
      </w:pPr>
      <w:bookmarkStart w:id="1" w:name="_Toc509419020"/>
      <w:r w:rsidRPr="003531B3">
        <w:rPr>
          <w:rFonts w:asciiTheme="minorEastAsia" w:eastAsiaTheme="minorEastAsia" w:hAnsiTheme="minorEastAsia" w:cs="Times New Roman"/>
          <w:color w:val="000000" w:themeColor="text1"/>
          <w:sz w:val="36"/>
          <w:szCs w:val="36"/>
        </w:rPr>
        <w:lastRenderedPageBreak/>
        <w:t>貳、</w:t>
      </w:r>
      <w:r w:rsidRPr="003531B3">
        <w:rPr>
          <w:rFonts w:asciiTheme="minorEastAsia" w:eastAsiaTheme="minorEastAsia" w:hAnsiTheme="minorEastAsia" w:cs="Times New Roman"/>
          <w:sz w:val="36"/>
          <w:szCs w:val="36"/>
        </w:rPr>
        <w:t>勞動基準法修法重點說明</w:t>
      </w:r>
      <w:bookmarkEnd w:id="1"/>
    </w:p>
    <w:p w:rsidR="00362508" w:rsidRPr="003531B3" w:rsidRDefault="00FC4E9D" w:rsidP="00FC4E9D">
      <w:pPr>
        <w:pStyle w:val="2"/>
        <w:spacing w:line="520" w:lineRule="exact"/>
        <w:rPr>
          <w:rFonts w:asciiTheme="minorEastAsia" w:eastAsiaTheme="minorEastAsia" w:hAnsiTheme="minorEastAsia" w:cs="Times New Roman"/>
          <w:color w:val="000000" w:themeColor="text1"/>
          <w:sz w:val="32"/>
          <w:szCs w:val="36"/>
        </w:rPr>
      </w:pPr>
      <w:bookmarkStart w:id="2" w:name="_Toc485659186"/>
      <w:bookmarkStart w:id="3" w:name="_Toc509419021"/>
      <w:r w:rsidRPr="003531B3">
        <w:rPr>
          <w:rFonts w:asciiTheme="minorEastAsia" w:eastAsiaTheme="minorEastAsia" w:hAnsiTheme="minorEastAsia" w:cs="Times New Roman" w:hint="eastAsia"/>
          <w:color w:val="000000" w:themeColor="text1"/>
          <w:sz w:val="32"/>
          <w:szCs w:val="36"/>
        </w:rPr>
        <w:t xml:space="preserve">     </w:t>
      </w:r>
      <w:r w:rsidRPr="003531B3">
        <w:rPr>
          <w:rFonts w:asciiTheme="minorEastAsia" w:eastAsiaTheme="minorEastAsia" w:hAnsiTheme="minorEastAsia" w:cs="Times New Roman"/>
          <w:color w:val="000000" w:themeColor="text1"/>
          <w:sz w:val="32"/>
          <w:szCs w:val="36"/>
        </w:rPr>
        <w:t>一、修法重點表</w:t>
      </w:r>
      <w:bookmarkEnd w:id="2"/>
      <w:bookmarkEnd w:id="3"/>
    </w:p>
    <w:p w:rsidR="00705A77" w:rsidRPr="006F7A8E" w:rsidRDefault="006F7A8E" w:rsidP="00FC4E9D">
      <w:pPr>
        <w:spacing w:after="0" w:afterAutospacing="0" w:line="520" w:lineRule="exact"/>
        <w:ind w:leftChars="590" w:left="1416"/>
        <w:rPr>
          <w:rFonts w:asciiTheme="minorEastAsia" w:hAnsiTheme="minorEastAsia" w:cs="Times New Roman"/>
          <w:b/>
          <w:sz w:val="28"/>
          <w:szCs w:val="28"/>
        </w:rPr>
      </w:pPr>
      <w:r>
        <w:rPr>
          <w:rFonts w:asciiTheme="minorEastAsia" w:hAnsiTheme="minorEastAsia" w:cs="Times New Roman" w:hint="eastAsia"/>
          <w:b/>
          <w:sz w:val="28"/>
          <w:szCs w:val="28"/>
        </w:rPr>
        <w:t xml:space="preserve">    </w:t>
      </w:r>
      <w:r w:rsidR="00BC5ECC" w:rsidRPr="006F7A8E">
        <w:rPr>
          <w:rFonts w:asciiTheme="minorEastAsia" w:hAnsiTheme="minorEastAsia" w:cs="Times New Roman"/>
          <w:b/>
          <w:sz w:val="28"/>
          <w:szCs w:val="28"/>
        </w:rPr>
        <w:t>包含</w:t>
      </w:r>
      <w:r w:rsidR="00705A77" w:rsidRPr="006F7A8E">
        <w:rPr>
          <w:rFonts w:asciiTheme="minorEastAsia" w:hAnsiTheme="minorEastAsia" w:cs="Times New Roman"/>
          <w:b/>
          <w:sz w:val="28"/>
          <w:szCs w:val="28"/>
        </w:rPr>
        <w:t>105年12月21日</w:t>
      </w:r>
      <w:r w:rsidR="00BC5ECC" w:rsidRPr="006F7A8E">
        <w:rPr>
          <w:rFonts w:asciiTheme="minorEastAsia" w:hAnsiTheme="minorEastAsia" w:cs="Times New Roman"/>
          <w:b/>
          <w:sz w:val="28"/>
          <w:szCs w:val="28"/>
        </w:rPr>
        <w:t>、</w:t>
      </w:r>
      <w:r w:rsidR="00705A77" w:rsidRPr="006F7A8E">
        <w:rPr>
          <w:rFonts w:asciiTheme="minorEastAsia" w:hAnsiTheme="minorEastAsia" w:cs="Times New Roman"/>
          <w:b/>
          <w:sz w:val="28"/>
          <w:szCs w:val="28"/>
        </w:rPr>
        <w:t>107年1月31日</w:t>
      </w:r>
      <w:r w:rsidR="00BC5ECC" w:rsidRPr="006F7A8E">
        <w:rPr>
          <w:rFonts w:asciiTheme="minorEastAsia" w:hAnsiTheme="minorEastAsia" w:cs="Times New Roman"/>
          <w:b/>
          <w:sz w:val="28"/>
          <w:szCs w:val="28"/>
        </w:rPr>
        <w:t>兩次</w:t>
      </w:r>
      <w:r w:rsidR="00705A77" w:rsidRPr="006F7A8E">
        <w:rPr>
          <w:rFonts w:asciiTheme="minorEastAsia" w:hAnsiTheme="minorEastAsia" w:cs="Times New Roman"/>
          <w:b/>
          <w:sz w:val="28"/>
          <w:szCs w:val="28"/>
        </w:rPr>
        <w:t>修正公布</w:t>
      </w:r>
      <w:r w:rsidR="00BC5ECC" w:rsidRPr="006F7A8E">
        <w:rPr>
          <w:rFonts w:asciiTheme="minorEastAsia" w:hAnsiTheme="minorEastAsia" w:cs="Times New Roman"/>
          <w:b/>
          <w:sz w:val="28"/>
          <w:szCs w:val="28"/>
        </w:rPr>
        <w:t>之重要內容</w:t>
      </w:r>
      <w:r w:rsidR="009E7C2A" w:rsidRPr="006F7A8E">
        <w:rPr>
          <w:rFonts w:asciiTheme="minorEastAsia" w:hAnsiTheme="minorEastAsia" w:cs="Times New Roman"/>
          <w:b/>
          <w:sz w:val="28"/>
          <w:szCs w:val="28"/>
        </w:rPr>
        <w:t>。</w:t>
      </w:r>
    </w:p>
    <w:tbl>
      <w:tblPr>
        <w:tblStyle w:val="ab"/>
        <w:tblW w:w="7087" w:type="dxa"/>
        <w:jc w:val="right"/>
        <w:tblLook w:val="04A0"/>
      </w:tblPr>
      <w:tblGrid>
        <w:gridCol w:w="1275"/>
        <w:gridCol w:w="1961"/>
        <w:gridCol w:w="3851"/>
      </w:tblGrid>
      <w:tr w:rsidR="00705A77" w:rsidRPr="003531B3" w:rsidTr="00FC4E9D">
        <w:trPr>
          <w:tblHeader/>
          <w:jc w:val="right"/>
        </w:trPr>
        <w:tc>
          <w:tcPr>
            <w:tcW w:w="1275" w:type="dxa"/>
            <w:shd w:val="clear" w:color="auto" w:fill="FFE599" w:themeFill="accent4" w:themeFillTint="66"/>
          </w:tcPr>
          <w:p w:rsidR="00705A77" w:rsidRPr="003531B3" w:rsidRDefault="00705A77" w:rsidP="006B263C">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條次</w:t>
            </w:r>
          </w:p>
        </w:tc>
        <w:tc>
          <w:tcPr>
            <w:tcW w:w="1961" w:type="dxa"/>
            <w:shd w:val="clear" w:color="auto" w:fill="FFE599" w:themeFill="accent4" w:themeFillTint="66"/>
          </w:tcPr>
          <w:p w:rsidR="00705A77" w:rsidRPr="003531B3" w:rsidRDefault="00705A77" w:rsidP="006B263C">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內容</w:t>
            </w:r>
          </w:p>
        </w:tc>
        <w:tc>
          <w:tcPr>
            <w:tcW w:w="3851" w:type="dxa"/>
            <w:shd w:val="clear" w:color="auto" w:fill="FFE599" w:themeFill="accent4" w:themeFillTint="66"/>
          </w:tcPr>
          <w:p w:rsidR="00705A77" w:rsidRPr="003531B3" w:rsidRDefault="00705A77" w:rsidP="006B263C">
            <w:pPr>
              <w:spacing w:afterAutospacing="0" w:line="520" w:lineRule="exact"/>
              <w:jc w:val="center"/>
              <w:rPr>
                <w:rFonts w:asciiTheme="minorEastAsia" w:hAnsiTheme="minorEastAsia" w:cs="Times New Roman"/>
                <w:b/>
                <w:sz w:val="28"/>
                <w:szCs w:val="28"/>
              </w:rPr>
            </w:pPr>
            <w:r w:rsidRPr="003531B3">
              <w:rPr>
                <w:rFonts w:asciiTheme="minorEastAsia" w:hAnsiTheme="minorEastAsia" w:cs="Times New Roman"/>
                <w:b/>
                <w:sz w:val="28"/>
                <w:szCs w:val="28"/>
              </w:rPr>
              <w:t>備註</w:t>
            </w:r>
          </w:p>
        </w:tc>
      </w:tr>
      <w:tr w:rsidR="00705A77" w:rsidRPr="003531B3" w:rsidTr="00FC4E9D">
        <w:trPr>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第23條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應提供工資各項目計算方式明細</w:t>
            </w:r>
          </w:p>
        </w:tc>
        <w:tc>
          <w:tcPr>
            <w:tcW w:w="3851" w:type="dxa"/>
          </w:tcPr>
          <w:p w:rsidR="00705A77" w:rsidRPr="003531B3" w:rsidRDefault="00705A77" w:rsidP="00FC4E9D">
            <w:pPr>
              <w:spacing w:afterAutospacing="0" w:line="520" w:lineRule="exact"/>
              <w:rPr>
                <w:rFonts w:asciiTheme="minorEastAsia" w:hAnsiTheme="minorEastAsia" w:cs="Times New Roman"/>
                <w:b/>
                <w:sz w:val="28"/>
                <w:szCs w:val="28"/>
              </w:rPr>
            </w:pPr>
            <w:r w:rsidRPr="003531B3">
              <w:rPr>
                <w:rFonts w:asciiTheme="minorEastAsia" w:hAnsiTheme="minorEastAsia" w:cs="Times New Roman"/>
                <w:b/>
                <w:sz w:val="28"/>
                <w:szCs w:val="28"/>
              </w:rPr>
              <w:t>105年12月21</w:t>
            </w:r>
            <w:r w:rsidR="009E7C2A" w:rsidRPr="003531B3">
              <w:rPr>
                <w:rFonts w:asciiTheme="minorEastAsia" w:hAnsiTheme="minorEastAsia" w:cs="Times New Roman"/>
                <w:b/>
                <w:sz w:val="28"/>
                <w:szCs w:val="28"/>
              </w:rPr>
              <w:t>日</w:t>
            </w:r>
            <w:r w:rsidRPr="003531B3">
              <w:rPr>
                <w:rFonts w:asciiTheme="minorEastAsia" w:hAnsiTheme="minorEastAsia" w:cs="Times New Roman"/>
                <w:b/>
                <w:sz w:val="28"/>
                <w:szCs w:val="28"/>
              </w:rPr>
              <w:t>修正公布，自105年12月23日施行</w:t>
            </w:r>
          </w:p>
        </w:tc>
      </w:tr>
      <w:tr w:rsidR="00705A77" w:rsidRPr="003531B3" w:rsidTr="00FC4E9D">
        <w:trPr>
          <w:trHeight w:val="1066"/>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第24條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休息日加班費</w:t>
            </w:r>
          </w:p>
        </w:tc>
        <w:tc>
          <w:tcPr>
            <w:tcW w:w="3851" w:type="dxa"/>
          </w:tcPr>
          <w:p w:rsidR="00705A77" w:rsidRPr="003531B3" w:rsidRDefault="00705A77" w:rsidP="00FC4E9D">
            <w:pPr>
              <w:pStyle w:val="a3"/>
              <w:spacing w:line="520" w:lineRule="exact"/>
              <w:rPr>
                <w:rFonts w:asciiTheme="minorEastAsia" w:hAnsiTheme="minorEastAsia"/>
                <w:b/>
                <w:color w:val="auto"/>
                <w:sz w:val="28"/>
                <w:szCs w:val="28"/>
              </w:rPr>
            </w:pPr>
            <w:r w:rsidRPr="003531B3">
              <w:rPr>
                <w:rFonts w:asciiTheme="minorEastAsia" w:hAnsiTheme="minorEastAsia"/>
                <w:b/>
                <w:color w:val="auto"/>
                <w:sz w:val="28"/>
                <w:szCs w:val="28"/>
              </w:rPr>
              <w:t>105年12月21</w:t>
            </w:r>
            <w:r w:rsidR="009E7C2A" w:rsidRPr="003531B3">
              <w:rPr>
                <w:rFonts w:asciiTheme="minorEastAsia" w:hAnsiTheme="minorEastAsia"/>
                <w:b/>
                <w:color w:val="auto"/>
                <w:sz w:val="28"/>
                <w:szCs w:val="28"/>
              </w:rPr>
              <w:t>日</w:t>
            </w:r>
            <w:r w:rsidRPr="003531B3">
              <w:rPr>
                <w:rFonts w:asciiTheme="minorEastAsia" w:hAnsiTheme="minorEastAsia"/>
                <w:b/>
                <w:color w:val="auto"/>
                <w:sz w:val="28"/>
                <w:szCs w:val="28"/>
              </w:rPr>
              <w:t>修正公布，自105年12月23日施行</w:t>
            </w:r>
          </w:p>
          <w:p w:rsidR="00705A77" w:rsidRPr="003531B3" w:rsidRDefault="00705A77" w:rsidP="00FC4E9D">
            <w:pPr>
              <w:pStyle w:val="a3"/>
              <w:spacing w:line="520" w:lineRule="exact"/>
              <w:rPr>
                <w:rFonts w:asciiTheme="minorEastAsia" w:hAnsiTheme="minorEastAsia"/>
                <w:color w:val="auto"/>
                <w:sz w:val="28"/>
                <w:szCs w:val="28"/>
              </w:rPr>
            </w:pPr>
            <w:r w:rsidRPr="003531B3">
              <w:rPr>
                <w:rFonts w:asciiTheme="minorEastAsia" w:hAnsiTheme="minorEastAsia"/>
                <w:b/>
                <w:color w:val="auto"/>
                <w:sz w:val="28"/>
                <w:szCs w:val="28"/>
              </w:rPr>
              <w:t>107年1月31日修正公布，自107年3月1日施行</w:t>
            </w:r>
          </w:p>
        </w:tc>
      </w:tr>
      <w:tr w:rsidR="00705A77" w:rsidRPr="003531B3" w:rsidTr="00FC4E9D">
        <w:trPr>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第32條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延長工時</w:t>
            </w:r>
          </w:p>
        </w:tc>
        <w:tc>
          <w:tcPr>
            <w:tcW w:w="3851" w:type="dxa"/>
          </w:tcPr>
          <w:p w:rsidR="00705A77" w:rsidRPr="003531B3" w:rsidRDefault="00EE1708" w:rsidP="00EE1708">
            <w:pPr>
              <w:spacing w:afterAutospacing="0" w:line="520" w:lineRule="exact"/>
              <w:rPr>
                <w:rFonts w:asciiTheme="minorEastAsia" w:hAnsiTheme="minorEastAsia" w:cs="Times New Roman"/>
                <w:b/>
                <w:sz w:val="28"/>
                <w:szCs w:val="28"/>
              </w:rPr>
            </w:pPr>
            <w:r w:rsidRPr="007C268C">
              <w:rPr>
                <w:rFonts w:asciiTheme="minorEastAsia" w:hAnsiTheme="minorEastAsia" w:cs="Times New Roman" w:hint="eastAsia"/>
                <w:b/>
                <w:sz w:val="28"/>
                <w:szCs w:val="28"/>
              </w:rPr>
              <w:t>107年1月31日修正公布，自107年3月1日施行</w:t>
            </w:r>
          </w:p>
        </w:tc>
      </w:tr>
      <w:tr w:rsidR="00705A77" w:rsidRPr="003531B3" w:rsidTr="00FC4E9D">
        <w:trPr>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第32條之1</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延長工時依勞工意願選擇補休</w:t>
            </w:r>
          </w:p>
        </w:tc>
        <w:tc>
          <w:tcPr>
            <w:tcW w:w="3851" w:type="dxa"/>
          </w:tcPr>
          <w:p w:rsidR="00705A77" w:rsidRPr="003531B3" w:rsidRDefault="00705A77" w:rsidP="00FC4E9D">
            <w:pPr>
              <w:spacing w:afterAutospacing="0" w:line="520" w:lineRule="exact"/>
              <w:rPr>
                <w:rFonts w:asciiTheme="minorEastAsia" w:hAnsiTheme="minorEastAsia" w:cs="Times New Roman"/>
                <w:b/>
                <w:sz w:val="28"/>
                <w:szCs w:val="28"/>
              </w:rPr>
            </w:pPr>
            <w:r w:rsidRPr="003531B3">
              <w:rPr>
                <w:rFonts w:asciiTheme="minorEastAsia" w:hAnsiTheme="minorEastAsia" w:cs="Times New Roman"/>
                <w:b/>
                <w:sz w:val="28"/>
                <w:szCs w:val="28"/>
              </w:rPr>
              <w:t>107年1月31日增訂公布，自107年3月1日施行</w:t>
            </w:r>
          </w:p>
        </w:tc>
      </w:tr>
      <w:tr w:rsidR="00705A77" w:rsidRPr="003531B3" w:rsidTr="00FC4E9D">
        <w:trPr>
          <w:trHeight w:val="1576"/>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第34條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輪班制勞工換班之休息時間至少應有11小時</w:t>
            </w:r>
          </w:p>
        </w:tc>
        <w:tc>
          <w:tcPr>
            <w:tcW w:w="3851" w:type="dxa"/>
          </w:tcPr>
          <w:p w:rsidR="00705A77" w:rsidRPr="003531B3" w:rsidRDefault="00705A77" w:rsidP="00FC4E9D">
            <w:pPr>
              <w:pStyle w:val="a3"/>
              <w:spacing w:line="520" w:lineRule="exact"/>
              <w:rPr>
                <w:rFonts w:asciiTheme="minorEastAsia" w:hAnsiTheme="minorEastAsia"/>
                <w:b/>
                <w:color w:val="auto"/>
                <w:sz w:val="28"/>
                <w:szCs w:val="28"/>
              </w:rPr>
            </w:pPr>
            <w:r w:rsidRPr="003531B3">
              <w:rPr>
                <w:rFonts w:asciiTheme="minorEastAsia" w:hAnsiTheme="minorEastAsia"/>
                <w:b/>
                <w:color w:val="auto"/>
                <w:sz w:val="28"/>
                <w:szCs w:val="28"/>
              </w:rPr>
              <w:t>105年12月21日修正</w:t>
            </w:r>
            <w:r w:rsidR="009E7C2A" w:rsidRPr="003531B3">
              <w:rPr>
                <w:rFonts w:asciiTheme="minorEastAsia" w:hAnsiTheme="minorEastAsia"/>
                <w:b/>
                <w:color w:val="auto"/>
                <w:sz w:val="28"/>
                <w:szCs w:val="28"/>
              </w:rPr>
              <w:t>公布，施行日期由行政院定之</w:t>
            </w:r>
          </w:p>
          <w:p w:rsidR="00705A77" w:rsidRPr="003531B3" w:rsidRDefault="00705A77" w:rsidP="00FC4E9D">
            <w:pPr>
              <w:pStyle w:val="a3"/>
              <w:spacing w:line="520" w:lineRule="exact"/>
              <w:rPr>
                <w:rFonts w:asciiTheme="minorEastAsia" w:hAnsiTheme="minorEastAsia"/>
                <w:color w:val="auto"/>
                <w:sz w:val="28"/>
                <w:szCs w:val="28"/>
              </w:rPr>
            </w:pPr>
            <w:r w:rsidRPr="003531B3">
              <w:rPr>
                <w:rFonts w:asciiTheme="minorEastAsia" w:hAnsiTheme="minorEastAsia"/>
                <w:b/>
                <w:color w:val="auto"/>
                <w:sz w:val="28"/>
                <w:szCs w:val="28"/>
              </w:rPr>
              <w:t>107年1月31</w:t>
            </w:r>
            <w:r w:rsidR="009E7C2A" w:rsidRPr="003531B3">
              <w:rPr>
                <w:rFonts w:asciiTheme="minorEastAsia" w:hAnsiTheme="minorEastAsia"/>
                <w:b/>
                <w:color w:val="auto"/>
                <w:sz w:val="28"/>
                <w:szCs w:val="28"/>
              </w:rPr>
              <w:t>日</w:t>
            </w:r>
            <w:r w:rsidRPr="003531B3">
              <w:rPr>
                <w:rFonts w:asciiTheme="minorEastAsia" w:hAnsiTheme="minorEastAsia"/>
                <w:b/>
                <w:color w:val="auto"/>
                <w:sz w:val="28"/>
                <w:szCs w:val="28"/>
              </w:rPr>
              <w:t>修正公布，自107年3月1日施行</w:t>
            </w:r>
          </w:p>
        </w:tc>
      </w:tr>
      <w:tr w:rsidR="00705A77" w:rsidRPr="003531B3" w:rsidTr="00FC4E9D">
        <w:trPr>
          <w:trHeight w:val="1876"/>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第37條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國定假日全國一致</w:t>
            </w:r>
          </w:p>
        </w:tc>
        <w:tc>
          <w:tcPr>
            <w:tcW w:w="3851" w:type="dxa"/>
          </w:tcPr>
          <w:p w:rsidR="00705A77" w:rsidRPr="003531B3" w:rsidRDefault="00705A77" w:rsidP="00FC4E9D">
            <w:pPr>
              <w:pStyle w:val="a3"/>
              <w:spacing w:line="520" w:lineRule="exact"/>
              <w:rPr>
                <w:rFonts w:asciiTheme="minorEastAsia" w:hAnsiTheme="minorEastAsia"/>
                <w:b/>
                <w:color w:val="auto"/>
                <w:sz w:val="28"/>
                <w:szCs w:val="28"/>
              </w:rPr>
            </w:pPr>
            <w:r w:rsidRPr="003531B3">
              <w:rPr>
                <w:rFonts w:asciiTheme="minorEastAsia" w:hAnsiTheme="minorEastAsia"/>
                <w:b/>
                <w:color w:val="auto"/>
                <w:sz w:val="28"/>
                <w:szCs w:val="28"/>
              </w:rPr>
              <w:t>105年12月21</w:t>
            </w:r>
            <w:r w:rsidR="009E7C2A" w:rsidRPr="003531B3">
              <w:rPr>
                <w:rFonts w:asciiTheme="minorEastAsia" w:hAnsiTheme="minorEastAsia"/>
                <w:b/>
                <w:color w:val="auto"/>
                <w:sz w:val="28"/>
                <w:szCs w:val="28"/>
              </w:rPr>
              <w:t>日</w:t>
            </w:r>
            <w:r w:rsidRPr="003531B3">
              <w:rPr>
                <w:rFonts w:asciiTheme="minorEastAsia" w:hAnsiTheme="minorEastAsia"/>
                <w:b/>
                <w:color w:val="auto"/>
                <w:sz w:val="28"/>
                <w:szCs w:val="28"/>
              </w:rPr>
              <w:t>修正公布，自106年1月1日施行</w:t>
            </w:r>
          </w:p>
          <w:p w:rsidR="00705A77" w:rsidRPr="003531B3" w:rsidRDefault="00705A77" w:rsidP="00FC4E9D">
            <w:pPr>
              <w:pStyle w:val="a3"/>
              <w:spacing w:line="520" w:lineRule="exact"/>
              <w:rPr>
                <w:rFonts w:asciiTheme="minorEastAsia" w:hAnsiTheme="minorEastAsia"/>
                <w:color w:val="auto"/>
                <w:sz w:val="28"/>
                <w:szCs w:val="28"/>
              </w:rPr>
            </w:pPr>
            <w:r w:rsidRPr="003531B3">
              <w:rPr>
                <w:rFonts w:asciiTheme="minorEastAsia" w:hAnsiTheme="minorEastAsia"/>
                <w:b/>
                <w:color w:val="auto"/>
                <w:sz w:val="28"/>
                <w:szCs w:val="28"/>
              </w:rPr>
              <w:t>107年1月31</w:t>
            </w:r>
            <w:r w:rsidR="009E7C2A" w:rsidRPr="003531B3">
              <w:rPr>
                <w:rFonts w:asciiTheme="minorEastAsia" w:hAnsiTheme="minorEastAsia"/>
                <w:b/>
                <w:color w:val="auto"/>
                <w:sz w:val="28"/>
                <w:szCs w:val="28"/>
              </w:rPr>
              <w:t>日</w:t>
            </w:r>
            <w:r w:rsidRPr="003531B3">
              <w:rPr>
                <w:rFonts w:asciiTheme="minorEastAsia" w:hAnsiTheme="minorEastAsia"/>
                <w:b/>
                <w:color w:val="auto"/>
                <w:sz w:val="28"/>
                <w:szCs w:val="28"/>
              </w:rPr>
              <w:t>修正公布，自107年3月1日施行</w:t>
            </w:r>
          </w:p>
        </w:tc>
      </w:tr>
      <w:tr w:rsidR="00705A77" w:rsidRPr="003531B3" w:rsidTr="00FC4E9D">
        <w:trPr>
          <w:trHeight w:val="565"/>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第38條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強化特別休假</w:t>
            </w:r>
            <w:r w:rsidRPr="003531B3">
              <w:rPr>
                <w:rFonts w:asciiTheme="minorEastAsia" w:hAnsiTheme="minorEastAsia" w:cs="Times New Roman"/>
                <w:b/>
                <w:color w:val="000000" w:themeColor="text1"/>
                <w:sz w:val="28"/>
                <w:szCs w:val="28"/>
              </w:rPr>
              <w:lastRenderedPageBreak/>
              <w:t>權益、</w:t>
            </w:r>
            <w:r w:rsidRPr="003531B3">
              <w:rPr>
                <w:rFonts w:asciiTheme="minorEastAsia" w:hAnsiTheme="minorEastAsia" w:cs="Times New Roman"/>
                <w:b/>
                <w:sz w:val="28"/>
                <w:szCs w:val="28"/>
              </w:rPr>
              <w:t>特別休假遞延</w:t>
            </w:r>
          </w:p>
        </w:tc>
        <w:tc>
          <w:tcPr>
            <w:tcW w:w="3851" w:type="dxa"/>
          </w:tcPr>
          <w:p w:rsidR="00705A77" w:rsidRPr="003531B3" w:rsidRDefault="00705A77" w:rsidP="00FC4E9D">
            <w:pPr>
              <w:pStyle w:val="a3"/>
              <w:spacing w:line="520" w:lineRule="exact"/>
              <w:rPr>
                <w:rFonts w:asciiTheme="minorEastAsia" w:hAnsiTheme="minorEastAsia"/>
                <w:b/>
                <w:color w:val="auto"/>
                <w:sz w:val="28"/>
                <w:szCs w:val="28"/>
              </w:rPr>
            </w:pPr>
            <w:r w:rsidRPr="003531B3">
              <w:rPr>
                <w:rFonts w:asciiTheme="minorEastAsia" w:hAnsiTheme="minorEastAsia"/>
                <w:b/>
                <w:color w:val="auto"/>
                <w:sz w:val="28"/>
                <w:szCs w:val="28"/>
              </w:rPr>
              <w:lastRenderedPageBreak/>
              <w:t>105年12月21</w:t>
            </w:r>
            <w:r w:rsidR="009E7C2A" w:rsidRPr="003531B3">
              <w:rPr>
                <w:rFonts w:asciiTheme="minorEastAsia" w:hAnsiTheme="minorEastAsia"/>
                <w:b/>
                <w:color w:val="auto"/>
                <w:sz w:val="28"/>
                <w:szCs w:val="28"/>
              </w:rPr>
              <w:t>日</w:t>
            </w:r>
            <w:r w:rsidRPr="003531B3">
              <w:rPr>
                <w:rFonts w:asciiTheme="minorEastAsia" w:hAnsiTheme="minorEastAsia"/>
                <w:b/>
                <w:color w:val="auto"/>
                <w:sz w:val="28"/>
                <w:szCs w:val="28"/>
              </w:rPr>
              <w:t>修正公布，</w:t>
            </w:r>
            <w:r w:rsidRPr="003531B3">
              <w:rPr>
                <w:rFonts w:asciiTheme="minorEastAsia" w:hAnsiTheme="minorEastAsia"/>
                <w:b/>
                <w:color w:val="auto"/>
                <w:sz w:val="28"/>
                <w:szCs w:val="28"/>
              </w:rPr>
              <w:lastRenderedPageBreak/>
              <w:t>自106年1月1日施行</w:t>
            </w:r>
          </w:p>
          <w:p w:rsidR="00705A77" w:rsidRPr="003531B3" w:rsidRDefault="00705A77" w:rsidP="00FC4E9D">
            <w:pPr>
              <w:pStyle w:val="a3"/>
              <w:spacing w:line="520" w:lineRule="exact"/>
              <w:rPr>
                <w:rFonts w:asciiTheme="minorEastAsia" w:hAnsiTheme="minorEastAsia"/>
                <w:color w:val="auto"/>
                <w:sz w:val="28"/>
                <w:szCs w:val="28"/>
              </w:rPr>
            </w:pPr>
            <w:r w:rsidRPr="003531B3">
              <w:rPr>
                <w:rFonts w:asciiTheme="minorEastAsia" w:hAnsiTheme="minorEastAsia"/>
                <w:b/>
                <w:color w:val="auto"/>
                <w:sz w:val="28"/>
                <w:szCs w:val="28"/>
              </w:rPr>
              <w:t>107年1月31日修正公布，自107年3月1日施行</w:t>
            </w:r>
          </w:p>
        </w:tc>
      </w:tr>
      <w:tr w:rsidR="00705A77" w:rsidRPr="003531B3" w:rsidTr="00FC4E9D">
        <w:trPr>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lastRenderedPageBreak/>
              <w:t>第39條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休息日工資照給</w:t>
            </w:r>
          </w:p>
        </w:tc>
        <w:tc>
          <w:tcPr>
            <w:tcW w:w="3851" w:type="dxa"/>
            <w:vMerge w:val="restart"/>
            <w:vAlign w:val="center"/>
          </w:tcPr>
          <w:p w:rsidR="00705A77" w:rsidRPr="003531B3" w:rsidRDefault="00705A77" w:rsidP="00FC4E9D">
            <w:pPr>
              <w:spacing w:afterAutospacing="0" w:line="520" w:lineRule="exact"/>
              <w:rPr>
                <w:rFonts w:asciiTheme="minorEastAsia" w:hAnsiTheme="minorEastAsia" w:cs="Times New Roman"/>
                <w:b/>
                <w:sz w:val="28"/>
                <w:szCs w:val="28"/>
              </w:rPr>
            </w:pPr>
            <w:r w:rsidRPr="003531B3">
              <w:rPr>
                <w:rFonts w:asciiTheme="minorEastAsia" w:hAnsiTheme="minorEastAsia" w:cs="Times New Roman"/>
                <w:b/>
                <w:sz w:val="28"/>
                <w:szCs w:val="28"/>
              </w:rPr>
              <w:t>105年12月21日修正公布，自105年12月23日施行</w:t>
            </w:r>
          </w:p>
        </w:tc>
      </w:tr>
      <w:tr w:rsidR="00705A77" w:rsidRPr="003531B3" w:rsidTr="00FC4E9D">
        <w:trPr>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第74條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申訴保護</w:t>
            </w:r>
          </w:p>
        </w:tc>
        <w:tc>
          <w:tcPr>
            <w:tcW w:w="3851" w:type="dxa"/>
            <w:vMerge/>
          </w:tcPr>
          <w:p w:rsidR="00705A77" w:rsidRPr="003531B3" w:rsidRDefault="00705A77" w:rsidP="00FC4E9D">
            <w:pPr>
              <w:spacing w:afterAutospacing="0" w:line="520" w:lineRule="exact"/>
              <w:rPr>
                <w:rFonts w:asciiTheme="minorEastAsia" w:hAnsiTheme="minorEastAsia" w:cs="Times New Roman"/>
                <w:b/>
                <w:color w:val="2E74B5" w:themeColor="accent1" w:themeShade="BF"/>
                <w:sz w:val="28"/>
                <w:szCs w:val="28"/>
              </w:rPr>
            </w:pPr>
          </w:p>
        </w:tc>
      </w:tr>
      <w:tr w:rsidR="00705A77" w:rsidRPr="003531B3" w:rsidTr="00FC4E9D">
        <w:trPr>
          <w:jc w:val="right"/>
        </w:trPr>
        <w:tc>
          <w:tcPr>
            <w:tcW w:w="1275"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第79條</w:t>
            </w:r>
          </w:p>
        </w:tc>
        <w:tc>
          <w:tcPr>
            <w:tcW w:w="1961" w:type="dxa"/>
          </w:tcPr>
          <w:p w:rsidR="00705A77" w:rsidRPr="003531B3" w:rsidRDefault="00705A77" w:rsidP="00FC4E9D">
            <w:pPr>
              <w:spacing w:afterAutospacing="0" w:line="520" w:lineRule="exact"/>
              <w:rPr>
                <w:rFonts w:asciiTheme="minorEastAsia" w:hAnsiTheme="minorEastAsia" w:cs="Times New Roman"/>
                <w:b/>
                <w:color w:val="000000" w:themeColor="text1"/>
                <w:sz w:val="28"/>
                <w:szCs w:val="28"/>
              </w:rPr>
            </w:pPr>
            <w:r w:rsidRPr="003531B3">
              <w:rPr>
                <w:rFonts w:asciiTheme="minorEastAsia" w:hAnsiTheme="minorEastAsia" w:cs="Times New Roman"/>
                <w:b/>
                <w:color w:val="000000" w:themeColor="text1"/>
                <w:sz w:val="28"/>
                <w:szCs w:val="28"/>
              </w:rPr>
              <w:t>增訂罰則上限</w:t>
            </w:r>
          </w:p>
        </w:tc>
        <w:tc>
          <w:tcPr>
            <w:tcW w:w="3851" w:type="dxa"/>
            <w:vMerge/>
          </w:tcPr>
          <w:p w:rsidR="00705A77" w:rsidRPr="003531B3" w:rsidRDefault="00705A77" w:rsidP="00FC4E9D">
            <w:pPr>
              <w:spacing w:afterAutospacing="0" w:line="520" w:lineRule="exact"/>
              <w:rPr>
                <w:rFonts w:asciiTheme="minorEastAsia" w:hAnsiTheme="minorEastAsia" w:cs="Times New Roman"/>
                <w:b/>
                <w:color w:val="2E74B5" w:themeColor="accent1" w:themeShade="BF"/>
                <w:sz w:val="28"/>
                <w:szCs w:val="28"/>
              </w:rPr>
            </w:pPr>
          </w:p>
        </w:tc>
      </w:tr>
    </w:tbl>
    <w:p w:rsidR="0067363D" w:rsidRPr="003531B3" w:rsidRDefault="0067363D" w:rsidP="00F516E2">
      <w:pPr>
        <w:pStyle w:val="ae"/>
        <w:ind w:leftChars="0" w:left="720"/>
        <w:rPr>
          <w:rFonts w:asciiTheme="minorEastAsia" w:eastAsiaTheme="minorEastAsia" w:hAnsiTheme="minorEastAsia"/>
          <w:sz w:val="48"/>
        </w:rPr>
      </w:pPr>
      <w:bookmarkStart w:id="4" w:name="_Toc509419022"/>
    </w:p>
    <w:p w:rsidR="0067363D" w:rsidRPr="003531B3" w:rsidRDefault="0067363D" w:rsidP="00F516E2">
      <w:pPr>
        <w:rPr>
          <w:rFonts w:asciiTheme="minorEastAsia" w:hAnsiTheme="minorEastAsia"/>
          <w:sz w:val="48"/>
        </w:rPr>
      </w:pPr>
    </w:p>
    <w:p w:rsidR="00362508" w:rsidRPr="003531B3" w:rsidRDefault="00705A77" w:rsidP="00FC4E9D">
      <w:pPr>
        <w:pStyle w:val="2"/>
        <w:spacing w:line="520" w:lineRule="exact"/>
        <w:rPr>
          <w:rFonts w:asciiTheme="minorEastAsia" w:eastAsiaTheme="minorEastAsia" w:hAnsiTheme="minorEastAsia" w:cs="Times New Roman"/>
          <w:color w:val="000000" w:themeColor="text1"/>
          <w:sz w:val="32"/>
          <w:szCs w:val="96"/>
        </w:rPr>
      </w:pPr>
      <w:r w:rsidRPr="003531B3">
        <w:rPr>
          <w:rFonts w:asciiTheme="minorEastAsia" w:eastAsiaTheme="minorEastAsia" w:hAnsiTheme="minorEastAsia" w:cs="Times New Roman"/>
          <w:color w:val="000000" w:themeColor="text1"/>
          <w:sz w:val="32"/>
          <w:szCs w:val="96"/>
        </w:rPr>
        <w:br w:type="page"/>
      </w:r>
      <w:r w:rsidR="00FC4E9D" w:rsidRPr="003531B3">
        <w:rPr>
          <w:rFonts w:asciiTheme="minorEastAsia" w:eastAsiaTheme="minorEastAsia" w:hAnsiTheme="minorEastAsia" w:cs="Times New Roman" w:hint="eastAsia"/>
          <w:color w:val="000000" w:themeColor="text1"/>
          <w:sz w:val="32"/>
          <w:szCs w:val="96"/>
        </w:rPr>
        <w:lastRenderedPageBreak/>
        <w:t xml:space="preserve">     </w:t>
      </w:r>
      <w:r w:rsidR="00362508" w:rsidRPr="003531B3">
        <w:rPr>
          <w:rFonts w:asciiTheme="minorEastAsia" w:eastAsiaTheme="minorEastAsia" w:hAnsiTheme="minorEastAsia" w:cs="Times New Roman"/>
          <w:color w:val="000000" w:themeColor="text1"/>
          <w:sz w:val="32"/>
          <w:szCs w:val="96"/>
        </w:rPr>
        <w:t>二、修法重點說明</w:t>
      </w:r>
      <w:bookmarkEnd w:id="4"/>
    </w:p>
    <w:p w:rsidR="00674583" w:rsidRPr="003531B3" w:rsidRDefault="00FC4E9D" w:rsidP="00FC4E9D">
      <w:pPr>
        <w:pStyle w:val="3"/>
        <w:spacing w:after="0" w:afterAutospacing="0" w:line="520" w:lineRule="exact"/>
        <w:ind w:leftChars="591" w:left="2126" w:hangingChars="221" w:hanging="708"/>
        <w:rPr>
          <w:rFonts w:asciiTheme="minorEastAsia" w:eastAsiaTheme="minorEastAsia" w:hAnsiTheme="minorEastAsia" w:cs="Times New Roman"/>
          <w:noProof/>
        </w:rPr>
      </w:pPr>
      <w:bookmarkStart w:id="5" w:name="_Toc509419023"/>
      <w:r w:rsidRPr="003531B3">
        <w:rPr>
          <w:rFonts w:asciiTheme="minorEastAsia" w:eastAsiaTheme="minorEastAsia" w:hAnsiTheme="minorEastAsia" w:cs="Times New Roman"/>
          <w:color w:val="000000" w:themeColor="text1"/>
          <w:sz w:val="32"/>
        </w:rPr>
        <w:t>(一)雇主應提供工資各項目計算方式明細。(勞基法第23條)</w:t>
      </w:r>
      <w:bookmarkEnd w:id="5"/>
      <w:r w:rsidR="0067363D" w:rsidRPr="003531B3">
        <w:rPr>
          <w:rFonts w:asciiTheme="minorEastAsia" w:eastAsiaTheme="minorEastAsia" w:hAnsiTheme="minorEastAsia" w:cs="Times New Roman"/>
          <w:noProof/>
        </w:rPr>
        <w:t xml:space="preserve"> </w:t>
      </w:r>
    </w:p>
    <w:tbl>
      <w:tblPr>
        <w:tblStyle w:val="ab"/>
        <w:tblW w:w="0" w:type="auto"/>
        <w:tblInd w:w="1413" w:type="dxa"/>
        <w:tblLook w:val="04A0"/>
      </w:tblPr>
      <w:tblGrid>
        <w:gridCol w:w="3402"/>
        <w:gridCol w:w="3723"/>
      </w:tblGrid>
      <w:tr w:rsidR="006B263C" w:rsidRPr="003531B3" w:rsidTr="00EE1708">
        <w:tc>
          <w:tcPr>
            <w:tcW w:w="3402" w:type="dxa"/>
          </w:tcPr>
          <w:p w:rsidR="006B263C" w:rsidRPr="003531B3" w:rsidRDefault="006B263C" w:rsidP="006B263C">
            <w:pPr>
              <w:jc w:val="center"/>
              <w:rPr>
                <w:rFonts w:asciiTheme="minorEastAsia" w:hAnsiTheme="minorEastAsia"/>
                <w:b/>
                <w:sz w:val="32"/>
                <w:szCs w:val="40"/>
              </w:rPr>
            </w:pPr>
            <w:r w:rsidRPr="003531B3">
              <w:rPr>
                <w:rFonts w:asciiTheme="minorEastAsia" w:hAnsiTheme="minorEastAsia" w:hint="eastAsia"/>
                <w:b/>
                <w:sz w:val="32"/>
                <w:szCs w:val="40"/>
              </w:rPr>
              <w:t>修法前</w:t>
            </w:r>
          </w:p>
        </w:tc>
        <w:tc>
          <w:tcPr>
            <w:tcW w:w="3723" w:type="dxa"/>
            <w:shd w:val="clear" w:color="auto" w:fill="FFC000" w:themeFill="accent4"/>
          </w:tcPr>
          <w:p w:rsidR="006B263C" w:rsidRPr="003531B3" w:rsidRDefault="006B263C" w:rsidP="006B263C">
            <w:pPr>
              <w:jc w:val="center"/>
              <w:rPr>
                <w:rFonts w:asciiTheme="minorEastAsia" w:hAnsiTheme="minorEastAsia"/>
                <w:b/>
                <w:sz w:val="32"/>
                <w:szCs w:val="40"/>
              </w:rPr>
            </w:pPr>
            <w:r w:rsidRPr="003531B3">
              <w:rPr>
                <w:rFonts w:asciiTheme="minorEastAsia" w:hAnsiTheme="minorEastAsia" w:hint="eastAsia"/>
                <w:b/>
                <w:sz w:val="32"/>
                <w:szCs w:val="40"/>
              </w:rPr>
              <w:t>修法後</w:t>
            </w:r>
          </w:p>
        </w:tc>
      </w:tr>
      <w:tr w:rsidR="006B263C" w:rsidRPr="003531B3" w:rsidTr="00EE1708">
        <w:trPr>
          <w:trHeight w:val="2503"/>
        </w:trPr>
        <w:tc>
          <w:tcPr>
            <w:tcW w:w="3402" w:type="dxa"/>
          </w:tcPr>
          <w:p w:rsidR="006B263C" w:rsidRPr="003531B3" w:rsidRDefault="006B263C" w:rsidP="00EE1708">
            <w:pPr>
              <w:spacing w:afterAutospacing="0" w:line="540" w:lineRule="exact"/>
              <w:jc w:val="both"/>
              <w:rPr>
                <w:rFonts w:asciiTheme="minorEastAsia" w:hAnsiTheme="minorEastAsia"/>
                <w:sz w:val="32"/>
                <w:szCs w:val="40"/>
              </w:rPr>
            </w:pPr>
            <w:r w:rsidRPr="003531B3">
              <w:rPr>
                <w:rFonts w:asciiTheme="minorEastAsia" w:hAnsiTheme="minorEastAsia" w:cs="+mn-cs" w:hint="eastAsia"/>
                <w:color w:val="000000"/>
                <w:sz w:val="28"/>
                <w:szCs w:val="40"/>
              </w:rPr>
              <w:t>雇主應置備工資清冊，將發放工資、工資計算項目、工資總額等事項計入。</w:t>
            </w:r>
          </w:p>
        </w:tc>
        <w:tc>
          <w:tcPr>
            <w:tcW w:w="3723" w:type="dxa"/>
            <w:shd w:val="clear" w:color="auto" w:fill="FFF2CC" w:themeFill="accent4" w:themeFillTint="33"/>
          </w:tcPr>
          <w:p w:rsidR="006B263C" w:rsidRPr="003531B3" w:rsidRDefault="006B263C" w:rsidP="00EE1708">
            <w:pPr>
              <w:spacing w:afterAutospacing="0" w:line="540" w:lineRule="exact"/>
              <w:jc w:val="both"/>
              <w:rPr>
                <w:rFonts w:asciiTheme="minorEastAsia" w:hAnsiTheme="minorEastAsia"/>
                <w:sz w:val="40"/>
                <w:szCs w:val="40"/>
              </w:rPr>
            </w:pPr>
            <w:r w:rsidRPr="003531B3">
              <w:rPr>
                <w:rFonts w:asciiTheme="minorEastAsia" w:hAnsiTheme="minorEastAsia" w:cs="+mn-cs" w:hint="eastAsia"/>
                <w:color w:val="000000"/>
                <w:sz w:val="36"/>
                <w:szCs w:val="40"/>
              </w:rPr>
              <w:t>雇主應置備工資清冊，將發放工資、工資各項目計算方式明細、工資總額等事項計入。</w:t>
            </w:r>
          </w:p>
        </w:tc>
      </w:tr>
    </w:tbl>
    <w:p w:rsidR="00674583" w:rsidRPr="003531B3" w:rsidRDefault="00674583" w:rsidP="006B263C">
      <w:pPr>
        <w:pStyle w:val="3"/>
        <w:spacing w:after="0" w:afterAutospacing="0"/>
        <w:ind w:leftChars="591" w:left="1985" w:hangingChars="177" w:hanging="567"/>
        <w:rPr>
          <w:rFonts w:asciiTheme="minorEastAsia" w:eastAsiaTheme="minorEastAsia" w:hAnsiTheme="minorEastAsia" w:cs="Times New Roman"/>
          <w:color w:val="000000" w:themeColor="text1"/>
          <w:sz w:val="32"/>
        </w:rPr>
      </w:pPr>
      <w:bookmarkStart w:id="6" w:name="_Toc509419024"/>
      <w:r w:rsidRPr="003531B3">
        <w:rPr>
          <w:rFonts w:asciiTheme="minorEastAsia" w:eastAsiaTheme="minorEastAsia" w:hAnsiTheme="minorEastAsia" w:cs="Times New Roman"/>
          <w:color w:val="000000" w:themeColor="text1"/>
          <w:sz w:val="32"/>
        </w:rPr>
        <w:t>(二)休息日加班費核實計算</w:t>
      </w:r>
      <w:r w:rsidR="00705A77" w:rsidRPr="003531B3">
        <w:rPr>
          <w:rFonts w:asciiTheme="minorEastAsia" w:eastAsiaTheme="minorEastAsia" w:hAnsiTheme="minorEastAsia" w:cs="Times New Roman"/>
          <w:sz w:val="32"/>
        </w:rPr>
        <w:t>、加班時數總量管制</w:t>
      </w:r>
      <w:r w:rsidRPr="003531B3">
        <w:rPr>
          <w:rFonts w:asciiTheme="minorEastAsia" w:eastAsiaTheme="minorEastAsia" w:hAnsiTheme="minorEastAsia" w:cs="Times New Roman"/>
          <w:sz w:val="32"/>
        </w:rPr>
        <w:t>。</w:t>
      </w:r>
      <w:r w:rsidRPr="003531B3">
        <w:rPr>
          <w:rFonts w:asciiTheme="minorEastAsia" w:eastAsiaTheme="minorEastAsia" w:hAnsiTheme="minorEastAsia" w:cs="Times New Roman"/>
          <w:color w:val="000000" w:themeColor="text1"/>
          <w:sz w:val="32"/>
        </w:rPr>
        <w:t>(勞基法第24條、第32條)</w:t>
      </w:r>
      <w:bookmarkEnd w:id="6"/>
    </w:p>
    <w:p w:rsidR="00674583" w:rsidRPr="003531B3" w:rsidRDefault="009716BF" w:rsidP="00674583">
      <w:pPr>
        <w:widowControl w:val="0"/>
        <w:spacing w:after="0" w:afterAutospacing="0" w:line="480" w:lineRule="exact"/>
        <w:ind w:left="-284"/>
        <w:rPr>
          <w:rFonts w:asciiTheme="minorEastAsia" w:hAnsiTheme="minorEastAsia" w:cs="Times New Roman"/>
          <w:b/>
          <w:color w:val="000000" w:themeColor="text1"/>
          <w:sz w:val="32"/>
          <w:szCs w:val="36"/>
        </w:rPr>
      </w:pPr>
      <w:r>
        <w:rPr>
          <w:rFonts w:asciiTheme="minorEastAsia" w:hAnsiTheme="minorEastAsia" w:cs="Times New Roman"/>
          <w:b/>
          <w:noProof/>
          <w:color w:val="000000" w:themeColor="text1"/>
          <w:sz w:val="32"/>
          <w:szCs w:val="36"/>
        </w:rPr>
        <w:pict>
          <v:group id="Group 94" o:spid="_x0000_s1026" style="position:absolute;left:0;text-align:left;margin-left:253.55pt;margin-top:.55pt;width:173.7pt;height:105.1pt;z-index:251654144;mso-width-relative:margin;mso-height-relative:margin" coordorigin="6387,3045" coordsize="4247,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3MRQQAAEULAAAOAAAAZHJzL2Uyb0RvYy54bWzUVk1v4zYQvRfofyB0dyzJlCwZcRaJHQcF&#10;0u5is0XPtER9tBKpknTktOh/73Aoy3KyRYtdtEB9MEgOOXzzZuZR1++ObUOeudK1FGsvuPI9wkUm&#10;81qUa+/HT7tZ4hFtmMhZIwVfey9ce+9uvv3muu9WPJSVbHKuCDgRetV3a68yplvN5zqreMv0ley4&#10;AGMhVcsMTFU5zxXrwXvbzEPfj+e9VHmnZMa1htWtM3o36L8oeGbeF4XmhjRrD7AZ/Ff4v7f/85tr&#10;tioV66o6G2CwL0DRslrApaOrLTOMHFT9xlVbZ0pqWZirTLZzWRR1xjEGiCbwX0XzoOShw1jKVV92&#10;I01A7Suevtht9sPzB0XqHHJHY48I1kKS8F6SUstO35Ur2PSguqfug3IhwvBRZr9oMM9f2+28dJvJ&#10;vv9e5uCPHYxEdo6Faq0LiJscMQkvYxL40ZAMFsPQj5Yp5CoDW7BY0GWSujRlFeTSnosXydIjYF74&#10;NDrZ7ofzNKRgtIfDIA6tdc5W7mIEO4CzkUHJ6TOr+utYfapYxzFZ2hI2sgpgHKu3wAJuInHsmMWN&#10;J1q145QIuamYKPmtUrKvOMsBV4BhWMDg2R2wEw0Z+VuSz2QF0dKRdaJ6QpUfYS+MVLFVp7R54LIl&#10;drD2oBRF/hH6CRPJnh+1wWLIh+hY/rNHiraB7nlmDQniOMbbwOOwGUYnn/aklk2d7+qmwYntd75p&#10;FIHDUDBZxoWheFVzaKGK3Dp0vD/0LCzbasDtyWkZrkDlsJ4w7xeXNIL0UDNJAD7eInjR4/WgL7ns&#10;PdIwbWBx7e3w9wZOGn0WzolJjS7f4kAqUXhseu9FjmPD6saNIYpGWIAcBWxgWh4MV09V3pO8tgkJ&#10;k0UK4prXgG+R+LGfQqWxpgQZzozyiJLmp9pUWHG2yTBiVe7HKJf+7RZaxa5PObYxfYbjYYk1XcUc&#10;6+NGy7pzjLGOQHE2iQHaz9Ws6729zF+gfgEnKgE8IjCopPrNIz0I8trTvx6Y4pCG7wT0QBpQahUc&#10;JzRahjBRU8t+amEiA1drzwAnONwYmMGRQ6fqsoKbAoxcSNuWRW2clumVQwXQB3n4z3QCcul04pNt&#10;zzt5JEvkfNL1xBxh/QT9XxOMOIKX4EJdT4IBuksHbfVBoqfaem7uk2BcaIXbOu1/IW3zY+m7ah8X&#10;zvV/NEPxWwD4nP6e+ul9cp/QGQ3j+xn1t9vZ7W5DZ/EuWEbbxXaz2QZ/2NQGdFXVec6Fveb0tAf0&#10;n4n88JHhHuXxcb9Qk6HkXS8MAuGinGybX8JwHXFE5ZyEFITUvwvT2S5OljO6o9EsXfrJzA/SuzT2&#10;aUq3u8uQHmvBvz4kq4ZpFEZOGi7keKoTVg+cIthGn25ra5Ak0tTt2kMJHjTir1RtzIiFf6YCvAIX&#10;mOhXCmGO+yNQajvg/yIW+IkB32oY3vBdaT8Gp3MYT79+b/4EAAD//wMAUEsDBBQABgAIAAAAIQAG&#10;aa/n3wAAAAkBAAAPAAAAZHJzL2Rvd25yZXYueG1sTI/BSsNAEIbvgu+wjODNbrY1WmI2pRT1VIS2&#10;gnjbZqdJaHY2ZLdJ+vaOJz0Nw/fzzzf5anKtGLAPjScNapaAQCq9bajS8Hl4e1iCCNGQNa0n1HDF&#10;AKvi9iY3mfUj7XDYx0pwCYXMaKhj7DIpQ1mjM2HmOyRmJ987E3ntK2l7M3K5a+U8SZ6kMw3xhdp0&#10;uKmxPO8vTsP7aMb1Qr0O2/Npc/0+pB9fW4Va399N6xcQEaf4F4ZffVaHgp2O/kI2iFZDmjwrjjLg&#10;wXyZPqYgjhrmSi1AFrn8/0HxAwAA//8DAFBLAQItABQABgAIAAAAIQC2gziS/gAAAOEBAAATAAAA&#10;AAAAAAAAAAAAAAAAAABbQ29udGVudF9UeXBlc10ueG1sUEsBAi0AFAAGAAgAAAAhADj9If/WAAAA&#10;lAEAAAsAAAAAAAAAAAAAAAAALwEAAF9yZWxzLy5yZWxzUEsBAi0AFAAGAAgAAAAhALQJDcxFBAAA&#10;RQsAAA4AAAAAAAAAAAAAAAAALgIAAGRycy9lMm9Eb2MueG1sUEsBAi0AFAAGAAgAAAAhAAZpr+ff&#10;AAAACQEAAA8AAAAAAAAAAAAAAAAAnwYAAGRycy9kb3ducmV2LnhtbFBLBQYAAAAABAAEAPMAAACr&#10;BwAAAAA=&#10;">
            <v:roundrect id="AutoShape 66" o:spid="_x0000_s1027" style="position:absolute;left:6387;top:3157;width:4247;height:20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tq8IA&#10;AADcAAAADwAAAGRycy9kb3ducmV2LnhtbERPTUsDMRC9C/6HMAVvNttSqmybFilolWLR2t6HzXQT&#10;TCZLErvrvzeC4G0e73OW68E7caGYbGAFk3EFgrgJ2nKr4PjxeHsPImVkjS4wKfimBOvV9dUSax16&#10;fqfLIbeihHCqUYHJuaulTI0hj2kcOuLCnUP0mAuMrdQR+xLunZxW1Vx6tFwaDHa0MdR8Hr68gv32&#10;7Wm6e5273ezF9Bt3shi3Vqmb0fCwAJFpyP/iP/ezLvNnd/D7TLl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y2rwgAAANwAAAAPAAAAAAAAAAAAAAAAAJgCAABkcnMvZG93&#10;bnJldi54bWxQSwUGAAAAAAQABAD1AAAAhwMAAAAA&#10;" fillcolor="#fff2cc [663]" strokecolor="#f2f2f2" strokeweight="3pt">
              <v:shadow on="t" color="#385723" opacity=".5" offset="1pt"/>
            </v:roundrect>
            <v:shapetype id="_x0000_t202" coordsize="21600,21600" o:spt="202" path="m,l,21600r21600,l21600,xe">
              <v:stroke joinstyle="miter"/>
              <v:path gradientshapeok="t" o:connecttype="rect"/>
            </v:shapetype>
            <v:shape id="Text Box 70" o:spid="_x0000_s1028" type="#_x0000_t202" style="position:absolute;left:6656;top:3045;width:3874;height:2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7C268C" w:rsidRPr="007B23F2" w:rsidRDefault="007C268C" w:rsidP="00DC2289">
                    <w:pPr>
                      <w:spacing w:line="620" w:lineRule="exact"/>
                      <w:ind w:leftChars="-59" w:left="114" w:hangingChars="71" w:hanging="256"/>
                      <w:rPr>
                        <w:rFonts w:asciiTheme="majorEastAsia" w:eastAsiaTheme="majorEastAsia" w:hAnsiTheme="majorEastAsia"/>
                        <w:sz w:val="32"/>
                        <w:szCs w:val="32"/>
                      </w:rPr>
                    </w:pPr>
                    <w:r w:rsidRPr="003531B3">
                      <w:rPr>
                        <w:rFonts w:asciiTheme="majorEastAsia" w:eastAsiaTheme="majorEastAsia" w:hAnsiTheme="majorEastAsia" w:hint="eastAsia"/>
                        <w:b/>
                        <w:sz w:val="36"/>
                        <w:szCs w:val="32"/>
                      </w:rPr>
                      <w:t>2</w:t>
                    </w:r>
                    <w:r w:rsidRPr="007B23F2">
                      <w:rPr>
                        <w:rFonts w:asciiTheme="majorEastAsia" w:eastAsiaTheme="majorEastAsia" w:hAnsiTheme="majorEastAsia"/>
                        <w:sz w:val="32"/>
                        <w:szCs w:val="32"/>
                      </w:rPr>
                      <w:t>.</w:t>
                    </w:r>
                    <w:r w:rsidRPr="007B23F2">
                      <w:rPr>
                        <w:rFonts w:asciiTheme="majorEastAsia" w:eastAsiaTheme="majorEastAsia" w:hAnsiTheme="majorEastAsia" w:hint="eastAsia"/>
                        <w:sz w:val="32"/>
                        <w:szCs w:val="32"/>
                      </w:rPr>
                      <w:t>休息日工作時數計入每月加班</w:t>
                    </w:r>
                    <w:r w:rsidRPr="003531B3">
                      <w:rPr>
                        <w:rFonts w:asciiTheme="majorEastAsia" w:eastAsiaTheme="majorEastAsia" w:hAnsiTheme="majorEastAsia" w:hint="eastAsia"/>
                        <w:b/>
                        <w:sz w:val="32"/>
                        <w:szCs w:val="32"/>
                      </w:rPr>
                      <w:t>上限46小時控管。</w:t>
                    </w:r>
                  </w:p>
                </w:txbxContent>
              </v:textbox>
            </v:shape>
          </v:group>
        </w:pict>
      </w:r>
      <w:r>
        <w:rPr>
          <w:rFonts w:asciiTheme="minorEastAsia" w:hAnsiTheme="minorEastAsia" w:cs="Times New Roman"/>
          <w:b/>
          <w:noProof/>
          <w:color w:val="000000" w:themeColor="text1"/>
          <w:sz w:val="32"/>
          <w:szCs w:val="36"/>
        </w:rPr>
        <w:pict>
          <v:group id="Group 100" o:spid="_x0000_s1029" style="position:absolute;left:0;text-align:left;margin-left:64.1pt;margin-top:4.65pt;width:174.3pt;height:101.65pt;z-index:251655168" coordorigin="2071,3672" coordsize="3721,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ncQgQAAE0LAAAOAAAAZHJzL2Uyb0RvYy54bWzUVk1v4zYQvRfofyB4dyzJsmQJcRaJHQcF&#10;tu2i2aJnWqI+WolUSTpyWvS/dziUFDnZosUuWqA+GCSHHM57M/PE63fntiFPXOlaii31rzxKuMhk&#10;XotyS3/8eFhsKNGGiZw1UvAtfeaavrv5+qvrvkt5ICvZ5FwRcCJ02ndbWhnTpculzireMn0lOy7A&#10;WEjVMgNTVS5zxXrw3jbLwPOiZS9V3imZca1hde+M9Ab9FwXPzPdFobkhzZZCbAb/Ff4f7f/y5pql&#10;pWJdVWdDGOwzomhZLeDSydWeGUZOqn7jqq0zJbUszFUm26UsijrjiAHQ+N4rNA9KnjrEUqZ92U00&#10;AbWvePpst9l3Tx8UqXPI3TqgRLAWkoT3Et9DevquTGHXg+oeuw/KYYThe5n9ooG95Wu7nZduMzn2&#10;38ocHLKTkUjPuVCtdQHAyRmz8DxlgZ8NyWAxCPzVxodkZWDzg8RL1muXp6yCZNpzgRf7lIB5FcXB&#10;aLsfzq/iAIx4OIp8a12y1F2MwQ7B2RKBmtMvtOovo/WxYh3HbGlL2ETraqT1FljATSQamMWNI63a&#10;cUqE3FVMlPxWKdlXnOUQl4NhAwbP7oCdaMjI35L8CbJGqudUrZDkiSqWdkqbBy5bYgdbCrUo8h+g&#10;oTCR7Om9NlgM+VA0LP+ZkqJtoH2eWEP8KIrigfxhM/gefdqTWjZ1fqibBie24fmuUQQOQ8FkGRcm&#10;xKuaUwtV5Nah5V1VshSWbTXg9s24DFegdFhPmPeLSxpBeqgZKC4PPV8Y9bOergeByWVPScO0gcUt&#10;PeDvTTjJ+pPhYHZtKOjybRxIJSqPTe+9yHFsWN24MRxthGWFo4INTMuT4eqxynuS1zYhwWaVgLrm&#10;NcS32niRl8SUsKYEHc6MokRJ81NtKqw422RIsyqPE8rYu92H8RtQFtMgjHOOhyXWdBVzrE8bLVTn&#10;GLFOgeJshgHaz9Ws672jzJ+hfiFOVAL4isCgkuo3SnpQ5C3Vv56Y4pCGbwT0QOKHoZVwnITrOICJ&#10;mluOcwsTGbjaUgOc4HBnYAZHTp2qywpu8hG5kLYti9o4LdOpiwpCH+ThP9MJyJ6T34+2Pe/kmUSh&#10;baBZ1xNzhvUx9H9NMHxvUNfYWzl1nQRjHSWjtq7GMh9FfWzuUTAutMLSe9n/Qtrmx9J31T4tvNT/&#10;2QzFbwPA7+nv8D2439xvwkUYRPeL0NvvF7eHXbiIDn683q/2u93e/8Om1g/Tqs5zLuw147fdD/+Z&#10;yA+vDPdVnr7ul4Ix76VBIBzK2bblZRiuI86onDNIfhB6d0GyOESbeBEewvUiib3NwvOTuyTywiTc&#10;Hy4hva8F/3JIVg2TdbB20nAhx3NsVg+cIthGn29ra5Ak0tTtlqIEDxrxV6o2ZcSG/0IFeAUuMNGv&#10;FMKcj2f3OBkb4f+iGfjSgDcbohzel/ZROJ/DeP4KvvkTAAD//wMAUEsDBBQABgAIAAAAIQAe20fc&#10;4AAAAAkBAAAPAAAAZHJzL2Rvd25yZXYueG1sTI9BS8NAFITvgv9heYI3u0mqsY3ZlFLUUxFsBent&#10;NfuahGZ3Q3abpP/e50mPwwwz3+SrybRioN43ziqIZxEIsqXTja0UfO3fHhYgfECrsXWWFFzJw6q4&#10;vckx0260nzTsQiW4xPoMFdQhdJmUvqzJoJ+5jix7J9cbDCz7SuoeRy43rUyiKJUGG8sLNXa0qak8&#10;7y5GwfuI43oevw7b82lzPeyfPr63MSl1fzetX0AEmsJfGH7xGR0KZjq6i9VetKyTRcJRBcs5CPYf&#10;n1O+clSQxEkKssjl/wfFDwAAAP//AwBQSwECLQAUAAYACAAAACEAtoM4kv4AAADhAQAAEwAAAAAA&#10;AAAAAAAAAAAAAAAAW0NvbnRlbnRfVHlwZXNdLnhtbFBLAQItABQABgAIAAAAIQA4/SH/1gAAAJQB&#10;AAALAAAAAAAAAAAAAAAAAC8BAABfcmVscy8ucmVsc1BLAQItABQABgAIAAAAIQCVw0ncQgQAAE0L&#10;AAAOAAAAAAAAAAAAAAAAAC4CAABkcnMvZTJvRG9jLnhtbFBLAQItABQABgAIAAAAIQAe20fc4AAA&#10;AAkBAAAPAAAAAAAAAAAAAAAAAJwGAABkcnMvZG93bnJldi54bWxQSwUGAAAAAAQABADzAAAAqQcA&#10;AAAA&#10;">
            <v:roundrect id="AutoShape 60" o:spid="_x0000_s1030" style="position:absolute;left:2071;top:3672;width:3721;height:16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9dcIA&#10;AADcAAAADwAAAGRycy9kb3ducmV2LnhtbERPTUsDMRC9C/0PYQRvNmvVUtamRQpapVS01fuwGTeh&#10;yWRJYnf9901B8DaP9znz5eCdOFJMNrCCm3EFgrgJ2nKr4HP/dD0DkTKyRheYFPxSguVidDHHWoee&#10;P+i4y60oIZxqVGBy7mopU2PIYxqHjrhw3yF6zAXGVuqIfQn3Tk6qaio9Wi4NBjtaGWoOux+v4G39&#10;/jzZbKduc/dq+pX7shjXVqmry+HxAUSmIf+L/9wvusy/v4XzM+UCuT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b11wgAAANwAAAAPAAAAAAAAAAAAAAAAAJgCAABkcnMvZG93&#10;bnJldi54bWxQSwUGAAAAAAQABAD1AAAAhwMAAAAA&#10;" fillcolor="#fff2cc [663]" strokecolor="#f2f2f2" strokeweight="3pt">
              <v:shadow on="t" color="#385723" opacity=".5" offset="1pt"/>
            </v:roundrect>
            <v:shape id="Text Box 64" o:spid="_x0000_s1031" type="#_x0000_t202" style="position:absolute;left:2101;top:3703;width:3569;height:1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7C268C" w:rsidRPr="007B23F2" w:rsidRDefault="007C268C" w:rsidP="003531B3">
                    <w:pPr>
                      <w:tabs>
                        <w:tab w:val="left" w:pos="284"/>
                      </w:tabs>
                      <w:spacing w:line="620" w:lineRule="exact"/>
                      <w:ind w:leftChars="101" w:left="566" w:hangingChars="90" w:hanging="324"/>
                      <w:rPr>
                        <w:rFonts w:asciiTheme="majorEastAsia" w:eastAsiaTheme="majorEastAsia" w:hAnsiTheme="majorEastAsia"/>
                        <w:sz w:val="32"/>
                        <w:szCs w:val="32"/>
                      </w:rPr>
                    </w:pPr>
                    <w:r w:rsidRPr="003531B3">
                      <w:rPr>
                        <w:rFonts w:asciiTheme="majorEastAsia" w:eastAsiaTheme="majorEastAsia" w:hAnsiTheme="majorEastAsia" w:hint="eastAsia"/>
                        <w:b/>
                        <w:sz w:val="36"/>
                        <w:szCs w:val="32"/>
                      </w:rPr>
                      <w:t>1</w:t>
                    </w:r>
                    <w:r w:rsidRPr="007B23F2">
                      <w:rPr>
                        <w:rFonts w:asciiTheme="majorEastAsia" w:eastAsiaTheme="majorEastAsia" w:hAnsiTheme="majorEastAsia"/>
                        <w:sz w:val="32"/>
                        <w:szCs w:val="32"/>
                      </w:rPr>
                      <w:t>.</w:t>
                    </w:r>
                    <w:r w:rsidRPr="007B23F2">
                      <w:rPr>
                        <w:rFonts w:asciiTheme="majorEastAsia" w:eastAsiaTheme="majorEastAsia" w:hAnsiTheme="majorEastAsia" w:hint="eastAsia"/>
                        <w:sz w:val="32"/>
                        <w:szCs w:val="32"/>
                      </w:rPr>
                      <w:t>休息日加班費</w:t>
                    </w:r>
                    <w:r w:rsidRPr="007B23F2">
                      <w:rPr>
                        <w:rFonts w:asciiTheme="majorEastAsia" w:eastAsiaTheme="majorEastAsia" w:hAnsiTheme="majorEastAsia" w:hint="eastAsia"/>
                        <w:b/>
                        <w:sz w:val="32"/>
                        <w:szCs w:val="32"/>
                      </w:rPr>
                      <w:t>依勞工實際工作時間計算</w:t>
                    </w:r>
                    <w:r>
                      <w:rPr>
                        <w:rFonts w:asciiTheme="majorEastAsia" w:eastAsiaTheme="majorEastAsia" w:hAnsiTheme="majorEastAsia" w:hint="eastAsia"/>
                        <w:b/>
                        <w:sz w:val="32"/>
                        <w:szCs w:val="32"/>
                      </w:rPr>
                      <w:t>。</w:t>
                    </w:r>
                  </w:p>
                </w:txbxContent>
              </v:textbox>
            </v:shape>
          </v:group>
        </w:pict>
      </w:r>
    </w:p>
    <w:p w:rsidR="00674583" w:rsidRPr="003531B3" w:rsidRDefault="00674583" w:rsidP="00674583">
      <w:pPr>
        <w:widowControl w:val="0"/>
        <w:spacing w:after="0" w:afterAutospacing="0" w:line="600" w:lineRule="exact"/>
        <w:ind w:left="-284" w:rightChars="-378" w:right="-907"/>
        <w:rPr>
          <w:rFonts w:asciiTheme="minorEastAsia" w:hAnsiTheme="minorEastAsia" w:cs="Times New Roman"/>
          <w:b/>
          <w:color w:val="000000" w:themeColor="text1"/>
          <w:sz w:val="32"/>
          <w:szCs w:val="36"/>
        </w:rPr>
      </w:pPr>
    </w:p>
    <w:p w:rsidR="00674583" w:rsidRPr="003531B3" w:rsidRDefault="00674583" w:rsidP="00674583">
      <w:pPr>
        <w:widowControl w:val="0"/>
        <w:spacing w:after="0" w:afterAutospacing="0" w:line="600" w:lineRule="exact"/>
        <w:ind w:left="-284" w:rightChars="-378" w:right="-907"/>
        <w:rPr>
          <w:rFonts w:asciiTheme="minorEastAsia" w:hAnsiTheme="minorEastAsia" w:cs="Times New Roman"/>
          <w:b/>
          <w:color w:val="000000" w:themeColor="text1"/>
          <w:sz w:val="32"/>
          <w:szCs w:val="36"/>
        </w:rPr>
      </w:pPr>
    </w:p>
    <w:p w:rsidR="00674583" w:rsidRPr="003531B3" w:rsidRDefault="00674583" w:rsidP="00674583">
      <w:pPr>
        <w:widowControl w:val="0"/>
        <w:spacing w:after="0" w:afterAutospacing="0" w:line="600" w:lineRule="exact"/>
        <w:ind w:left="-284" w:rightChars="-378" w:right="-907"/>
        <w:rPr>
          <w:rFonts w:asciiTheme="minorEastAsia" w:hAnsiTheme="minorEastAsia" w:cs="Times New Roman"/>
          <w:b/>
          <w:color w:val="000000" w:themeColor="text1"/>
          <w:sz w:val="32"/>
          <w:szCs w:val="36"/>
        </w:rPr>
      </w:pPr>
    </w:p>
    <w:p w:rsidR="00674583" w:rsidRPr="003531B3" w:rsidRDefault="009716BF" w:rsidP="00674583">
      <w:pPr>
        <w:widowControl w:val="0"/>
        <w:spacing w:after="0" w:afterAutospacing="0" w:line="500" w:lineRule="exact"/>
        <w:ind w:rightChars="-496" w:right="-1190"/>
        <w:rPr>
          <w:rFonts w:asciiTheme="minorEastAsia" w:hAnsiTheme="minorEastAsia" w:cs="Times New Roman"/>
          <w:b/>
          <w:color w:val="000000" w:themeColor="text1"/>
          <w:sz w:val="32"/>
          <w:szCs w:val="36"/>
        </w:rPr>
      </w:pPr>
      <w:r>
        <w:rPr>
          <w:rFonts w:asciiTheme="minorEastAsia" w:hAnsiTheme="minorEastAsia" w:cs="Times New Roman"/>
          <w:b/>
          <w:noProof/>
          <w:color w:val="000000" w:themeColor="text1"/>
          <w:sz w:val="32"/>
          <w:szCs w:val="36"/>
        </w:rPr>
        <w:pict>
          <v:group id="Group 97" o:spid="_x0000_s1032" style="position:absolute;margin-left:64.1pt;margin-top:2.45pt;width:372pt;height:219.1pt;z-index:251652096" coordorigin="1584,6037" coordsize="830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97MgUAAGASAAAOAAAAZHJzL2Uyb0RvYy54bWzsWNtu4zYQfS/QfyD07liSdTXiLBJfggLb&#10;dtGk6DMj0ZZaiVRJOnZa9N87HEqybCfIdhebXtA8GLwOZ87MnJno8t2+rsgjk6oUfOZ4F65DGM9E&#10;XvLNzPnxfjVKHKI05TmtBGcz54kp593V119d7pop80UhqpxJAkK4mu6amVNo3UzHY5UVrKbqQjSM&#10;w+ZayJpqmMrNOJd0B9Lrauy7bjTeCZk3UmRMKVhd2E3nCuWv1yzT36/XimlSzRzQTeOvxN8H8zu+&#10;uqTTjaRNUWatGvQTtKhpyeHRXtSCakq2sjwTVZeZFEqs9UUm6rFYr8uMoQ1gjeeeWHMrxbZBWzbT&#10;3abpYQJoT3D6ZLHZd48fJClz8N0kcginNTgJ3yVpbNDZNZspHLqVzV3zQVoTYfheZL8o2B6f7pv5&#10;xh4mD7tvRQ7y6FYLRGe/lrURAXaTPTrhqXcC22uSwWIQ+0Hggq8y2PPjxPfT0LopK8CX5p4XJoFD&#10;YDtyJ6gknWbFsr2fTNyJvRzEoW9ujunUPozKtsoZyyDk1AFV9Xmo3hW0YegsZQDrUY07VK8BBTxE&#10;QHtEFg92sCqLKeFiXlC+YddSil3BaA56eWiGURgk2wtmosAjr4L8DFgd1IBt+AJUdNpIpW+ZqIkZ&#10;zBwIRZ7/APmEjqSP75XGYMjbmKH5zw5Z1xVkzyOtiBdFEboGwG8Pw6iTaW4qUZX5qqwqnJh8Z/NK&#10;ErgMAZNljOsAn6q2NUSRXYeMh8gA7OgUlk004PGkW4YnkDmMJPT70SMVJ7uZM0k8kHGuwZPqnwd+&#10;ycXOIRVVGhZnzgr/ztRJw2fVQQ2NKijyXA+EEo0w7l3yHMealpUdw9WKGwUZEliLtNhqJu+KfEfy&#10;0jjETyYpkGtegn6TxI1cyFdCqw3QcKalQ6TQP5W6wIgzSYYWy81Db2XsXi+C+MwoY9MzGLdLtGoK&#10;alHvDxpTrWC0tVcUZwMbIP1szNrcexD5E8Qv6IlMAEUEBoWQvzlkB4Q8c9SvWyoZuOEbDjmQekAL&#10;wOA4CcLYh4kc7jwMdyjPQNTM0YAJDucaZnBl28hyU8BLHlrOhUnLdanBB6if1aqdAD1YBkTS6Mmw&#10;z23A/4gxI5vXX44xIa18y3xAkjYRnknmMDhjzPN7A8Y80EB7Ezz6NzJm2qF6b2y7EXuSJBbYnv+I&#10;3sN658QvRp3nqHVox2lXooJTzA4011HnEWuaQDscMVnJhaFBJAGb9/3CgQn2uqUBowA2Fr+nbrpM&#10;lkkwCvxoOQrcxWJ0vZoHo2jlxeFispjPF94fJsi9YFqUec64eaZrcrzg48pd227Z9qRvc454tU1+&#10;ywotVVorB8fGx2pYbthjDRmY5PmBe+Ono1WUxKNgFYSjNHaTkeulN2nkBmmwWB2b9L7k7PNNMnUh&#10;DaEYIkkeFaYhYxpmtNxoKG94rC6BnElV1jMHi1HLli/xe+8Ro/4BCpAKWKCjT7hS7x/22KVhQ2N4&#10;9N/Dnm/RZZnKYJl40GWlA9KYc9u8ZnveNq99o4UV8v6pgUb1qM+yV7qa9Wqf5YehZ6k57ZrSniwm&#10;prc2/WzXGnSNcNcQtUyhtKSmOs0F50AaQtoihQ3UK7xhQthPwvi1GF7Gy2gZ/aWqb4J9UN+PAt8Y&#10;sKCqsMmfw8hWpY/vcf5hzDbg3j5LbZdqs7PL1uey1OakcZSJmrZ5eJPwh8g7Df8UY80oAv8zvGH4&#10;J3Hcst//4Q/F/aUS0LX4/+3wh0RoPwdgUuBnDMyg9pOL+U4ynOOpw4ehqz8BAAD//wMAUEsDBBQA&#10;BgAIAAAAIQBHXKh+3gAAAAkBAAAPAAAAZHJzL2Rvd25yZXYueG1sTI9BS8NAEIXvgv9hGcGb3SSt&#10;msZsSinqqQi2gvS2zU6T0OxsyG6T9N87nvT48R5vvslXk23FgL1vHCmIZxEIpNKZhioFX/u3hxSE&#10;D5qMbh2hgit6WBW3N7nOjBvpE4ddqASPkM+0gjqELpPSlzVa7WeuQ+Ls5HqrA2NfSdPrkcdtK5Mo&#10;epJWN8QXat3hpsbyvLtYBe+jHtfz+HXYnk+b62H/+PG9jVGp+7tp/QIi4BT+yvCrz+pQsNPRXch4&#10;0TInacJVBYslCM7T54T5yLyYxyCLXP7/oPgBAAD//wMAUEsBAi0AFAAGAAgAAAAhALaDOJL+AAAA&#10;4QEAABMAAAAAAAAAAAAAAAAAAAAAAFtDb250ZW50X1R5cGVzXS54bWxQSwECLQAUAAYACAAAACEA&#10;OP0h/9YAAACUAQAACwAAAAAAAAAAAAAAAAAvAQAAX3JlbHMvLnJlbHNQSwECLQAUAAYACAAAACEA&#10;Uu3fezIFAABgEgAADgAAAAAAAAAAAAAAAAAuAgAAZHJzL2Uyb0RvYy54bWxQSwECLQAUAAYACAAA&#10;ACEAR1yoft4AAAAJAQAADwAAAAAAAAAAAAAAAACMBwAAZHJzL2Rvd25yZXYueG1sUEsFBgAAAAAE&#10;AAQA8wAAAJcIAAAAAA==&#10;">
            <v:roundrect id="AutoShape 84" o:spid="_x0000_s1033" style="position:absolute;left:1584;top:6037;width:8225;height:47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e1sIA&#10;AADcAAAADwAAAGRycy9kb3ducmV2LnhtbERPTUsDMRC9C/0PYQRvNmuVWtamRQpapVS01fuwGTeh&#10;yWRJYnf9901B8DaP9znz5eCdOFJMNrCCm3EFgrgJ2nKr4HP/dD0DkTKyRheYFPxSguVidDHHWoee&#10;P+i4y60oIZxqVGBy7mopU2PIYxqHjrhw3yF6zAXGVuqIfQn3Tk6qaio9Wi4NBjtaGWoOux+v4G39&#10;/jzZbKduc/dq+pX7shjXVqmry+HxAUSmIf+L/9wvusy/vYfzM+UCuT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V7WwgAAANwAAAAPAAAAAAAAAAAAAAAAAJgCAABkcnMvZG93&#10;bnJldi54bWxQSwUGAAAAAAQABAD1AAAAhwMAAAAA&#10;" fillcolor="#fff2cc [663]" strokecolor="#f2f2f2" strokeweight="3pt">
              <v:shadow on="t" color="#385723" opacity=".5" offset="1pt"/>
            </v:roundrect>
            <v:group id="Group 96" o:spid="_x0000_s1034" style="position:absolute;left:1662;top:6244;width:8225;height:4545" coordorigin="1662,6244" coordsize="8225,4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88" o:spid="_x0000_s1035" type="#_x0000_t202" style="position:absolute;left:1662;top:6244;width:7900;height:4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7C268C" w:rsidRPr="007B23F2" w:rsidRDefault="007C268C" w:rsidP="003531B3">
                      <w:pPr>
                        <w:spacing w:line="480" w:lineRule="exact"/>
                        <w:ind w:firstLineChars="50" w:firstLine="180"/>
                        <w:rPr>
                          <w:rFonts w:asciiTheme="majorEastAsia" w:eastAsiaTheme="majorEastAsia" w:hAnsiTheme="majorEastAsia"/>
                          <w:sz w:val="32"/>
                          <w:szCs w:val="32"/>
                        </w:rPr>
                      </w:pPr>
                      <w:r w:rsidRPr="003531B3">
                        <w:rPr>
                          <w:rFonts w:asciiTheme="majorEastAsia" w:eastAsiaTheme="majorEastAsia" w:hAnsiTheme="majorEastAsia" w:hint="eastAsia"/>
                          <w:b/>
                          <w:sz w:val="36"/>
                          <w:szCs w:val="36"/>
                        </w:rPr>
                        <w:t>3</w:t>
                      </w:r>
                      <w:r w:rsidRPr="003531B3">
                        <w:rPr>
                          <w:rFonts w:asciiTheme="majorEastAsia" w:eastAsiaTheme="majorEastAsia" w:hAnsiTheme="majorEastAsia" w:hint="eastAsia"/>
                          <w:sz w:val="36"/>
                          <w:szCs w:val="36"/>
                        </w:rPr>
                        <w:t>.</w:t>
                      </w:r>
                      <w:r>
                        <w:rPr>
                          <w:rFonts w:asciiTheme="majorEastAsia" w:eastAsiaTheme="majorEastAsia" w:hAnsiTheme="majorEastAsia"/>
                          <w:sz w:val="32"/>
                          <w:szCs w:val="32"/>
                        </w:rPr>
                        <w:t xml:space="preserve"> </w:t>
                      </w:r>
                      <w:r w:rsidRPr="007B23F2">
                        <w:rPr>
                          <w:rFonts w:asciiTheme="majorEastAsia" w:eastAsiaTheme="majorEastAsia" w:hAnsiTheme="majorEastAsia" w:hint="eastAsia"/>
                          <w:sz w:val="32"/>
                          <w:szCs w:val="32"/>
                        </w:rPr>
                        <w:t>每月加班上限</w:t>
                      </w:r>
                      <w:r w:rsidRPr="007B23F2">
                        <w:rPr>
                          <w:rFonts w:asciiTheme="majorEastAsia" w:eastAsiaTheme="majorEastAsia" w:hAnsiTheme="majorEastAsia" w:hint="eastAsia"/>
                          <w:b/>
                          <w:sz w:val="32"/>
                          <w:szCs w:val="32"/>
                        </w:rPr>
                        <w:t>以46小時為原則</w:t>
                      </w:r>
                      <w:r w:rsidRPr="007B23F2">
                        <w:rPr>
                          <w:rFonts w:asciiTheme="majorEastAsia" w:eastAsiaTheme="majorEastAsia" w:hAnsiTheme="majorEastAsia" w:hint="eastAsia"/>
                          <w:sz w:val="32"/>
                          <w:szCs w:val="32"/>
                        </w:rPr>
                        <w:t>。</w:t>
                      </w:r>
                    </w:p>
                    <w:p w:rsidR="007C268C" w:rsidRPr="007B23F2" w:rsidRDefault="007C268C" w:rsidP="00DC2289">
                      <w:pPr>
                        <w:spacing w:line="480" w:lineRule="exact"/>
                        <w:ind w:leftChars="236" w:left="566"/>
                        <w:rPr>
                          <w:rFonts w:asciiTheme="majorEastAsia" w:eastAsiaTheme="majorEastAsia" w:hAnsiTheme="majorEastAsia"/>
                          <w:sz w:val="32"/>
                          <w:szCs w:val="32"/>
                        </w:rPr>
                      </w:pPr>
                      <w:r w:rsidRPr="007B23F2">
                        <w:rPr>
                          <w:rFonts w:asciiTheme="majorEastAsia" w:eastAsiaTheme="majorEastAsia" w:hAnsiTheme="majorEastAsia" w:hint="eastAsia"/>
                          <w:sz w:val="32"/>
                          <w:szCs w:val="32"/>
                        </w:rPr>
                        <w:t>經工會或勞資會議同意，加班時數得</w:t>
                      </w:r>
                      <w:r w:rsidRPr="007B23F2">
                        <w:rPr>
                          <w:rFonts w:asciiTheme="majorEastAsia" w:eastAsiaTheme="majorEastAsia" w:hAnsiTheme="majorEastAsia" w:hint="eastAsia"/>
                          <w:b/>
                          <w:sz w:val="32"/>
                          <w:szCs w:val="32"/>
                        </w:rPr>
                        <w:t>以3個月為區間總量控管，單月加班上限54小時，每3個月總時數不得超過138小時</w:t>
                      </w:r>
                      <w:r w:rsidRPr="007B23F2">
                        <w:rPr>
                          <w:rFonts w:asciiTheme="majorEastAsia" w:eastAsiaTheme="majorEastAsia" w:hAnsiTheme="majorEastAsia" w:hint="eastAsia"/>
                          <w:sz w:val="32"/>
                          <w:szCs w:val="32"/>
                        </w:rPr>
                        <w:t>。</w:t>
                      </w:r>
                    </w:p>
                    <w:p w:rsidR="007C268C" w:rsidRPr="007B23F2" w:rsidRDefault="007C268C" w:rsidP="00DC2289">
                      <w:pPr>
                        <w:spacing w:line="480" w:lineRule="exact"/>
                        <w:ind w:leftChars="235" w:left="564" w:firstLine="1"/>
                        <w:rPr>
                          <w:rFonts w:asciiTheme="majorEastAsia" w:eastAsiaTheme="majorEastAsia" w:hAnsiTheme="majorEastAsia"/>
                          <w:sz w:val="32"/>
                          <w:szCs w:val="32"/>
                        </w:rPr>
                      </w:pPr>
                      <w:r w:rsidRPr="007B23F2">
                        <w:rPr>
                          <w:rFonts w:asciiTheme="majorEastAsia" w:eastAsiaTheme="majorEastAsia" w:hAnsiTheme="majorEastAsia" w:hint="eastAsia"/>
                          <w:sz w:val="32"/>
                          <w:szCs w:val="32"/>
                        </w:rPr>
                        <w:t>雇主僱用勞工人數在30人以上，</w:t>
                      </w:r>
                      <w:r w:rsidRPr="007B23F2">
                        <w:rPr>
                          <w:rFonts w:asciiTheme="majorEastAsia" w:eastAsiaTheme="majorEastAsia" w:hAnsiTheme="majorEastAsia" w:hint="eastAsia"/>
                          <w:b/>
                          <w:sz w:val="32"/>
                          <w:szCs w:val="32"/>
                        </w:rPr>
                        <w:t>採加班時數總量控管，應報當地主管機關備查</w:t>
                      </w:r>
                      <w:r w:rsidRPr="007B23F2">
                        <w:rPr>
                          <w:rFonts w:asciiTheme="majorEastAsia" w:eastAsiaTheme="majorEastAsia" w:hAnsiTheme="majorEastAsia" w:hint="eastAsia"/>
                          <w:sz w:val="32"/>
                          <w:szCs w:val="32"/>
                        </w:rPr>
                        <w:t>。</w:t>
                      </w:r>
                    </w:p>
                  </w:txbxContent>
                </v:textbox>
              </v:shape>
              <v:shapetype id="_x0000_t32" coordsize="21600,21600" o:spt="32" o:oned="t" path="m,l21600,21600e" filled="f">
                <v:path arrowok="t" fillok="f" o:connecttype="none"/>
                <o:lock v:ext="edit" shapetype="t"/>
              </v:shapetype>
              <v:shape id="AutoShape 89" o:spid="_x0000_s1036" type="#_x0000_t32" style="position:absolute;left:2551;top:6937;width:73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8SRMMAAADcAAAADwAAAGRycy9kb3ducmV2LnhtbESPQYvCQAyF7wv+hyGCt3VaKbJURxFF&#10;3JvoKnoMndgWO5nSmdX6781hYW8J7+W9L/Nl7xr1oC7Ung2k4wQUceFtzaWB08/28wtUiMgWG89k&#10;4EUBlovBxxxz6598oMcxlkpCOORooIqxzbUORUUOw9i3xKLdfOcwytqV2nb4lHDX6EmSTLXDmqWh&#10;wpbWFRX3468zsNto0pfz7vDaZ0m6umbnZpulxoyG/WoGKlIf/81/199W8DPBl2dkAr1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EkTDAAAA3AAAAA8AAAAAAAAAAAAA&#10;AAAAoQIAAGRycy9kb3ducmV2LnhtbFBLBQYAAAAABAAEAPkAAACRAwAAAAA=&#10;" strokecolor="#767171" strokeweight="2.25pt">
                <v:stroke dashstyle="dash"/>
              </v:shape>
              <v:shape id="AutoShape 90" o:spid="_x0000_s1037" type="#_x0000_t32" style="position:absolute;left:2551;top:8770;width:73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338IAAADcAAAADwAAAGRycy9kb3ducmV2LnhtbERPTWvCQBC9F/oflhG81U1KkJK6ilhE&#10;b5K0oT0O2TEJZmdDdmuSf+8Kgrd5vM9ZbUbTiiv1rrGsIF5EIIhLqxuuFPx8798+QDiPrLG1TAom&#10;crBZv76sMNV24Iyuua9ECGGXooLa+y6V0pU1GXQL2xEH7mx7gz7AvpK6xyGEm1a+R9FSGmw4NNTY&#10;0a6m8pL/GwWHL0nytzhk0ymJ4u1fUrT7JFZqPhu3nyA8jf4pfriPOsxPYrg/Ey6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O338IAAADcAAAADwAAAAAAAAAAAAAA&#10;AAChAgAAZHJzL2Rvd25yZXYueG1sUEsFBgAAAAAEAAQA+QAAAJADAAAAAA==&#10;" strokecolor="#767171" strokeweight="2.25pt">
                <v:stroke dashstyle="dash"/>
              </v:shape>
            </v:group>
          </v:group>
        </w:pict>
      </w:r>
    </w:p>
    <w:p w:rsidR="00674583" w:rsidRPr="003531B3" w:rsidRDefault="00674583" w:rsidP="00674583">
      <w:pPr>
        <w:widowControl w:val="0"/>
        <w:spacing w:after="0" w:afterAutospacing="0" w:line="500" w:lineRule="exact"/>
        <w:ind w:rightChars="-496" w:right="-1190"/>
        <w:rPr>
          <w:rFonts w:asciiTheme="minorEastAsia" w:hAnsiTheme="minorEastAsia" w:cs="Times New Roman"/>
          <w:b/>
          <w:color w:val="000000" w:themeColor="text1"/>
          <w:sz w:val="32"/>
          <w:szCs w:val="36"/>
        </w:rPr>
      </w:pPr>
    </w:p>
    <w:p w:rsidR="00674583" w:rsidRPr="003531B3" w:rsidRDefault="00674583" w:rsidP="00674583">
      <w:pPr>
        <w:widowControl w:val="0"/>
        <w:spacing w:after="0" w:afterAutospacing="0" w:line="500" w:lineRule="exact"/>
        <w:ind w:rightChars="-496" w:right="-1190"/>
        <w:rPr>
          <w:rFonts w:asciiTheme="minorEastAsia" w:hAnsiTheme="minorEastAsia" w:cs="Times New Roman"/>
          <w:b/>
          <w:color w:val="000000" w:themeColor="text1"/>
          <w:sz w:val="32"/>
          <w:szCs w:val="36"/>
        </w:rPr>
      </w:pPr>
    </w:p>
    <w:p w:rsidR="00F516E2" w:rsidRPr="003531B3" w:rsidRDefault="00F516E2" w:rsidP="00F516E2">
      <w:pPr>
        <w:tabs>
          <w:tab w:val="left" w:pos="1560"/>
        </w:tabs>
        <w:spacing w:line="520" w:lineRule="exact"/>
        <w:ind w:leftChars="827" w:left="1985"/>
        <w:rPr>
          <w:rFonts w:asciiTheme="minorEastAsia" w:hAnsiTheme="minorEastAsia" w:cs="Times New Roman"/>
          <w:b/>
          <w:sz w:val="32"/>
        </w:rPr>
      </w:pPr>
      <w:bookmarkStart w:id="7" w:name="_Toc509419025"/>
    </w:p>
    <w:p w:rsidR="00DC2289" w:rsidRPr="003531B3" w:rsidRDefault="00DC2289">
      <w:pPr>
        <w:rPr>
          <w:rFonts w:asciiTheme="minorEastAsia" w:hAnsiTheme="minorEastAsia" w:cs="Times New Roman"/>
          <w:b/>
          <w:sz w:val="32"/>
        </w:rPr>
      </w:pPr>
    </w:p>
    <w:p w:rsidR="00DC2289" w:rsidRPr="003531B3" w:rsidRDefault="00DC2289">
      <w:pPr>
        <w:rPr>
          <w:rFonts w:asciiTheme="minorEastAsia" w:hAnsiTheme="minorEastAsia" w:cs="Times New Roman"/>
          <w:b/>
          <w:sz w:val="32"/>
        </w:rPr>
      </w:pPr>
    </w:p>
    <w:p w:rsidR="006628C2" w:rsidRPr="003531B3" w:rsidRDefault="006628C2" w:rsidP="006628C2">
      <w:pPr>
        <w:tabs>
          <w:tab w:val="left" w:pos="1560"/>
          <w:tab w:val="left" w:pos="1985"/>
        </w:tabs>
        <w:spacing w:line="520" w:lineRule="exact"/>
        <w:ind w:leftChars="590" w:left="1983" w:hangingChars="177" w:hanging="567"/>
        <w:rPr>
          <w:rFonts w:asciiTheme="minorEastAsia" w:hAnsiTheme="minorEastAsia" w:cs="Times New Roman"/>
          <w:b/>
          <w:sz w:val="32"/>
        </w:rPr>
      </w:pPr>
    </w:p>
    <w:p w:rsidR="00EE1708" w:rsidRDefault="00EE1708" w:rsidP="006628C2">
      <w:pPr>
        <w:tabs>
          <w:tab w:val="left" w:pos="1560"/>
          <w:tab w:val="left" w:pos="1985"/>
        </w:tabs>
        <w:spacing w:line="520" w:lineRule="exact"/>
        <w:ind w:leftChars="590" w:left="1983" w:hangingChars="177" w:hanging="567"/>
        <w:rPr>
          <w:rFonts w:asciiTheme="minorEastAsia" w:hAnsiTheme="minorEastAsia" w:cs="Times New Roman"/>
          <w:b/>
          <w:sz w:val="32"/>
        </w:rPr>
      </w:pPr>
    </w:p>
    <w:p w:rsidR="00674583" w:rsidRPr="003531B3" w:rsidRDefault="00674583" w:rsidP="006628C2">
      <w:pPr>
        <w:tabs>
          <w:tab w:val="left" w:pos="1560"/>
          <w:tab w:val="left" w:pos="1985"/>
        </w:tabs>
        <w:spacing w:line="520" w:lineRule="exact"/>
        <w:ind w:leftChars="590" w:left="1983" w:hangingChars="177" w:hanging="567"/>
        <w:rPr>
          <w:rFonts w:asciiTheme="minorEastAsia" w:hAnsiTheme="minorEastAsia" w:cs="Times New Roman"/>
          <w:b/>
          <w:sz w:val="32"/>
        </w:rPr>
      </w:pPr>
      <w:r w:rsidRPr="003531B3">
        <w:rPr>
          <w:rFonts w:asciiTheme="minorEastAsia" w:hAnsiTheme="minorEastAsia" w:cs="Times New Roman"/>
          <w:b/>
          <w:sz w:val="32"/>
        </w:rPr>
        <w:lastRenderedPageBreak/>
        <w:t>(</w:t>
      </w:r>
      <w:r w:rsidR="006F433A" w:rsidRPr="003531B3">
        <w:rPr>
          <w:rFonts w:asciiTheme="minorEastAsia" w:hAnsiTheme="minorEastAsia" w:cs="Times New Roman"/>
          <w:b/>
          <w:sz w:val="32"/>
        </w:rPr>
        <w:t>三</w:t>
      </w:r>
      <w:r w:rsidRPr="003531B3">
        <w:rPr>
          <w:rFonts w:asciiTheme="minorEastAsia" w:hAnsiTheme="minorEastAsia" w:cs="Times New Roman"/>
          <w:b/>
          <w:sz w:val="32"/>
        </w:rPr>
        <w:t>)加班工作時數依勞工意願選擇補休。(勞基法第32條之1、施行細則第22條之2)</w:t>
      </w:r>
      <w:bookmarkEnd w:id="7"/>
    </w:p>
    <w:p w:rsidR="00674583" w:rsidRPr="003531B3" w:rsidRDefault="009716BF" w:rsidP="00674583">
      <w:pPr>
        <w:widowControl w:val="0"/>
        <w:spacing w:after="0" w:afterAutospacing="0" w:line="500" w:lineRule="exact"/>
        <w:ind w:rightChars="-496" w:right="-1190"/>
        <w:rPr>
          <w:rFonts w:asciiTheme="minorEastAsia" w:hAnsiTheme="minorEastAsia" w:cs="Times New Roman"/>
          <w:b/>
          <w:color w:val="000000" w:themeColor="text1"/>
          <w:sz w:val="32"/>
          <w:szCs w:val="36"/>
        </w:rPr>
      </w:pPr>
      <w:r>
        <w:rPr>
          <w:rFonts w:asciiTheme="minorEastAsia" w:hAnsiTheme="minorEastAsia" w:cs="Times New Roman"/>
          <w:b/>
          <w:noProof/>
          <w:color w:val="000000" w:themeColor="text1"/>
          <w:sz w:val="32"/>
          <w:szCs w:val="36"/>
        </w:rPr>
        <w:pict>
          <v:group id="Group 109" o:spid="_x0000_s1038" style="position:absolute;margin-left:236.65pt;margin-top:15.1pt;width:204.5pt;height:181.1pt;z-index:251658240" coordorigin="1775,12369" coordsize="4543,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GdSAQAAFILAAAOAAAAZHJzL2Uyb0RvYy54bWzUVttu4zYQfS/QfyD47liSZd0QZZHYcVAg&#10;2100W/SZlqhLK5EqSUdOi/77DkeX2El6wS5aoHoQeB2eOTNzyMt3x7Yhj1zpWoqUuhcOJVxkMq9F&#10;mdIfP+0WESXaMJGzRgqe0ieu6burb7+57LuEe7KSTc4VASNCJ32X0sqYLlkudVbxlukL2XEBk4VU&#10;LTPQVeUyV6wH622z9BwnWPZS5Z2SGdcaRrfDJL1C+0XBM/OhKDQ3pEkpYDP4V/jf2//y6pIlpWJd&#10;VWcjDPYFKFpWCzh0NrVlhpGDql+ZautMSS0Lc5HJdimLos44+gDeuM4Lb+6UPHToS5n0ZTfTBNS+&#10;4OmLzWbfP35UpM4hdivgR7AWgoTnEteJLT19Vyaw6k51D91HNfgIzXuZ/aJhevly3vbLYTHZ9+9l&#10;DgbZwUik51io1poAx8kRo/A0R4EfDclg0FvHoRf5lGQw53lxHIdjnLIKgmn3uWG4pgSmXW8VIEqW&#10;ZNXtaMBf+6th9ypYedaHJUuGkxHtiM66Bkmnn3nVX8frQ8U6juHSlrGZV3fi9RpowEXEddElCwBW&#10;TsTqgVUi5KZiouTXSsm+4iwHYC76cbbBdjTE5G9pfouuie2/IIslndLmjsuW2EZKIR1F/gPUFMaS&#10;Pd5rg/mQj3nD8p8pKdoGKuiRNcQNgiAc6R8XQyAmm3anlk2d7+qmwY6teb5pFIHNkDNZxoXx8ajm&#10;0EIiDeNQ9c6YDzBsEwKXR9MwHIHqYS1h5M8OaQTpU7qKXLDxGsGTno8HjcllT0nDtIHBlO7wewUn&#10;Xr8JBxFaKGjyNQ6kEsXHxvdW5Ng2rG6GNmxthAXIUcRGpuXBcPVQ5T3JaxsQL1rFILB5DfhWkRM4&#10;cUgJa0qQ4swoSpQ0P9WmwpyzdYYeq3I/exk611s/fOWU9ekNjsch1nQVG1ifF1pXB8Po6wwUeyc+&#10;QAEOSTtU317mT5DAgBPFAC4SaFRS/UZJD6KcUv3rgSkOYfhOQBHEru9bFceOvw496KjTmf3pDBMZ&#10;mEqpAU6wuTHQgy2HTtVlBSe56LmQtjCL2gxyppMBFUC3YEEg/jOl8Cal+GTL80YeQSiw8E/qnpgj&#10;TEzY/y3JgNsINBQVNnQCW8SQipO+OhEARXWO1zgH0Z+UfSrvSTLO1MISfK4AQtryR/NDvs8DzxVw&#10;NGP6WwB4qf4eO/FtdBv5C98Lbhe+s90urncbfxHs3HC9XW03m637hw2u6ydVnedc2GOmC971/5nQ&#10;j0+N4Wqer/gzPRmTfqiGUSIGL0+WLc9hDDVxRO08ccn1fOfGixe7IAoX/s5fL+DiixaOG9/EgePH&#10;/nZ37tJ9LfjXu2T1MF5760EczgT5VCmsIgyaYEv9dFlbgyiRpm5TiiI8qsSf6docEQv/mQqwClxg&#10;oF9ohDnuj/hCWdk0tJXwf1ENfG3Aww29HB+Z9mV42of26VP46jMAAAD//wMAUEsDBBQABgAIAAAA&#10;IQA4cV7M4AAAAAoBAAAPAAAAZHJzL2Rvd25yZXYueG1sTI9NT8MwDIbvSPyHyEjcWPoxoJSm0zQB&#10;pwmJDQlx8xqvrdYkVZO13b/HnODo149ePy5Ws+nESINvnVUQLyIQZCunW1sr+Ny/3mUgfECrsXOW&#10;FFzIw6q8viow126yHzTuQi24xPocFTQh9LmUvmrIoF+4nizvjm4wGHgcaqkHnLjcdDKJogdpsLV8&#10;ocGeNg1Vp93ZKHibcFqn8cu4PR03l+/9/fvXNialbm/m9TOIQHP4g+FXn9WhZKeDO1vtRadg+Zim&#10;jCpIowQEA1mWcHDg4ClZgiwL+f+F8gcAAP//AwBQSwECLQAUAAYACAAAACEAtoM4kv4AAADhAQAA&#10;EwAAAAAAAAAAAAAAAAAAAAAAW0NvbnRlbnRfVHlwZXNdLnhtbFBLAQItABQABgAIAAAAIQA4/SH/&#10;1gAAAJQBAAALAAAAAAAAAAAAAAAAAC8BAABfcmVscy8ucmVsc1BLAQItABQABgAIAAAAIQDpp9Gd&#10;SAQAAFILAAAOAAAAAAAAAAAAAAAAAC4CAABkcnMvZTJvRG9jLnhtbFBLAQItABQABgAIAAAAIQA4&#10;cV7M4AAAAAoBAAAPAAAAAAAAAAAAAAAAAKIGAABkcnMvZG93bnJldi54bWxQSwUGAAAAAAQABADz&#10;AAAArwcAAAAA&#10;">
            <v:roundrect id="AutoShape 110" o:spid="_x0000_s1039" style="position:absolute;left:1775;top:12369;width:4543;height:36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jOcIA&#10;AADcAAAADwAAAGRycy9kb3ducmV2LnhtbERPTUsDMRC9C/0PYQrebLZVimybFilolWLR2t6HzXQT&#10;TCZLErvrvzeC4G0e73OW68E7caGYbGAF00kFgrgJ2nKr4PjxeHMPImVkjS4wKfimBOvV6GqJtQ49&#10;v9PlkFtRQjjVqMDk3NVSpsaQxzQJHXHhziF6zAXGVuqIfQn3Ts6qai49Wi4NBjvaGGo+D19ewX77&#10;9jTbvc7d7u7F9Bt3shi3Vqnr8fCwAJFpyP/iP/ezLvNvp/D7TLl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GM5wgAAANwAAAAPAAAAAAAAAAAAAAAAAJgCAABkcnMvZG93&#10;bnJldi54bWxQSwUGAAAAAAQABAD1AAAAhwMAAAAA&#10;" fillcolor="#fff2cc [663]" strokecolor="#f2f2f2" strokeweight="3pt">
              <v:shadow on="t" color="#385723" opacity=".5" offset="1pt"/>
            </v:roundrect>
            <v:shape id="Text Box 111" o:spid="_x0000_s1040" type="#_x0000_t202" style="position:absolute;left:2013;top:12706;width:4082;height:2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7C268C" w:rsidRPr="00E011F3" w:rsidRDefault="007C268C" w:rsidP="006628C2">
                    <w:pPr>
                      <w:spacing w:line="520" w:lineRule="exact"/>
                      <w:ind w:left="382" w:hangingChars="106" w:hanging="382"/>
                      <w:rPr>
                        <w:rFonts w:asciiTheme="majorEastAsia" w:eastAsiaTheme="majorEastAsia" w:hAnsiTheme="majorEastAsia"/>
                        <w:color w:val="175D5D"/>
                        <w:sz w:val="32"/>
                        <w:szCs w:val="32"/>
                      </w:rPr>
                    </w:pPr>
                    <w:r w:rsidRPr="003531B3">
                      <w:rPr>
                        <w:rFonts w:asciiTheme="majorEastAsia" w:eastAsiaTheme="majorEastAsia" w:hAnsiTheme="majorEastAsia" w:hint="eastAsia"/>
                        <w:b/>
                        <w:sz w:val="36"/>
                        <w:szCs w:val="32"/>
                      </w:rPr>
                      <w:t>2</w:t>
                    </w:r>
                    <w:r w:rsidRPr="003531B3">
                      <w:rPr>
                        <w:rFonts w:asciiTheme="majorEastAsia" w:eastAsiaTheme="majorEastAsia" w:hAnsiTheme="majorEastAsia"/>
                        <w:b/>
                        <w:sz w:val="36"/>
                        <w:szCs w:val="32"/>
                      </w:rPr>
                      <w:t>.</w:t>
                    </w:r>
                    <w:r w:rsidRPr="00E011F3">
                      <w:rPr>
                        <w:rFonts w:asciiTheme="majorEastAsia" w:eastAsiaTheme="majorEastAsia" w:hAnsiTheme="majorEastAsia"/>
                        <w:b/>
                        <w:sz w:val="32"/>
                        <w:szCs w:val="32"/>
                      </w:rPr>
                      <w:t xml:space="preserve"> </w:t>
                    </w:r>
                    <w:r w:rsidRPr="00E011F3">
                      <w:rPr>
                        <w:rFonts w:asciiTheme="majorEastAsia" w:eastAsiaTheme="majorEastAsia" w:hAnsiTheme="majorEastAsia" w:hint="eastAsia"/>
                        <w:b/>
                        <w:sz w:val="32"/>
                        <w:szCs w:val="32"/>
                      </w:rPr>
                      <w:t>補休期限</w:t>
                    </w:r>
                    <w:r w:rsidRPr="00E011F3">
                      <w:rPr>
                        <w:rFonts w:asciiTheme="majorEastAsia" w:eastAsiaTheme="majorEastAsia" w:hAnsiTheme="majorEastAsia" w:hint="eastAsia"/>
                        <w:sz w:val="32"/>
                        <w:szCs w:val="32"/>
                      </w:rPr>
                      <w:t>由勞雇雙方協商，但</w:t>
                    </w:r>
                    <w:r w:rsidRPr="00E011F3">
                      <w:rPr>
                        <w:rFonts w:asciiTheme="majorEastAsia" w:eastAsiaTheme="majorEastAsia" w:hAnsiTheme="majorEastAsia" w:hint="eastAsia"/>
                        <w:b/>
                        <w:sz w:val="32"/>
                        <w:szCs w:val="32"/>
                      </w:rPr>
                      <w:t>補休之期限超過特別休假所約定之年度之末日</w:t>
                    </w:r>
                    <w:r w:rsidRPr="00E011F3">
                      <w:rPr>
                        <w:rFonts w:asciiTheme="majorEastAsia" w:eastAsiaTheme="majorEastAsia" w:hAnsiTheme="majorEastAsia" w:hint="eastAsia"/>
                        <w:sz w:val="32"/>
                        <w:szCs w:val="32"/>
                      </w:rPr>
                      <w:t>者，</w:t>
                    </w:r>
                    <w:r w:rsidRPr="00E011F3">
                      <w:rPr>
                        <w:rFonts w:asciiTheme="majorEastAsia" w:eastAsiaTheme="majorEastAsia" w:hAnsiTheme="majorEastAsia" w:hint="eastAsia"/>
                        <w:b/>
                        <w:sz w:val="32"/>
                        <w:szCs w:val="32"/>
                      </w:rPr>
                      <w:t>以該日為期限之末日</w:t>
                    </w:r>
                    <w:r w:rsidRPr="00E011F3">
                      <w:rPr>
                        <w:rFonts w:asciiTheme="majorEastAsia" w:eastAsiaTheme="majorEastAsia" w:hAnsiTheme="majorEastAsia" w:hint="eastAsia"/>
                        <w:color w:val="175D5D"/>
                        <w:sz w:val="32"/>
                        <w:szCs w:val="32"/>
                      </w:rPr>
                      <w:t>。</w:t>
                    </w:r>
                  </w:p>
                </w:txbxContent>
              </v:textbox>
            </v:shape>
          </v:group>
        </w:pict>
      </w:r>
      <w:r>
        <w:rPr>
          <w:rFonts w:asciiTheme="minorEastAsia" w:hAnsiTheme="minorEastAsia" w:cs="Times New Roman"/>
          <w:b/>
          <w:noProof/>
          <w:color w:val="000000" w:themeColor="text1"/>
          <w:sz w:val="32"/>
          <w:szCs w:val="36"/>
        </w:rPr>
        <w:pict>
          <v:group id="Group 121" o:spid="_x0000_s1041" style="position:absolute;margin-left:45.85pt;margin-top:224.25pt;width:395.5pt;height:191.5pt;z-index:251662336;mso-width-relative:margin;mso-height-relative:margin" coordorigin="1797,1402" coordsize="8839,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z+SAQAAE8LAAAOAAAAZHJzL2Uyb0RvYy54bWzUVttu4zYQfS/QfyD07liUZVkyoiwSOw4K&#10;pO2i2aLPtERdWolUSTpyWvTfOxzKihynaLGLFqgfDPE2POfMzJGuPxzbhjxzpWspUo9e+R7hIpN5&#10;LcrU+/HTbhZ7RBsmctZIwVPvhWvvw83XX1333ZoHspJNzhWBIEKv+y71KmO69Xyus4q3TF/JjgtY&#10;LKRqmYGhKue5Yj1Eb5t54PvRvJcq75TMuNYwu3WL3g3GLwqeme+LQnNDmtQDbAb/Ff7v7f/85pqt&#10;S8W6qs4GGOwzULSsFnDpGGrLDCMHVV+EautMSS0Lc5XJdi6Los44cgA21H/D5kHJQ4dcynVfdqNM&#10;IO0bnT47bPbd80dF6hxyRyFVgrWQJLyX0IBaefquXMOuB9U9dR+V4wiPjzL7RcPy/O26HZduM9n3&#10;38ocArKDkSjPsVCtDQHEyRGz8DJmgR8NyWBy6QdBvIRkZbAWhAuaJEOesgqSac/RVbLyCCzT0A9c&#10;DrPqfjgfx4vEHV4EK1yds7W7GMEO4CwzqDn9Kqv+MlmfKtZxzJa2go2yAhgn6y2ogJsIpZGTFnee&#10;dNVOVCLkpmKi5LdKyb7iLAdgmAqAPzlgBxpS8rcqv6PWSeuJVjReWEyjVmzdKW0euGyJfUg9KEaR&#10;/wAdhZlkz4/aYDXkAz2W/+yRom2gf55ZQ2gURash4rAZYp9i2pNaNnW+q5sGB7bj+aZRBA5DxWQZ&#10;FybEq5pDC2Xk5qHn/aEaYNqWA26PT9NwBXqHjYRkzi5pBOlTbxFTiHGJ4EWP14PD5LL3SMO0gcnU&#10;2+HvAk6yfBcOIrRQMOQlDpQSrcem917k+GxY3bhnONoIC5CjhQ1Ky4Ph6qnKe5LXNiEBFDr0bF4D&#10;vkXsR75tCtaUYMSZUR5R0vxUmwpLznYZMlblfmS58m+34eqClOX0jsbDFGu6ijnVx42WqguMXEeg&#10;OJpwwAK2Neuaby/zF6hfwIlWAK8ReKik+s0jPVhy6ulfD0xxSMM3AnogoWFoPRwH4XIVwEBNV/bT&#10;FSYyCJV6BjTBx42BERw5dKouK7iJInMhbV8WtXFmptcOFUAf/OG/MgpLxxnFJ9ued/IIPoEdNGl7&#10;Yo6wcML+bzlG4C8AjPXXCN4KWJyjY/i25qw1L/wluhgk/2Trp+4+OcaZWVh9zw1ASNv9GN6V+zjx&#10;2gBHM1S/BYBv1N8TP7mP7+NwFgbR/Sz0t9vZ7W4TzqIdXS23i+1ms6V/2NzScF3Vec6Fveb0dqfh&#10;P7P54TvDvZfH9/uZnQw175phcAjHcrJtfg7DtcQRrXNCiQahfxcks10Ur2bhLlzOkpUfz3ya3CWR&#10;HybhdndO6bEW/MspWTtMlsESO2ECeuxnx80agrME2+lT225r8CTS1G3qoQcPJvFXtjZmxMJ/lQKi&#10;ghaY6DcWYY77I36ehKcX5v/FNIAIfrUhy+EL034WTsfwPP0OvvkTAAD//wMAUEsDBBQABgAIAAAA&#10;IQAkkqiW4QAAAAoBAAAPAAAAZHJzL2Rvd25yZXYueG1sTI9NS8NAEIbvgv9hGcGb3WzbaIzZlFLU&#10;UynYCuJtm0yT0OxsyG6T9N87nvQ2Hw/vPJOtJtuKAXvfONKgZhEIpMKVDVUaPg9vDwkIHwyVpnWE&#10;Gq7oYZXf3mQmLd1IHzjsQyU4hHxqNNQhdKmUvqjRGj9zHRLvTq63JnDbV7LszcjhtpXzKHqU1jTE&#10;F2rT4abG4ry/WA3voxnXC/U6bM+nzfX7EO++tgq1vr+b1i8gAk7hD4ZffVaHnJ2O7kKlF62GZ/XE&#10;pIblMolBMJAkc54cuVioGGSeyf8v5D8AAAD//wMAUEsBAi0AFAAGAAgAAAAhALaDOJL+AAAA4QEA&#10;ABMAAAAAAAAAAAAAAAAAAAAAAFtDb250ZW50X1R5cGVzXS54bWxQSwECLQAUAAYACAAAACEAOP0h&#10;/9YAAACUAQAACwAAAAAAAAAAAAAAAAAvAQAAX3JlbHMvLnJlbHNQSwECLQAUAAYACAAAACEAurXs&#10;/kgEAABPCwAADgAAAAAAAAAAAAAAAAAuAgAAZHJzL2Uyb0RvYy54bWxQSwECLQAUAAYACAAAACEA&#10;JJKoluEAAAAKAQAADwAAAAAAAAAAAAAAAACiBgAAZHJzL2Rvd25yZXYueG1sUEsFBgAAAAAEAAQA&#10;8wAAALAHAAAAAA==&#10;">
            <v:roundrect id="AutoShape 116" o:spid="_x0000_s1042" style="position:absolute;left:1797;top:1402;width:8839;height:318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zX8IA&#10;AADcAAAADwAAAGRycy9kb3ducmV2LnhtbERPTUsDMRC9C/0PYQrebLZFim6bFilolWLR2t6HzXQT&#10;TCZLErvrvzeC4G0e73OW68E7caGYbGAF00kFgrgJ2nKr4PjxeHMHImVkjS4wKfimBOvV6GqJtQ49&#10;v9PlkFtRQjjVqMDk3NVSpsaQxzQJHXHhziF6zAXGVuqIfQn3Ts6qai49Wi4NBjvaGGo+D19ewX77&#10;9jTbvc7d7vbF9Bt3shi3Vqnr8fCwAJFpyP/iP/ezLvOn9/D7TLl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zNfwgAAANwAAAAPAAAAAAAAAAAAAAAAAJgCAABkcnMvZG93&#10;bnJldi54bWxQSwUGAAAAAAQABAD1AAAAhwMAAAAA&#10;" fillcolor="#fff2cc [663]" strokecolor="#f2f2f2" strokeweight="3pt">
              <v:shadow on="t" color="#385723" opacity=".5" offset="1pt"/>
            </v:roundrect>
            <v:shape id="Text Box 117" o:spid="_x0000_s1043" type="#_x0000_t202" style="position:absolute;left:2030;top:1618;width:8098;height:3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7C268C" w:rsidRPr="00E011F3" w:rsidRDefault="007C268C" w:rsidP="006628C2">
                    <w:pPr>
                      <w:spacing w:after="0" w:afterAutospacing="0" w:line="520" w:lineRule="exact"/>
                      <w:rPr>
                        <w:rFonts w:asciiTheme="majorEastAsia" w:eastAsiaTheme="majorEastAsia" w:hAnsiTheme="majorEastAsia"/>
                        <w:sz w:val="32"/>
                        <w:szCs w:val="32"/>
                      </w:rPr>
                    </w:pPr>
                    <w:r w:rsidRPr="003531B3">
                      <w:rPr>
                        <w:rFonts w:asciiTheme="minorEastAsia" w:hAnsiTheme="minorEastAsia" w:hint="eastAsia"/>
                        <w:b/>
                        <w:sz w:val="36"/>
                        <w:szCs w:val="36"/>
                      </w:rPr>
                      <w:t>3</w:t>
                    </w:r>
                    <w:r w:rsidRPr="003531B3">
                      <w:rPr>
                        <w:rFonts w:asciiTheme="minorEastAsia" w:hAnsiTheme="minorEastAsia"/>
                        <w:sz w:val="36"/>
                        <w:szCs w:val="36"/>
                      </w:rPr>
                      <w:t>.</w:t>
                    </w:r>
                    <w:r w:rsidRPr="00E011F3">
                      <w:rPr>
                        <w:rFonts w:asciiTheme="majorEastAsia" w:eastAsiaTheme="majorEastAsia" w:hAnsiTheme="majorEastAsia" w:hint="eastAsia"/>
                        <w:sz w:val="32"/>
                        <w:szCs w:val="32"/>
                      </w:rPr>
                      <w:t>（1）屆期未補休完畢之工資發給期限：</w:t>
                    </w:r>
                  </w:p>
                  <w:p w:rsidR="007C268C" w:rsidRPr="00E011F3" w:rsidRDefault="007C268C" w:rsidP="006628C2">
                    <w:pPr>
                      <w:pStyle w:val="HTML"/>
                      <w:spacing w:after="0" w:afterAutospacing="0" w:line="520" w:lineRule="exact"/>
                      <w:ind w:leftChars="293" w:left="1129" w:hangingChars="133" w:hanging="426"/>
                      <w:rPr>
                        <w:rFonts w:asciiTheme="majorEastAsia" w:eastAsiaTheme="majorEastAsia" w:hAnsiTheme="majorEastAsia" w:cstheme="minorBidi"/>
                        <w:sz w:val="32"/>
                        <w:szCs w:val="32"/>
                      </w:rPr>
                    </w:pPr>
                    <w:r w:rsidRPr="00E011F3">
                      <w:rPr>
                        <w:rFonts w:asciiTheme="majorEastAsia" w:eastAsiaTheme="majorEastAsia" w:hAnsiTheme="majorEastAsia" w:cstheme="minorBidi" w:hint="eastAsia"/>
                        <w:b/>
                        <w:sz w:val="32"/>
                        <w:szCs w:val="32"/>
                      </w:rPr>
                      <w:t>A.補休期限屆期：</w:t>
                    </w:r>
                    <w:r w:rsidRPr="00E011F3">
                      <w:rPr>
                        <w:rFonts w:asciiTheme="majorEastAsia" w:eastAsiaTheme="majorEastAsia" w:hAnsiTheme="majorEastAsia" w:cstheme="minorBidi" w:hint="eastAsia"/>
                        <w:sz w:val="32"/>
                        <w:szCs w:val="32"/>
                      </w:rPr>
                      <w:t>於契約約定之工資給付日發給或於補休期限屆期後30日內發給。</w:t>
                    </w:r>
                  </w:p>
                  <w:p w:rsidR="007C268C" w:rsidRPr="00E011F3" w:rsidRDefault="007C268C" w:rsidP="006628C2">
                    <w:pPr>
                      <w:pStyle w:val="HTML"/>
                      <w:spacing w:after="0" w:afterAutospacing="0" w:line="520" w:lineRule="exact"/>
                      <w:ind w:leftChars="294" w:left="1273" w:hangingChars="177" w:hanging="567"/>
                      <w:rPr>
                        <w:rFonts w:asciiTheme="majorEastAsia" w:eastAsiaTheme="majorEastAsia" w:hAnsiTheme="majorEastAsia" w:cstheme="minorBidi"/>
                        <w:sz w:val="32"/>
                        <w:szCs w:val="32"/>
                      </w:rPr>
                    </w:pPr>
                    <w:r w:rsidRPr="00E011F3">
                      <w:rPr>
                        <w:rFonts w:asciiTheme="majorEastAsia" w:eastAsiaTheme="majorEastAsia" w:hAnsiTheme="majorEastAsia" w:cstheme="minorBidi" w:hint="eastAsia"/>
                        <w:b/>
                        <w:sz w:val="32"/>
                        <w:szCs w:val="32"/>
                      </w:rPr>
                      <w:t>B.契約終止：</w:t>
                    </w:r>
                    <w:r w:rsidRPr="007C268C">
                      <w:rPr>
                        <w:rFonts w:asciiTheme="majorEastAsia" w:eastAsiaTheme="majorEastAsia" w:hAnsiTheme="majorEastAsia" w:cstheme="minorBidi" w:hint="eastAsia"/>
                        <w:sz w:val="32"/>
                        <w:szCs w:val="32"/>
                      </w:rPr>
                      <w:t>依施行細則第9條規定發給。</w:t>
                    </w:r>
                  </w:p>
                  <w:p w:rsidR="007C268C" w:rsidRPr="00E011F3" w:rsidRDefault="007C268C" w:rsidP="006628C2">
                    <w:pPr>
                      <w:pStyle w:val="HTML"/>
                      <w:spacing w:after="0" w:afterAutospacing="0" w:line="520" w:lineRule="exact"/>
                      <w:ind w:leftChars="119" w:left="990" w:hangingChars="220" w:hanging="704"/>
                      <w:rPr>
                        <w:rFonts w:asciiTheme="majorEastAsia" w:eastAsiaTheme="majorEastAsia" w:hAnsiTheme="majorEastAsia"/>
                      </w:rPr>
                    </w:pPr>
                    <w:r w:rsidRPr="00E011F3">
                      <w:rPr>
                        <w:rFonts w:asciiTheme="majorEastAsia" w:eastAsiaTheme="majorEastAsia" w:hAnsiTheme="majorEastAsia" w:cstheme="minorBidi" w:hint="eastAsia"/>
                        <w:sz w:val="32"/>
                        <w:szCs w:val="32"/>
                      </w:rPr>
                      <w:t>（2）未補休完畢之時數，依原加班當日的工資計算標準發給加班費。</w:t>
                    </w:r>
                  </w:p>
                </w:txbxContent>
              </v:textbox>
            </v:shape>
          </v:group>
        </w:pict>
      </w:r>
      <w:r>
        <w:rPr>
          <w:rFonts w:asciiTheme="minorEastAsia" w:hAnsiTheme="minorEastAsia" w:cs="Times New Roman"/>
          <w:b/>
          <w:noProof/>
          <w:color w:val="000000" w:themeColor="text1"/>
          <w:sz w:val="32"/>
          <w:szCs w:val="36"/>
        </w:rPr>
        <w:pict>
          <v:group id="Group 108" o:spid="_x0000_s1044" style="position:absolute;margin-left:50.05pt;margin-top:13.9pt;width:178pt;height:187.3pt;z-index:251656192" coordorigin="2804,12345" coordsize="3305,2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OkSAQAAFILAAAOAAAAZHJzL2Uyb0RvYy54bWzMVttu4zYQfS/QfyD07liSZV2MKIvEjoMC&#10;abtotugzLVGXViJVko6cFv33DoeSIscpWuyiRf1gkBxyeObMzBGvP5zahjwzqWrBU8e7ch3CeCby&#10;mpep8+On/SJ2iNKU57QRnKXOC1POh5uvv7ruuw3zRSWanEkCTrja9F3qVFp3m+VSZRVrqboSHeNg&#10;LIRsqYapLJe5pD14b5ul77rhshcy76TImFKwurNG5wb9FwXL9PdFoZgmTeoANo3/Ev8P5n95c003&#10;paRdVWcDDPoZKFpac7h0crWjmpKjrC9ctXUmhRKFvspEuxRFUWcMY4BoPPdNNA9SHDuMpdz0ZTfR&#10;BNS+4emz3WbfPX+UpM4hd37kEE5bSBLeSzw3NvT0XbmBXQ+ye+o+ShsjDB9F9osC8/Kt3cxLu5kc&#10;+m9FDg7pUQuk51TI1riAwMkJs/AyZYGdNMlg0fdDN3QhWRnY/FUUB1Fo85RVkExzzo/dwCFg9vxV&#10;sB6N94OD1cpdD6eTODLWJd3YmxHtgM6EBkWnXnlVX8brU0U7hulShrGJV2gBy+st0ICbgFvfcos7&#10;R2KVZZVwsa0oL9mtlKKvGM0BmIdxGMTg2h4wEwU5+Vua36NrZHtOlgU1kUU3nVT6gYmWmEHqQDny&#10;/AfoKcwlfX5UGushH+Kj+c8OKdoGOuiZNsQLw3Ckf9gMvkef5qQSTZ3v66bBiel5tm0kgcNQM1nG&#10;uA7wqubYQiHZdeh6KA7sW1g2BYHb43EZrkD1MJ4w82eXNJz0qbOKPfBxieBFTdeDxuSid0hDlYbF&#10;1Nnj7wJOsn4XDiI0UNDlJQ6kEoMw+b3nOY41rRs7hqMNNwAZitjAtDhqJp+qvCd5bRLix6sEqiuv&#10;Ad8qhq5JoIdpU4IUZ1o6RAr9U60rrDnTZxixLA9TlJF7uwuii6BMTO9wPCzRpquoZX3aaEK1jjHW&#10;CSjOZjFAA9qitd13EPkLFDDgRDGADwkMKiF/c0gPopw66tcjlQzS8A2HJki8IDAqjpNgHfkwkXPL&#10;YW6hPANXqaOBExxuNczgyLGTdVnBTR5GzoVpzKLWRikMPotqmIBA/GdKkYxK8cm05504gVCg9s36&#10;nugTGEbs/5ZkrLy1PyhsZCFAKY4CHXlQZqjOoY/wIPujso/tPUrGmVoYgs8VgAvT/lj8tt6nhdcO&#10;OOmh/A0A/Kj+nrjJfXwfB4vAD+8XgbvbLW7322AR7r1ovVvtttud94dJrhdsqjrPGTfXjB94L/hn&#10;Qj88NeynefrEn+nJUPS2GwaJsFHOti3PYdieOKF2zkLy/MC985PFPoyjRbAP1oskcuOF6yV3SegG&#10;SbDbn4f0WHP25SEZPUzW/tqKw5kgz5XCKILVBNPq821tDaJEmrpNHRThQSX+StemjBj4r1SAV+AC&#10;E/1GI/TpcMIXCn7oX/vz/68a+NqAhxtGOTwyzctwPofx/Cl88ycAAAD//wMAUEsDBBQABgAIAAAA&#10;IQCgKRay4AAAAAoBAAAPAAAAZHJzL2Rvd25yZXYueG1sTI9BT8MwDIXvSPyHyEjcWNKyDVSaTtME&#10;nCYkNiTEzWu8tlqTVE3Wdv8ec2I3P/vp+Xv5arKtGKgPjXcakpkCQa70pnGVhq/928MziBDRGWy9&#10;Iw0XCrAqbm9yzIwf3ScNu1gJDnEhQw11jF0mZShrshhmviPHt6PvLUaWfSVNjyOH21amSi2lxcbx&#10;hxo72tRUnnZnq+F9xHH9mLwO29Nxc/nZLz6+twlpfX83rV9ARJrivxn+8BkdCmY6+LMzQbSslUrY&#10;qiF94gpsmC+WvDjwoNI5yCKX1xWKXwAAAP//AwBQSwECLQAUAAYACAAAACEAtoM4kv4AAADhAQAA&#10;EwAAAAAAAAAAAAAAAAAAAAAAW0NvbnRlbnRfVHlwZXNdLnhtbFBLAQItABQABgAIAAAAIQA4/SH/&#10;1gAAAJQBAAALAAAAAAAAAAAAAAAAAC8BAABfcmVscy8ucmVsc1BLAQItABQABgAIAAAAIQAO82Ok&#10;SAQAAFILAAAOAAAAAAAAAAAAAAAAAC4CAABkcnMvZTJvRG9jLnhtbFBLAQItABQABgAIAAAAIQCg&#10;KRay4AAAAAoBAAAPAAAAAAAAAAAAAAAAAKIGAABkcnMvZG93bnJldi54bWxQSwUGAAAAAAQABADz&#10;AAAArwcAAAAA&#10;">
            <v:roundrect id="AutoShape 102" o:spid="_x0000_s1045" style="position:absolute;left:2804;top:12345;width:3305;height:290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cecMA&#10;AADcAAAADwAAAGRycy9kb3ducmV2LnhtbESPQUsDMRCF74L/IYzgzWZdpMjatEhBqxRFq96HzbgJ&#10;JpMlid313zsHwdsM781736w2cwzqSLn4xAYuFw0o4j5Zz4OB97e7i2tQpSJbDInJwA8V2KxPT1bY&#10;2TTxKx0PdVASwqVDA67WsdO69I4ilkUaiUX7TDlilTUP2macJDwG3TbNUkf0LA0OR9o66r8O39HA&#10;8+7lvt0/LcP+6tFN2/DhMe+8Medn8+0NqEpz/Tf/XT9YwW+FVp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dcecMAAADcAAAADwAAAAAAAAAAAAAAAACYAgAAZHJzL2Rv&#10;d25yZXYueG1sUEsFBgAAAAAEAAQA9QAAAIgDAAAAAA==&#10;" fillcolor="#fff2cc [663]" strokecolor="#f2f2f2" strokeweight="3pt">
              <v:shadow on="t" color="#385723" opacity=".5" offset="1pt"/>
            </v:roundrect>
            <v:shape id="Text Box 106" o:spid="_x0000_s1046" type="#_x0000_t202" style="position:absolute;left:3152;top:12706;width:2717;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7C268C" w:rsidRPr="00E011F3" w:rsidRDefault="007C268C" w:rsidP="006628C2">
                    <w:pPr>
                      <w:spacing w:line="520" w:lineRule="exact"/>
                      <w:ind w:leftChars="-59" w:left="240" w:hangingChars="106" w:hanging="382"/>
                      <w:rPr>
                        <w:rFonts w:asciiTheme="majorEastAsia" w:eastAsiaTheme="majorEastAsia" w:hAnsiTheme="majorEastAsia"/>
                        <w:color w:val="175D5D"/>
                        <w:sz w:val="32"/>
                        <w:szCs w:val="32"/>
                      </w:rPr>
                    </w:pPr>
                    <w:r w:rsidRPr="003531B3">
                      <w:rPr>
                        <w:rFonts w:asciiTheme="majorEastAsia" w:eastAsiaTheme="majorEastAsia" w:hAnsiTheme="majorEastAsia" w:hint="eastAsia"/>
                        <w:b/>
                        <w:sz w:val="36"/>
                        <w:szCs w:val="32"/>
                      </w:rPr>
                      <w:t>1</w:t>
                    </w:r>
                    <w:r w:rsidRPr="003531B3">
                      <w:rPr>
                        <w:rFonts w:asciiTheme="majorEastAsia" w:eastAsiaTheme="majorEastAsia" w:hAnsiTheme="majorEastAsia"/>
                        <w:b/>
                        <w:sz w:val="36"/>
                        <w:szCs w:val="32"/>
                      </w:rPr>
                      <w:t>.</w:t>
                    </w:r>
                    <w:r w:rsidRPr="00E011F3">
                      <w:rPr>
                        <w:rFonts w:asciiTheme="majorEastAsia" w:eastAsiaTheme="majorEastAsia" w:hAnsiTheme="majorEastAsia"/>
                        <w:sz w:val="32"/>
                        <w:szCs w:val="32"/>
                      </w:rPr>
                      <w:t xml:space="preserve"> </w:t>
                    </w:r>
                    <w:r w:rsidRPr="00E011F3">
                      <w:rPr>
                        <w:rFonts w:asciiTheme="majorEastAsia" w:eastAsiaTheme="majorEastAsia" w:hAnsiTheme="majorEastAsia" w:hint="eastAsia"/>
                        <w:sz w:val="32"/>
                        <w:szCs w:val="32"/>
                      </w:rPr>
                      <w:t>平日或休息日加班後，</w:t>
                    </w:r>
                    <w:r w:rsidRPr="00E011F3">
                      <w:rPr>
                        <w:rFonts w:asciiTheme="majorEastAsia" w:eastAsiaTheme="majorEastAsia" w:hAnsiTheme="majorEastAsia" w:hint="eastAsia"/>
                        <w:b/>
                        <w:sz w:val="32"/>
                        <w:szCs w:val="32"/>
                      </w:rPr>
                      <w:t>勞工選擇補休</w:t>
                    </w:r>
                    <w:r w:rsidRPr="00E011F3">
                      <w:rPr>
                        <w:rFonts w:asciiTheme="majorEastAsia" w:eastAsiaTheme="majorEastAsia" w:hAnsiTheme="majorEastAsia" w:hint="eastAsia"/>
                        <w:sz w:val="32"/>
                        <w:szCs w:val="32"/>
                      </w:rPr>
                      <w:t>並經雇主同意，</w:t>
                    </w:r>
                    <w:r w:rsidRPr="00E011F3">
                      <w:rPr>
                        <w:rFonts w:asciiTheme="majorEastAsia" w:eastAsiaTheme="majorEastAsia" w:hAnsiTheme="majorEastAsia" w:hint="eastAsia"/>
                        <w:b/>
                        <w:sz w:val="32"/>
                        <w:szCs w:val="32"/>
                      </w:rPr>
                      <w:t>依工作時數計算補休時數。</w:t>
                    </w:r>
                  </w:p>
                </w:txbxContent>
              </v:textbox>
            </v:shape>
          </v:group>
        </w:pict>
      </w:r>
    </w:p>
    <w:p w:rsidR="00674583" w:rsidRPr="003531B3" w:rsidRDefault="00674583" w:rsidP="00674583">
      <w:pPr>
        <w:widowControl w:val="0"/>
        <w:spacing w:after="0" w:afterAutospacing="0" w:line="500" w:lineRule="exact"/>
        <w:ind w:rightChars="-496" w:right="-1190"/>
        <w:rPr>
          <w:rFonts w:asciiTheme="minorEastAsia" w:hAnsiTheme="minorEastAsia" w:cs="Times New Roman"/>
          <w:b/>
          <w:color w:val="000000" w:themeColor="text1"/>
          <w:sz w:val="32"/>
          <w:szCs w:val="36"/>
        </w:rPr>
        <w:sectPr w:rsidR="00674583" w:rsidRPr="003531B3" w:rsidSect="007A63F6">
          <w:footerReference w:type="default" r:id="rId9"/>
          <w:pgSz w:w="11906" w:h="16838"/>
          <w:pgMar w:top="1440" w:right="1558" w:bottom="851" w:left="1800" w:header="851" w:footer="0" w:gutter="0"/>
          <w:pgNumType w:start="1"/>
          <w:cols w:space="425"/>
          <w:docGrid w:type="lines" w:linePitch="360"/>
        </w:sectPr>
      </w:pPr>
    </w:p>
    <w:p w:rsidR="00674583" w:rsidRPr="003531B3" w:rsidRDefault="009716BF" w:rsidP="006628C2">
      <w:pPr>
        <w:pStyle w:val="3"/>
        <w:ind w:leftChars="590" w:left="1982" w:hangingChars="157" w:hanging="566"/>
        <w:jc w:val="both"/>
        <w:rPr>
          <w:rFonts w:asciiTheme="minorEastAsia" w:eastAsiaTheme="minorEastAsia" w:hAnsiTheme="minorEastAsia" w:cs="Times New Roman"/>
          <w:color w:val="000000" w:themeColor="text1"/>
          <w:sz w:val="32"/>
        </w:rPr>
      </w:pPr>
      <w:bookmarkStart w:id="8" w:name="_Toc509419026"/>
      <w:r w:rsidRPr="009716BF">
        <w:rPr>
          <w:rFonts w:asciiTheme="minorEastAsia" w:eastAsiaTheme="minorEastAsia" w:hAnsiTheme="minorEastAsia" w:cs="Times New Roman"/>
          <w:noProof/>
          <w:color w:val="000000" w:themeColor="text1"/>
        </w:rPr>
        <w:lastRenderedPageBreak/>
        <w:pict>
          <v:group id="Group 130" o:spid="_x0000_s1047" style="position:absolute;left:0;text-align:left;margin-left:68.1pt;margin-top:84.6pt;width:380.85pt;height:44.35pt;z-index:251663360" coordorigin="1316,6773" coordsize="855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qNPgQAAEsLAAAOAAAAZHJzL2Uyb0RvYy54bWzUVttu4zYQfS/QfyD47liydTWiLBI7Dgqk&#10;7aLZos+0RF1aiVRJOnJa9N87HF2i2Cla7KIF6geD15kzZ2YOdf3h1NTkmStdSZFQ98qhhItUZpUo&#10;Evrjp/0iokQbJjJWS8ET+sI1/XDz9VfXXbvhK1nKOuOKgBGhN12b0NKYdrNc6rTkDdNXsuUCNnOp&#10;GmZgqoplplgH1pt6uXKcYNlJlbVKplxrWN31m/QG7ec5T833ea65IXVCAZvBf4X/B/u/vLlmm0Kx&#10;tqzSAQb7DBQNqwQ4nUztmGHkqKoLU02VKqllbq5S2SxlnlcpxxggGtc5i+ZByWOLsRSbrmgnmoDa&#10;M54+22z63fNHRaoMcue6lAjWQJLQL3HXSE/XFhs49aDap/aj6mOE4aNMf9HA3vJ8386L/jA5dN/K&#10;DAyyo5FIzylXjTUBgZMTZuFlygI/GZLCohetA99fU5LCnh+s4nhIU1pCLu01d+0GlMBuEIbrPoVp&#10;eT9cj3zf7+9GMW4u2aZ3i1AHaLZAoOL0K6n6y0h9KlnLMVfa0jWRuhpJvQUO8BBxV74FbQHAyZFV&#10;3VNKhNyWTBT8VinZlZxlAMy15wH+7IKdaEjI33L8Dlkj05G3HmiOwt7FSBXbtEqbBy4bYgcJhUoU&#10;2Q/QTphG9vyoDZZCNpQMy36mJG9qaJ5nVhM3CIIQQbPNcBjSMNq0N7Wsq2xf1TVObLvzba0IXIZy&#10;SVMujIeu6mMDNdSvQ8M7Qy3Asi0GPB6Ny+AChcNaAr7OnNSCdAldRy7YuETwoif3IC+Z7CipmTaw&#10;mNA9/i7gxP67cBChdY4mL3Eglag7Nrv3IsOxYVXdj+FqLSxAjvo1MC2PhqunMutIVtmErKJ1DNqa&#10;VYBvHTmBE4eUsLoAFU6NokRJ81NlSqw422IYsSoOU5Shc7vzwougbEzvcDwssbotWc/6dNCG2hvG&#10;WCegOJvFgPVrS7Yv/YPMXqB8ASfqALwhMCil+o2SDvQ4ofrXI1Mc0vCNgBaIXc+zAo4Tzw9XMFHz&#10;ncN8h4kUTCXUACc43BqYwZVjq6qiBE8uRi6kbcu8MmN/9agA+iAP/5lOQCP24vvJduedPIFMBGcy&#10;QcwJNkbs/5pgeKO6Rj6qAlTiqK3epK0uahjkfpT0sblHwXijFZbet/0vpG1+LP2+2qeF1/o/maH4&#10;rX98TX+Pnfg+uo+8hbcK7hees9stbvdbbxHs3dDfrXfb7c79w6bW9TZllWVcWDfjy+56/0zkh2+M&#10;/k2e3va3kjXvpUEg+ihnx5ZvYfQdcULlnIXkrjznbhUv9kEULry95y/i0IkWjhvfxYHjxd5u/zak&#10;x0rwLw/JqmHsw1t0KYbz2Kwe9IpgG32u2k0FkkTqqkkoSvCgEX+lalNGLPxXKsAqcIGJPlMIczqc&#10;8NNk6oP/i2ZAIPjFhlEOX5f2k3A+h/H8G/jmTwAAAP//AwBQSwMEFAAGAAgAAAAhAB35FcfgAAAA&#10;CwEAAA8AAABkcnMvZG93bnJldi54bWxMj0Frg0AQhe+F/odlAr01q4bYaFxDCG1PoZCkUHqb6EQl&#10;7q64GzX/vtNTe3uPebz5XraZdCsG6l1jjYJwHoAgU9iyMZWCz9Pb8wqE82hKbK0hBXdysMkfHzJM&#10;SzuaAw1HXwkuMS5FBbX3XSqlK2rS6Oa2I8O3i+01erZ9JcseRy7XrYyCIJYaG8MfauxoV1NxPd60&#10;gvcRx+0ifB3218vu/n1afnztQ1LqaTZt1yA8Tf4vDL/4jA45M53tzZROtOwXccRRFnHCghOr5CUB&#10;cVYQLVnIPJP/N+Q/AAAA//8DAFBLAQItABQABgAIAAAAIQC2gziS/gAAAOEBAAATAAAAAAAAAAAA&#10;AAAAAAAAAABbQ29udGVudF9UeXBlc10ueG1sUEsBAi0AFAAGAAgAAAAhADj9If/WAAAAlAEAAAsA&#10;AAAAAAAAAAAAAAAALwEAAF9yZWxzLy5yZWxzUEsBAi0AFAAGAAgAAAAhAEydmo0+BAAASwsAAA4A&#10;AAAAAAAAAAAAAAAALgIAAGRycy9lMm9Eb2MueG1sUEsBAi0AFAAGAAgAAAAhAB35FcfgAAAACwEA&#10;AA8AAAAAAAAAAAAAAAAAmAYAAGRycy9kb3ducmV2LnhtbFBLBQYAAAAABAAEAPMAAAClBwAAAAA=&#10;">
            <v:roundrect id="AutoShape 125" o:spid="_x0000_s1048" style="position:absolute;left:1316;top:6773;width:8433;height:87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OhLsIA&#10;AADcAAAADwAAAGRycy9kb3ducmV2LnhtbERPTUsDMRC9C/0PYQrebLaLFFmbFinUKkXR2t6HzbgJ&#10;TSZLErvrvzeC4G0e73OW69E7caGYbGAF81kFgrgN2nKn4PixvbkDkTKyRheYFHxTgvVqcrXERoeB&#10;3+lyyJ0oIZwaVGBy7hspU2vIY5qFnrhwnyF6zAXGTuqIQwn3TtZVtZAeLZcGgz1tDLXnw5dX8Lp7&#10;e6z3Lwu3v302w8adLMadVep6Oj7cg8g05n/xn/tJl/nzGn6fKR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6EuwgAAANwAAAAPAAAAAAAAAAAAAAAAAJgCAABkcnMvZG93&#10;bnJldi54bWxQSwUGAAAAAAQABAD1AAAAhwMAAAAA&#10;" fillcolor="#fff2cc [663]" strokecolor="#f2f2f2" strokeweight="3pt">
              <v:shadow on="t" color="#385723" opacity=".5" offset="1pt"/>
            </v:roundrect>
            <v:shape id="Text Box 126" o:spid="_x0000_s1049" type="#_x0000_t202" style="position:absolute;left:1416;top:6851;width:8455;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7C268C" w:rsidRPr="002E7D00" w:rsidRDefault="007C268C" w:rsidP="00674583">
                    <w:pPr>
                      <w:pStyle w:val="HTML"/>
                      <w:spacing w:line="560" w:lineRule="exact"/>
                      <w:rPr>
                        <w:rFonts w:asciiTheme="minorEastAsia" w:hAnsiTheme="minorEastAsia" w:cstheme="minorBidi"/>
                        <w:sz w:val="32"/>
                        <w:szCs w:val="32"/>
                      </w:rPr>
                    </w:pPr>
                    <w:r w:rsidRPr="002E7D00">
                      <w:rPr>
                        <w:rFonts w:asciiTheme="minorEastAsia" w:hAnsiTheme="minorEastAsia" w:cstheme="minorBidi" w:hint="eastAsia"/>
                        <w:b/>
                        <w:sz w:val="36"/>
                        <w:szCs w:val="36"/>
                      </w:rPr>
                      <w:t>1</w:t>
                    </w:r>
                    <w:r w:rsidRPr="002E7D00">
                      <w:rPr>
                        <w:rFonts w:asciiTheme="minorEastAsia" w:hAnsiTheme="minorEastAsia" w:cstheme="minorBidi"/>
                        <w:b/>
                        <w:sz w:val="36"/>
                        <w:szCs w:val="36"/>
                      </w:rPr>
                      <w:t>.</w:t>
                    </w:r>
                    <w:r w:rsidRPr="002E7D00">
                      <w:rPr>
                        <w:rFonts w:asciiTheme="minorEastAsia" w:hAnsiTheme="minorEastAsia" w:cstheme="minorBidi" w:hint="eastAsia"/>
                        <w:sz w:val="32"/>
                        <w:szCs w:val="32"/>
                      </w:rPr>
                      <w:t>更換班次應間隔１１小時休息時間原則不變。</w:t>
                    </w:r>
                  </w:p>
                </w:txbxContent>
              </v:textbox>
            </v:shape>
          </v:group>
        </w:pict>
      </w:r>
      <w:r w:rsidR="00674583" w:rsidRPr="003531B3">
        <w:rPr>
          <w:rFonts w:asciiTheme="minorEastAsia" w:eastAsiaTheme="minorEastAsia" w:hAnsiTheme="minorEastAsia" w:cs="Times New Roman"/>
          <w:color w:val="000000" w:themeColor="text1"/>
          <w:sz w:val="32"/>
        </w:rPr>
        <w:t>(</w:t>
      </w:r>
      <w:r w:rsidR="006F433A" w:rsidRPr="003531B3">
        <w:rPr>
          <w:rFonts w:asciiTheme="minorEastAsia" w:eastAsiaTheme="minorEastAsia" w:hAnsiTheme="minorEastAsia" w:cs="Times New Roman"/>
          <w:color w:val="000000" w:themeColor="text1"/>
          <w:sz w:val="32"/>
        </w:rPr>
        <w:t>四</w:t>
      </w:r>
      <w:r w:rsidR="00674583" w:rsidRPr="003531B3">
        <w:rPr>
          <w:rFonts w:asciiTheme="minorEastAsia" w:eastAsiaTheme="minorEastAsia" w:hAnsiTheme="minorEastAsia" w:cs="Times New Roman"/>
          <w:color w:val="000000" w:themeColor="text1"/>
          <w:sz w:val="32"/>
        </w:rPr>
        <w:t>)</w:t>
      </w:r>
      <w:r w:rsidR="00674583" w:rsidRPr="003531B3">
        <w:rPr>
          <w:rFonts w:asciiTheme="minorEastAsia" w:eastAsiaTheme="minorEastAsia" w:hAnsiTheme="minorEastAsia" w:cs="Times New Roman"/>
          <w:sz w:val="32"/>
        </w:rPr>
        <w:t>輪班制勞工換班之休息時間至少應有11小時。(勞基法第34條、施行細則第22條之1)</w:t>
      </w:r>
      <w:bookmarkEnd w:id="8"/>
    </w:p>
    <w:p w:rsidR="00674583" w:rsidRPr="003531B3" w:rsidRDefault="00674583"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p>
    <w:p w:rsidR="00674583" w:rsidRPr="003531B3" w:rsidRDefault="009716BF"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Group 138" o:spid="_x0000_s1050" style="position:absolute;margin-left:64.4pt;margin-top:13.85pt;width:378.6pt;height:87.6pt;z-index:251664384" coordorigin="1682,8430" coordsize="851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J1KgUAAKsRAAAOAAAAZHJzL2Uyb0RvYy54bWzUmFlv4zYQgN8L9D8Qeles+zDiLHwGBbLt&#10;oknbZ1qSLbWSqFJ05LTof+9wSMlX0u6V7XYXMHgOZ4YzHye6frOvSvKY8bZg9cSwryyDZHXC0qLe&#10;ToyfHlZmZJBW0DqlJauzifGUtcabm2+/ue6aceawnJVpxgkIqdtx10yMXIhmPBq1SZ5VtL1iTVbD&#10;5Ibxigro8u0o5bQD6VU5ciwrGHWMpw1nSda2MLpQk8YNyt9sskT8sNm0mSDlxADdBP5y/F3L39HN&#10;NR1vOW3yItFq0I/QoqJFDYcOohZUULLjxYWoqkg4a9lGXCWsGrHNpkgytAGssa0za2452zVoy3bc&#10;bZvBTeDaMz99tNjk+8d3nBQp3J3lGaSmFVwSnktsN5Lu6ZrtGFbd8ua+eceVjdC8Y8lvLUyPzudl&#10;f6sWk3X3lqUgkO4EQ/fsN7ySIsBwssdbeBpuIdsLksCgF1lh7IQGSWDOtm3Hd/Q9JTlcptxnB5Fj&#10;EJiOPHeYW+r9kW8HenPoO9KEER2rg1FZrZyyDDuDkYMr/HNXhK/tCjsM4NATk3qHgJHuqUF0fHDF&#10;5b4kH1xxsfNFV0D6tYcIaz8twu5z2mQYuK2MncGtcC8qwqYQELgIogyvqGtwZR9irYovUrN5Tutt&#10;NuWcdXlGU1DMxis92SA7LUTnvwbcB3l58BUdN7wVtxmriGxMDMjLOv0R4IJBTR/vWoGJkWrzaPqr&#10;QTZVCSh5pCWxgyDAAAKJejG0eplyZ8vKIl0VZYkdCb9sXnICmyF5kiSrhYdHlbsKMkqNA/4sHfww&#10;LDMDl0f9MByBGJWSMAdODilr0k0MN7JBxqUGT+1wPMA2ZZ1BStoKGJwYK/x3oU7sP6sOaihVQZGX&#10;eqArkcLyepd1im1Bi1K1YWtZSwUzpLn2NNuJjN/naUfSQl6IE7kxvDRpAfq5kRVYMfCDllt4kxLB&#10;DcKZ+KUQOYacBA5azLfrwcrQmi688MIoadMzPtZDtGxyqrw+LJSmKsFo66Ao9o5sABSpmJXwacdr&#10;lj5B/IKeSEV4UaGRM/6HQTp4nSZG+/uO8gyu4bsaciC2PU8+Z9jx/BAISfjxzPp4htYJiJoYAnyC&#10;zbmAHmzZNbzY5nCSjZbXTOblphCK671WoLpUEfigdP0CoIC7vASFrxj8eqAgm7Jofu69od+oI2R4&#10;gdQAQlG/NPJt0mC21Bzcfv/E9endI0M88AJQVkouagxIN//3HJDq1EzCR+lzlm69xTrzpO1Y2PwZ&#10;245nzZzYXAVRaHorzzfj0IpMy45ncWB5sbdY/SWNtb1xXqRpVt8VddYXWbb3fk+MLvdUeYRlFnLL&#10;Dv3nuPUcOYOLrAbmvZzWMoF7MXg/J9isCgAPKYsKao8jKS+x68R0hYA9PhUHN05XvhV6bmSGoe+a&#10;nru0zFm0mpvTOTwb4XI2ny3tUzcukYTtp3sSY/mfsOr6sWNrrDqhsveDsBoF8j8+2FD09dBWjjgc&#10;PDqEiLbt4Cq4DvAVBt8ZMsV+vcfKVddmPa6+fogeytAvBVQbYK+A+iAjb8b2UHi5ZzwlYg8TPf5e&#10;rQQ71O7nPIXKvedp6PZR8xJPT6qvS5IOROvrh2EAIkojTseVArqGmhUvo2XkmZ4TLE3PWizM6Wru&#10;mcEKiLNwF/P54iwbJTg/TyqegEYXEaq60CWXsvJo2VHiqOJRZQvm9VfB6diHF1Kqc6T0UCAp25Aq&#10;Q5V4XAd/Hta+B0D037n/M4DAFwHEpP56IT85HPehffyN5eZvAAAA//8DAFBLAwQUAAYACAAAACEA&#10;ffH0guAAAAAKAQAADwAAAGRycy9kb3ducmV2LnhtbEyPQUvDQBCF74L/YRnBm90kYpum2ZRS1FMR&#10;bAXxts1Ok9DsbMhuk/TfO57s8b15vPlevp5sKwbsfeNIQTyLQCCVzjRUKfg6vD2lIHzQZHTrCBVc&#10;0cO6uL/LdWbcSJ847EMluIR8phXUIXSZlL6s0Wo/cx0S306utzqw7Ctpej1yuW1lEkVzaXVD/KHW&#10;HW5rLM/7i1XwPupx8xy/DrvzaXv9Obx8fO9iVOrxYdqsQAScwn8Y/vAZHQpmOroLGS9a1knK6EFB&#10;sliA4ECaznnckY0oWYIscnk7ofgFAAD//wMAUEsBAi0AFAAGAAgAAAAhALaDOJL+AAAA4QEAABMA&#10;AAAAAAAAAAAAAAAAAAAAAFtDb250ZW50X1R5cGVzXS54bWxQSwECLQAUAAYACAAAACEAOP0h/9YA&#10;AACUAQAACwAAAAAAAAAAAAAAAAAvAQAAX3JlbHMvLnJlbHNQSwECLQAUAAYACAAAACEAvJ3idSoF&#10;AACrEQAADgAAAAAAAAAAAAAAAAAuAgAAZHJzL2Uyb0RvYy54bWxQSwECLQAUAAYACAAAACEAffH0&#10;guAAAAAKAQAADwAAAAAAAAAAAAAAAACEBwAAZHJzL2Rvd25yZXYueG1sUEsFBgAAAAAEAAQA8wAA&#10;AJEIAAAAAA==&#10;">
            <v:group id="Group 137" o:spid="_x0000_s1051" style="position:absolute;left:1765;top:8430;width:8433;height:1752" coordorigin="1765,8430" coordsize="8433,1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oundrect id="AutoShape 132" o:spid="_x0000_s1052" style="position:absolute;left:1765;top:8430;width:8433;height:175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x8MEA&#10;AADcAAAADwAAAGRycy9kb3ducmV2LnhtbERP20oDMRB9F/yHMAXfbLZFFlmbFilolaL0Yt+HzXQT&#10;TCZLErvr3xtB8G0O5zqL1eiduFBMNrCC2bQCQdwGbblT8HF8ur0HkTKyRheYFHxTgtXy+mqBjQ4D&#10;7+lyyJ0oIZwaVGBy7hspU2vIY5qGnrhw5xA95gJjJ3XEoYR7J+dVVUuPlkuDwZ7WhtrPw5dX8L7Z&#10;Pc+3b7Xb3r2aYe1OFuPGKnUzGR8fQGQa87/4z/2iy/yqht9ny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xMfDBAAAA3AAAAA8AAAAAAAAAAAAAAAAAmAIAAGRycy9kb3du&#10;cmV2LnhtbFBLBQYAAAAABAAEAPUAAACGAwAAAAA=&#10;" fillcolor="#fff2cc [663]" strokecolor="#f2f2f2" strokeweight="3pt">
                <v:shadow on="t" color="#385723" opacity=".5" offset="1pt"/>
              </v:roundrect>
              <v:shapetype id="_x0000_t6" coordsize="21600,21600" o:spt="6" path="m,l,21600r21600,xe">
                <v:stroke joinstyle="miter"/>
                <v:path gradientshapeok="t" o:connecttype="custom" o:connectlocs="0,0;0,10800;0,21600;10800,21600;21600,21600;10800,10800" textboxrect="1800,12600,12600,19800"/>
              </v:shapetype>
              <v:shape id="AutoShape 135" o:spid="_x0000_s1053" type="#_x0000_t6" style="position:absolute;left:1765;top:8446;width:1125;height:104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DkMUA&#10;AADcAAAADwAAAGRycy9kb3ducmV2LnhtbESPQWvCQBCF70L/wzKFXqRu6kEkukopFD3YQ6I/YMiO&#10;2dDsbMhuNPHXdw4FbzO8N+99s92PvlU36mMT2MDHIgNFXAXbcG3gcv5+X4OKCdliG5gMTBRhv3uZ&#10;bTG34c4F3cpUKwnhmKMBl1KXax0rRx7jInTEol1D7zHJ2tfa9niXcN/qZZattMeGpcFhR1+Oqt9y&#10;8AYGR49rfeiKw/SYLj/LchiL09yYt9fxcwMq0Zie5v/roxX8TGjlGZlA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8OQxQAAANwAAAAPAAAAAAAAAAAAAAAAAJgCAABkcnMv&#10;ZG93bnJldi54bWxQSwUGAAAAAAQABAD1AAAAigMAAAAA&#10;" fillcolor="#fff2cc [663]" stroked="f" strokecolor="#70ad47 [3209]" strokeweight="2.5pt">
                <v:shadow color="#868686"/>
                <v:textbox>
                  <w:txbxContent>
                    <w:p w:rsidR="007C268C" w:rsidRPr="003A5B2B" w:rsidRDefault="007C268C" w:rsidP="00674583"/>
                  </w:txbxContent>
                </v:textbox>
              </v:shape>
            </v:group>
            <v:shape id="Text Box 133" o:spid="_x0000_s1054" type="#_x0000_t202" style="position:absolute;left:1682;top:8446;width:8515;height:1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7C268C" w:rsidRPr="006628C2" w:rsidRDefault="007C268C" w:rsidP="006628C2">
                    <w:pPr>
                      <w:spacing w:line="480" w:lineRule="exact"/>
                      <w:ind w:leftChars="60" w:left="396" w:hangingChars="70" w:hanging="252"/>
                      <w:rPr>
                        <w:rFonts w:asciiTheme="majorEastAsia" w:eastAsiaTheme="majorEastAsia" w:hAnsiTheme="majorEastAsia"/>
                        <w:szCs w:val="32"/>
                      </w:rPr>
                    </w:pPr>
                    <w:r w:rsidRPr="003531B3">
                      <w:rPr>
                        <w:rFonts w:asciiTheme="majorEastAsia" w:eastAsiaTheme="majorEastAsia" w:hAnsiTheme="majorEastAsia" w:hint="eastAsia"/>
                        <w:b/>
                        <w:sz w:val="36"/>
                        <w:szCs w:val="36"/>
                      </w:rPr>
                      <w:t>2</w:t>
                    </w:r>
                    <w:r w:rsidRPr="002E7D00">
                      <w:rPr>
                        <w:rFonts w:asciiTheme="majorEastAsia" w:eastAsiaTheme="majorEastAsia" w:hAnsiTheme="majorEastAsia"/>
                        <w:b/>
                        <w:sz w:val="36"/>
                        <w:szCs w:val="36"/>
                      </w:rPr>
                      <w:t>.</w:t>
                    </w:r>
                    <w:r w:rsidRPr="002E7D00">
                      <w:rPr>
                        <w:rFonts w:asciiTheme="majorEastAsia" w:eastAsiaTheme="majorEastAsia" w:hAnsiTheme="majorEastAsia" w:hint="eastAsia"/>
                        <w:sz w:val="32"/>
                        <w:szCs w:val="32"/>
                      </w:rPr>
                      <w:t>因</w:t>
                    </w:r>
                    <w:r w:rsidRPr="002E7D00">
                      <w:rPr>
                        <w:rFonts w:asciiTheme="majorEastAsia" w:eastAsiaTheme="majorEastAsia" w:hAnsiTheme="majorEastAsia" w:hint="eastAsia"/>
                        <w:b/>
                        <w:sz w:val="32"/>
                        <w:szCs w:val="32"/>
                      </w:rPr>
                      <w:t>工作特性</w:t>
                    </w:r>
                    <w:r w:rsidRPr="002E7D00">
                      <w:rPr>
                        <w:rFonts w:asciiTheme="majorEastAsia" w:eastAsiaTheme="majorEastAsia" w:hAnsiTheme="majorEastAsia" w:hint="eastAsia"/>
                        <w:sz w:val="32"/>
                        <w:szCs w:val="32"/>
                      </w:rPr>
                      <w:t>或</w:t>
                    </w:r>
                    <w:r w:rsidRPr="002E7D00">
                      <w:rPr>
                        <w:rFonts w:asciiTheme="majorEastAsia" w:eastAsiaTheme="majorEastAsia" w:hAnsiTheme="majorEastAsia" w:hint="eastAsia"/>
                        <w:b/>
                        <w:sz w:val="32"/>
                        <w:szCs w:val="32"/>
                      </w:rPr>
                      <w:t>特殊原因</w:t>
                    </w:r>
                    <w:r w:rsidRPr="002E7D00">
                      <w:rPr>
                        <w:rFonts w:asciiTheme="majorEastAsia" w:eastAsiaTheme="majorEastAsia" w:hAnsiTheme="majorEastAsia" w:hint="eastAsia"/>
                        <w:sz w:val="32"/>
                        <w:szCs w:val="32"/>
                      </w:rPr>
                      <w:t>，經目的事業主管機關商請勞動部公告者，得變更休息時間，</w:t>
                    </w:r>
                    <w:r w:rsidRPr="002E7D00">
                      <w:rPr>
                        <w:rFonts w:asciiTheme="majorEastAsia" w:eastAsiaTheme="majorEastAsia" w:hAnsiTheme="majorEastAsia" w:hint="eastAsia"/>
                        <w:b/>
                        <w:sz w:val="32"/>
                        <w:szCs w:val="32"/>
                      </w:rPr>
                      <w:t>惟不得少於連續８小時</w:t>
                    </w:r>
                    <w:r w:rsidRPr="002E7D00">
                      <w:rPr>
                        <w:rFonts w:asciiTheme="majorEastAsia" w:eastAsiaTheme="majorEastAsia" w:hAnsiTheme="majorEastAsia" w:hint="eastAsia"/>
                        <w:sz w:val="32"/>
                        <w:szCs w:val="32"/>
                      </w:rPr>
                      <w:t>。</w:t>
                    </w:r>
                  </w:p>
                </w:txbxContent>
              </v:textbox>
            </v:shape>
          </v:group>
        </w:pict>
      </w:r>
    </w:p>
    <w:p w:rsidR="00674583" w:rsidRPr="003531B3" w:rsidRDefault="00674583"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p>
    <w:p w:rsidR="00674583" w:rsidRPr="003531B3" w:rsidRDefault="009716BF"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Group 147" o:spid="_x0000_s1055" style="position:absolute;margin-left:69.6pt;margin-top:36.1pt;width:375.6pt;height:62.55pt;z-index:251665408" coordorigin="1765,10738" coordsize="8433,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W3CAQAAIkKAAAOAAAAZHJzL2Uyb0RvYy54bWzMVk1v4zYQvRfofyB4dyzZsiUZURb5WAcF&#10;st1Fs0XPtERJbCVSJenIadH/vsOh5MjedFts0aI+GCSHHM7Me2+oyzeHtiFPXBuhZEbDi4ASLnNV&#10;CFll9MeP21lCibFMFqxRkmf0mRv65urbby77bsMXqlZNwTUBJ9Js+i6jtbXdZj43ec1bZi5UxyUY&#10;S6VbZmGqq3mhWQ/e22a+CIL1vFe66LTKuTGweueN9Ar9lyXP7fuyNNySJqMQm8V/jf879z+/umSb&#10;SrOuFvkQBvuKKFomJFx6dHXHLCN7LT5z1YpcK6NKe5Grdq7KUuQcc4BswuAsm3ut9h3mUm36qjuW&#10;CUp7Vqevdpt///RBE1FkNAWkJGsBI7yWhFHsqtN31QY23evusfugfYowfFD5LwbM83O7m1d+M9n1&#10;71QBDtneKqzOodStcwF5kwOC8HwEgR8syWExiuMgXABWOdjiNFomK49SXgOU7lgYr1eUgDUM4mUy&#10;Gt8O55NoufSHw2gVOuucbcaLjWpEsRVN46JAkvHbRpMnBvRgec6ljTDQZt9C6H4daBYMRIFlFwNu&#10;T8ZlcH/0hJdNLsHyDOVwtQSSmxcczT/D8bFmHUd6GAfRiGM64ngNZcc9gCUWwt0PG0cgjUeRSHVb&#10;M1nxa61VX3NWQFy+cCcH3MQAB/4S1tfwGdH9IjqdNvaeq5a4QUaB/bL4ASSMkLCnB2ORf8XAU1b8&#10;TEnZNiBYQISE6/UaKQuADJthNPocmOuwR803kvQZXSYhYItkOGHGsznSAppNoXpKGmYsLGZ0i7/P&#10;aJKuXqUJMsdRBF2e84NtMEmMyFX+rSxwbJlo/BiONtIFyLGbDTVQe8v1Y130pBCuVItk6fRbCIhv&#10;mQTrII0pYU0FPTm3mhKt7E/C1sgGpzjMWFe7Y5ZxcH0HgnfrU+67nF7h/rDEmq5mXg3HjS5V7xhz&#10;PQaKs0kOoAxPJy+LnSqegVoQJ7YFeFFgUCv9GyU9dOeMml/3THOA4TsJ9EzDKHLtHCfRKnb9Qk8t&#10;u6mFyRxcZdRCTXB4a2EGR/adFlUNN4WYuVROMqWwrmm4+HxUwwSU+x9J2HFy4PhHJ5wbdQAJYxuc&#10;KJLYAxjG2P81MacgKt9sk0Xqm+1RzEESDq12GWB4gP7YakfhjWI+0bEr8Je06Xgo1SDWFwkc7MB/&#10;FwE+r7+n4SIKbhbpbLtO4lm0jVazNA6SWRCmN+k6iNLobvuHQzeMNrUoCi4fhOTjUx9Gf68FDx8d&#10;/pHGx951j3S1WHkpnTSPqa6cfryCnDCm21oBEiaNaDOKT8mgqT/rAifhezEdoB2CV6gFVuVMUfaw&#10;O/iH3YH2wub/v8bw0YTvHcxu+DZzH1TTOYynX5BXnwAAAP//AwBQSwMEFAAGAAgAAAAhAJYvof3h&#10;AAAACgEAAA8AAABkcnMvZG93bnJldi54bWxMj09Lw0AQxe+C32EZwZvd/FHbxGxKKeqpFGyF0ts0&#10;mSah2d2Q3Sbpt3c86Wl4vB9v3suWk27FQL1rrFEQzgIQZApbNqZS8L3/eFqAcB5Nia01pOBGDpb5&#10;/V2GaWlH80XDzleCQ4xLUUHtfZdK6YqaNLqZ7ciwd7a9Rs+yr2TZ48jhupVRELxKjY3hDzV2tK6p&#10;uOyuWsHniOMqDt+HzeW8vh33L9vDJiSlHh+m1RsIT5P/g+G3PleHnDud7NWUTrSs4yRiVME84svA&#10;IgmeQZzYSeYxyDyT/yfkPwAAAP//AwBQSwECLQAUAAYACAAAACEAtoM4kv4AAADhAQAAEwAAAAAA&#10;AAAAAAAAAAAAAAAAW0NvbnRlbnRfVHlwZXNdLnhtbFBLAQItABQABgAIAAAAIQA4/SH/1gAAAJQB&#10;AAALAAAAAAAAAAAAAAAAAC8BAABfcmVscy8ucmVsc1BLAQItABQABgAIAAAAIQAFIaW3CAQAAIkK&#10;AAAOAAAAAAAAAAAAAAAAAC4CAABkcnMvZTJvRG9jLnhtbFBLAQItABQABgAIAAAAIQCWL6H94QAA&#10;AAoBAAAPAAAAAAAAAAAAAAAAAGIGAABkcnMvZG93bnJldi54bWxQSwUGAAAAAAQABADzAAAAcAcA&#10;AAAA&#10;">
            <v:roundrect id="AutoShape 141" o:spid="_x0000_s1056" style="position:absolute;left:1765;top:10738;width:8433;height:145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ezsEA&#10;AADbAAAADwAAAGRycy9kb3ducmV2LnhtbESPQYvCMBSE74L/ITxhb5oquGg1ihRlhb2sVe+P5tlW&#10;k5fSRK3/3iws7HGYmW+Y5bqzRjyo9bVjBeNRAoK4cLrmUsHpuBvOQPiArNE4JgUv8rBe9XtLTLV7&#10;8oEeeShFhLBPUUEVQpNK6YuKLPqRa4ijd3GtxRBlW0rd4jPCrZGTJPmUFmuOCxU2lFVU3PK7VeB/&#10;9ldjjlO7xe/z9HL7ynZSZ0p9DLrNAkSgLvyH/9p7rWA+h98v8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e3s7BAAAA2wAAAA8AAAAAAAAAAAAAAAAAmAIAAGRycy9kb3du&#10;cmV2LnhtbFBLBQYAAAAABAAEAPUAAACGAwAAAAA=&#10;" filled="f" strokecolor="#f2f2f2" strokeweight="3pt">
              <v:shadow on="t" color="#385723" opacity=".5" offset="1pt"/>
            </v:roundrect>
            <v:shape id="Text Box 145" o:spid="_x0000_s1057" type="#_x0000_t202" style="position:absolute;left:1967;top:10829;width:8081;height:1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7C268C" w:rsidRPr="002E7D00" w:rsidRDefault="007C268C" w:rsidP="006628C2">
                    <w:pPr>
                      <w:spacing w:line="480" w:lineRule="exact"/>
                      <w:ind w:leftChars="-60" w:left="112" w:hangingChars="71" w:hanging="256"/>
                      <w:rPr>
                        <w:rFonts w:asciiTheme="majorEastAsia" w:eastAsiaTheme="majorEastAsia" w:hAnsiTheme="majorEastAsia"/>
                        <w:szCs w:val="32"/>
                      </w:rPr>
                    </w:pPr>
                    <w:r w:rsidRPr="002E7D00">
                      <w:rPr>
                        <w:rFonts w:asciiTheme="majorEastAsia" w:eastAsiaTheme="majorEastAsia" w:hAnsiTheme="majorEastAsia" w:hint="eastAsia"/>
                        <w:b/>
                        <w:sz w:val="36"/>
                        <w:szCs w:val="36"/>
                      </w:rPr>
                      <w:t>3</w:t>
                    </w:r>
                    <w:r w:rsidRPr="002E7D00">
                      <w:rPr>
                        <w:rFonts w:asciiTheme="majorEastAsia" w:eastAsiaTheme="majorEastAsia" w:hAnsiTheme="majorEastAsia"/>
                        <w:b/>
                        <w:sz w:val="36"/>
                        <w:szCs w:val="36"/>
                      </w:rPr>
                      <w:t>.</w:t>
                    </w:r>
                    <w:r w:rsidRPr="002E7D00">
                      <w:rPr>
                        <w:rFonts w:asciiTheme="majorEastAsia" w:eastAsiaTheme="majorEastAsia" w:hAnsiTheme="majorEastAsia" w:hint="eastAsia"/>
                        <w:sz w:val="32"/>
                        <w:szCs w:val="32"/>
                      </w:rPr>
                      <w:t>經公告之特殊情形，個別事業單位欲適用變更休息時間規定，應經工會或勞資會議同意。</w:t>
                    </w:r>
                  </w:p>
                </w:txbxContent>
              </v:textbox>
            </v:shape>
          </v:group>
        </w:pict>
      </w:r>
    </w:p>
    <w:p w:rsidR="00674583" w:rsidRPr="003531B3" w:rsidRDefault="00674583"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p>
    <w:p w:rsidR="00674583" w:rsidRPr="003531B3" w:rsidRDefault="00674583"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p>
    <w:p w:rsidR="00674583" w:rsidRPr="003531B3" w:rsidRDefault="009716BF"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Group 156" o:spid="_x0000_s1058" style="position:absolute;margin-left:68.1pt;margin-top:7.55pt;width:375.65pt;height:133.6pt;z-index:251667456;mso-width-relative:margin" coordorigin="1765,12440" coordsize="8433,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1JQgQAAFALAAAOAAAAZHJzL2Uyb0RvYy54bWzUVttu4zYQfS/QfyD47liSZV2MKIvEjoMC&#10;2e6i2aLPtERZaiVSJenIadF/3+FQUuwkvWAXLVA9CLwOz5yZOeTlu2PbkEeudC1FRv0LjxIuclnU&#10;Yp/RHz9tZwkl2jBRsEYKntEnrum7q2+/uey7FQ9kJZuCKwJGhF71XUYrY7rVfK7zirdMX8iOC5gs&#10;pWqZga7azwvFerDeNvPA86J5L1XRKZlzrWF04ybpFdovS56bD2WpuSFNRgGbwb/C/87+51eXbLVX&#10;rKvqfIDBvgBFy2oBh06mNswwclD1K1NtnSupZWkuctnOZVnWOUcfwBvfe+HNnZKHDn3Zr/p9N9EE&#10;1L7g6YvN5t8/flSkLjKaBpQI1kKM8FjiLyPLTt/tV7DoTnUP3UflXITmvcx/0TA9fzlv+3u3mOz6&#10;97IAg+xgJLJzLFVrTYDf5IhBeJqCwI+G5DAYxrEXhgtKcpjzozSKgyFMeQWxtPv8OFpSYqeDMJwm&#10;bwcDSbgYdgew1/owZyt3MqId0FnXIOf0M63662h9qFjHMVraMjbSClgcrdfAAq4BahG0PR8Wjrxq&#10;RyoRcl0xsefXSsm+4qwAXD66cbbBdjSE5G9Zfoutkey/4IqtOqXNHZctsY2MQjKK4geoKAwle7zX&#10;BtOhGPxjxc+UlG0D9fPIGuJHURQP7A+LIQ6jTbtTy6YutnXTYMdWPF83isBmSJk858KEeFRzaCGP&#10;3DjUvDdEHIZtPuDyZByGI1A7rCUM/NkhjSB9RheJDzZeI3jS0/GgMIXsKWmYNjCY0S1+r+Ckyzfh&#10;IEILBU2+xoFUovTY+N6KAtuG1Y1rw9ZGWIAcJWxgWh4MVw9V0ZOitgEJkkUK8lrUgG+ReJGXxpSw&#10;Zg9CnBtFiZLmp9pUmHO2zNBjtd9NXsbe9SaMXzllfXqD42GINV3FHOvTQuuqM4y+TkCxd+ID1J9L&#10;Wld8O1k8QQIDTtQCuEagUUn1GyU9SHJG9a8HpjiE4TsBRZD6ttqJwU64tLpA1OnM7nSGiRxMZdQA&#10;J9hcG+jBlkOn6n0FJ/nouZC2MMvaODXTK4cKoFuwoA//lVCEo1B8stV5I4+gE6GT4EkniDnCxAj9&#10;X1OM1IPLAPV1uUgsBMjEUV39OHXaHITBcqjvUdfH6h4V40wsLL/nAiCkrX4079J9GngugKMZst8C&#10;wBv199RLb5PbJJyFQXQ7C73NZna9XYezaOvHy81is15v/D9sbP1wVdVFwYU9Zrzd/fCfyfzwznD3&#10;8nS/n8nJkPOuGAaFcF6eLJufw3AlcUTpPHEJbjLvJkhn2yiJZ+E2XM7S2Etmnp/epJEXpuFme+7S&#10;fS3417tk5TBdQhxRG870+FQorCA4SbCVfrqsrUGTSFO3GUUNHkTiz2RtioiF/0wFWAUuMNAvJMIc&#10;d0d8nvho2Zbk/0U18LEBzzZ0c3hi2nfhaR/apw/hq88AAAD//wMAUEsDBBQABgAIAAAAIQCmL+dj&#10;4AAAAAoBAAAPAAAAZHJzL2Rvd25yZXYueG1sTI9Na4NAEIbvhf6HZQK9NesHpmJcQwhtT6HQpFB6&#10;m+hEJe6uuBs1/77TU3Obl3l455l8M+tOjDS41hoF4TIAQaa0VWtqBV/Ht+cUhPNoKuysIQU3crAp&#10;Hh9yzCo7mU8aD74WXGJchgoa7/tMSlc2pNEtbU+Gd2c7aPQch1pWA05crjsZBcFKamwNX2iwp11D&#10;5eVw1QreJ5y2cfg67i/n3e3nmHx870NS6mkxb9cgPM3+H4Y/fVaHgp1O9moqJzrO8SpilIckBMFA&#10;mr4kIE4KojSKQRa5vH+h+AUAAP//AwBQSwECLQAUAAYACAAAACEAtoM4kv4AAADhAQAAEwAAAAAA&#10;AAAAAAAAAAAAAAAAW0NvbnRlbnRfVHlwZXNdLnhtbFBLAQItABQABgAIAAAAIQA4/SH/1gAAAJQB&#10;AAALAAAAAAAAAAAAAAAAAC8BAABfcmVscy8ucmVsc1BLAQItABQABgAIAAAAIQC9Ef1JQgQAAFAL&#10;AAAOAAAAAAAAAAAAAAAAAC4CAABkcnMvZTJvRG9jLnhtbFBLAQItABQABgAIAAAAIQCmL+dj4AAA&#10;AAoBAAAPAAAAAAAAAAAAAAAAAJwGAABkcnMvZG93bnJldi54bWxQSwUGAAAAAAQABADzAAAAqQcA&#10;AAAA&#10;">
            <v:roundrect id="AutoShape 150" o:spid="_x0000_s1059" style="position:absolute;left:1765;top:12440;width:8433;height:267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myMMA&#10;AADbAAAADwAAAGRycy9kb3ducmV2LnhtbESPQUsDMRSE70L/Q3iCN5u1SrFr0yIFrVIq2ur9sXlu&#10;QpOXJYnd9d83BcHjMDPfMPPl4J04Ukw2sIKbcQWCuAnacqvgc/90fQ8iZWSNLjAp+KUEy8XoYo61&#10;Dj1/0HGXW1EgnGpUYHLuailTY8hjGoeOuHjfIXrMRcZW6oh9gXsnJ1U1lR4tlwWDHa0MNYfdj1fw&#10;tn5/nmy2U7e5ezX9yn1ZjGur1NXl8PgAItOQ/8N/7RetYHYL5y/lB8jF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myMMAAADbAAAADwAAAAAAAAAAAAAAAACYAgAAZHJzL2Rv&#10;d25yZXYueG1sUEsFBgAAAAAEAAQA9QAAAIgDAAAAAA==&#10;" fillcolor="#fff2cc [663]" strokecolor="#f2f2f2" strokeweight="3pt">
              <v:shadow on="t" color="#385723" opacity=".5" offset="1pt"/>
            </v:roundrect>
            <v:shape id="Text Box 154" o:spid="_x0000_s1060" type="#_x0000_t202" style="position:absolute;left:1902;top:12538;width:8179;height:2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7C268C" w:rsidRPr="006628C2" w:rsidRDefault="007C268C" w:rsidP="003531B3">
                    <w:pPr>
                      <w:pStyle w:val="HTML"/>
                      <w:spacing w:line="440" w:lineRule="exact"/>
                      <w:ind w:leftChars="1" w:left="283" w:hangingChars="78" w:hanging="281"/>
                      <w:rPr>
                        <w:rFonts w:asciiTheme="majorEastAsia" w:eastAsiaTheme="majorEastAsia" w:hAnsiTheme="majorEastAsia"/>
                        <w:szCs w:val="32"/>
                      </w:rPr>
                    </w:pPr>
                    <w:r w:rsidRPr="003531B3">
                      <w:rPr>
                        <w:rFonts w:asciiTheme="majorEastAsia" w:eastAsiaTheme="majorEastAsia" w:hAnsiTheme="majorEastAsia" w:cstheme="minorBidi" w:hint="eastAsia"/>
                        <w:b/>
                        <w:sz w:val="36"/>
                        <w:szCs w:val="36"/>
                      </w:rPr>
                      <w:t>4</w:t>
                    </w:r>
                    <w:r w:rsidRPr="002E7D00">
                      <w:rPr>
                        <w:rFonts w:asciiTheme="majorEastAsia" w:eastAsiaTheme="majorEastAsia" w:hAnsiTheme="majorEastAsia" w:cstheme="minorBidi"/>
                        <w:b/>
                        <w:sz w:val="36"/>
                        <w:szCs w:val="36"/>
                      </w:rPr>
                      <w:t>.</w:t>
                    </w:r>
                    <w:r w:rsidRPr="002E7D00">
                      <w:rPr>
                        <w:rFonts w:asciiTheme="majorEastAsia" w:eastAsiaTheme="majorEastAsia" w:hAnsiTheme="majorEastAsia" w:cstheme="minorBidi" w:hint="eastAsia"/>
                        <w:sz w:val="32"/>
                        <w:szCs w:val="32"/>
                      </w:rPr>
                      <w:t>雇主僱用勞工人數在30人以上，欲變更輪班換班之休息時間，除因</w:t>
                    </w:r>
                    <w:r w:rsidRPr="007C268C">
                      <w:rPr>
                        <w:rFonts w:asciiTheme="majorEastAsia" w:eastAsiaTheme="majorEastAsia" w:hAnsiTheme="majorEastAsia" w:cstheme="minorBidi" w:hint="eastAsia"/>
                        <w:sz w:val="32"/>
                        <w:szCs w:val="32"/>
                      </w:rPr>
                      <w:t>天災</w:t>
                    </w:r>
                    <w:r w:rsidRPr="00EE1708">
                      <w:rPr>
                        <w:rFonts w:asciiTheme="majorEastAsia" w:eastAsiaTheme="majorEastAsia" w:hAnsiTheme="majorEastAsia" w:cstheme="minorBidi" w:hint="eastAsia"/>
                        <w:color w:val="002060"/>
                        <w:sz w:val="32"/>
                        <w:szCs w:val="32"/>
                      </w:rPr>
                      <w:t>、</w:t>
                    </w:r>
                    <w:r w:rsidRPr="002E7D00">
                      <w:rPr>
                        <w:rFonts w:asciiTheme="majorEastAsia" w:eastAsiaTheme="majorEastAsia" w:hAnsiTheme="majorEastAsia" w:cstheme="minorBidi" w:hint="eastAsia"/>
                        <w:sz w:val="32"/>
                        <w:szCs w:val="32"/>
                      </w:rPr>
                      <w:t>事變或突發事件不及報備查</w:t>
                    </w:r>
                    <w:r w:rsidRPr="00EE1708">
                      <w:rPr>
                        <w:rFonts w:asciiTheme="majorEastAsia" w:eastAsiaTheme="majorEastAsia" w:hAnsiTheme="majorEastAsia" w:cstheme="minorBidi" w:hint="eastAsia"/>
                        <w:color w:val="002060"/>
                        <w:sz w:val="32"/>
                        <w:szCs w:val="32"/>
                      </w:rPr>
                      <w:t>，</w:t>
                    </w:r>
                    <w:r w:rsidRPr="002E7D00">
                      <w:rPr>
                        <w:rFonts w:asciiTheme="majorEastAsia" w:eastAsiaTheme="majorEastAsia" w:hAnsiTheme="majorEastAsia" w:cstheme="minorBidi" w:hint="eastAsia"/>
                        <w:sz w:val="32"/>
                        <w:szCs w:val="32"/>
                      </w:rPr>
                      <w:t>而於原因消滅後24小時內敘明理由報備查者外，至遲</w:t>
                    </w:r>
                    <w:r w:rsidRPr="002E7D00">
                      <w:rPr>
                        <w:rFonts w:asciiTheme="majorEastAsia" w:eastAsiaTheme="majorEastAsia" w:hAnsiTheme="majorEastAsia" w:cstheme="minorBidi" w:hint="eastAsia"/>
                        <w:b/>
                        <w:sz w:val="32"/>
                        <w:szCs w:val="32"/>
                      </w:rPr>
                      <w:t>應於開始實施變更休息時間之前1日向當地主管機關備查</w:t>
                    </w:r>
                    <w:r w:rsidRPr="002E7D00">
                      <w:rPr>
                        <w:rFonts w:asciiTheme="majorEastAsia" w:eastAsiaTheme="majorEastAsia" w:hAnsiTheme="majorEastAsia" w:cstheme="minorBidi" w:hint="eastAsia"/>
                        <w:sz w:val="32"/>
                        <w:szCs w:val="32"/>
                      </w:rPr>
                      <w:t>。</w:t>
                    </w:r>
                  </w:p>
                </w:txbxContent>
              </v:textbox>
            </v:shape>
          </v:group>
        </w:pict>
      </w:r>
    </w:p>
    <w:p w:rsidR="00674583" w:rsidRPr="003531B3" w:rsidRDefault="00674583"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p>
    <w:p w:rsidR="00674583" w:rsidRPr="003531B3" w:rsidRDefault="00674583" w:rsidP="00674583">
      <w:pPr>
        <w:widowControl w:val="0"/>
        <w:spacing w:after="0" w:afterAutospacing="0" w:line="240" w:lineRule="auto"/>
        <w:ind w:rightChars="35" w:right="84"/>
        <w:rPr>
          <w:rFonts w:asciiTheme="minorEastAsia" w:hAnsiTheme="minorEastAsia" w:cs="Times New Roman"/>
          <w:color w:val="000000" w:themeColor="text1"/>
          <w:sz w:val="36"/>
          <w:szCs w:val="36"/>
        </w:rPr>
      </w:pPr>
    </w:p>
    <w:p w:rsidR="0044211F" w:rsidRPr="003531B3" w:rsidRDefault="0044211F" w:rsidP="0044211F">
      <w:pPr>
        <w:pStyle w:val="afa"/>
        <w:rPr>
          <w:rFonts w:cs="Times New Roman"/>
        </w:rPr>
      </w:pPr>
      <w:r w:rsidRPr="003531B3">
        <w:rPr>
          <w:rFonts w:cs="Times New Roman"/>
        </w:rPr>
        <w:t>備註</w:t>
      </w:r>
    </w:p>
    <w:p w:rsidR="00E2782F" w:rsidRDefault="00E2782F" w:rsidP="006628C2">
      <w:pPr>
        <w:spacing w:after="0" w:afterAutospacing="0" w:line="480" w:lineRule="exact"/>
        <w:ind w:leftChars="592" w:left="2127" w:hangingChars="252" w:hanging="706"/>
        <w:jc w:val="both"/>
        <w:rPr>
          <w:rFonts w:asciiTheme="minorEastAsia" w:hAnsiTheme="minorEastAsia" w:cs="Times New Roman"/>
          <w:sz w:val="28"/>
        </w:rPr>
      </w:pPr>
    </w:p>
    <w:p w:rsidR="0044211F" w:rsidRPr="003531B3" w:rsidRDefault="00EC1000" w:rsidP="006628C2">
      <w:pPr>
        <w:spacing w:after="0" w:afterAutospacing="0" w:line="480" w:lineRule="exact"/>
        <w:ind w:leftChars="592" w:left="2127" w:hangingChars="252" w:hanging="706"/>
        <w:jc w:val="both"/>
        <w:rPr>
          <w:rFonts w:asciiTheme="minorEastAsia" w:hAnsiTheme="minorEastAsia" w:cs="Times New Roman"/>
          <w:color w:val="000000" w:themeColor="text1"/>
          <w:sz w:val="32"/>
        </w:rPr>
      </w:pPr>
      <w:r w:rsidRPr="003531B3">
        <w:rPr>
          <w:rFonts w:asciiTheme="minorEastAsia" w:hAnsiTheme="minorEastAsia" w:cs="Times New Roman"/>
          <w:sz w:val="28"/>
        </w:rPr>
        <w:t>備</w:t>
      </w:r>
      <w:r w:rsidR="0044211F" w:rsidRPr="003531B3">
        <w:rPr>
          <w:rFonts w:asciiTheme="minorEastAsia" w:hAnsiTheme="minorEastAsia" w:cs="Times New Roman"/>
          <w:sz w:val="28"/>
        </w:rPr>
        <w:t>註：衛生福利部107年1月25日衛部醫字第1071660704號函復勞動部，基於確保服務品質、受照顧者及保障工作人員之權益與身心健康，社會福利機構及團體之輪班制勞工更換班次，至少應有11小時休息時間。</w:t>
      </w:r>
      <w:r w:rsidRPr="003531B3">
        <w:rPr>
          <w:rFonts w:asciiTheme="minorEastAsia" w:hAnsiTheme="minorEastAsia" w:cs="Times New Roman"/>
          <w:sz w:val="28"/>
        </w:rPr>
        <w:t>若因應重大災害、突發事件及重大疫情之不可預期緊急事件特殊原因，致醫療機構、社會福利機構或承接居住型服務方案團體之實務運作有勞基法第32條及第40條人力調度機制無法因應時，本部將主動函請勞動部公告之。</w:t>
      </w:r>
    </w:p>
    <w:p w:rsidR="0044211F" w:rsidRPr="003531B3" w:rsidRDefault="0044211F" w:rsidP="006628C2">
      <w:pPr>
        <w:widowControl w:val="0"/>
        <w:spacing w:after="0" w:afterAutospacing="0" w:line="240" w:lineRule="auto"/>
        <w:ind w:leftChars="592" w:left="2328" w:rightChars="35" w:right="84" w:hangingChars="252" w:hanging="907"/>
        <w:jc w:val="both"/>
        <w:rPr>
          <w:rFonts w:asciiTheme="minorEastAsia" w:hAnsiTheme="minorEastAsia" w:cs="Times New Roman"/>
          <w:color w:val="000000" w:themeColor="text1"/>
          <w:sz w:val="36"/>
          <w:szCs w:val="36"/>
        </w:rPr>
        <w:sectPr w:rsidR="0044211F" w:rsidRPr="003531B3" w:rsidSect="007A63F6">
          <w:pgSz w:w="11906" w:h="16838"/>
          <w:pgMar w:top="1440" w:right="1800" w:bottom="851" w:left="1800" w:header="851" w:footer="0" w:gutter="0"/>
          <w:cols w:space="425"/>
          <w:docGrid w:type="lines" w:linePitch="360"/>
        </w:sectPr>
      </w:pPr>
    </w:p>
    <w:p w:rsidR="00044934" w:rsidRPr="003531B3" w:rsidRDefault="00044934" w:rsidP="007C268C">
      <w:pPr>
        <w:pStyle w:val="3"/>
        <w:tabs>
          <w:tab w:val="left" w:pos="2127"/>
        </w:tabs>
        <w:spacing w:after="0" w:afterAutospacing="0" w:line="520" w:lineRule="exact"/>
        <w:ind w:leftChars="591" w:left="2126" w:rightChars="-82" w:right="-197" w:hangingChars="221" w:hanging="708"/>
        <w:jc w:val="both"/>
        <w:rPr>
          <w:rFonts w:asciiTheme="minorEastAsia" w:eastAsiaTheme="minorEastAsia" w:hAnsiTheme="minorEastAsia" w:cs="Times New Roman"/>
          <w:sz w:val="32"/>
        </w:rPr>
      </w:pPr>
      <w:bookmarkStart w:id="9" w:name="_Toc509419027"/>
      <w:r w:rsidRPr="003531B3">
        <w:rPr>
          <w:rFonts w:asciiTheme="minorEastAsia" w:eastAsiaTheme="minorEastAsia" w:hAnsiTheme="minorEastAsia" w:cs="Times New Roman"/>
          <w:sz w:val="32"/>
        </w:rPr>
        <w:lastRenderedPageBreak/>
        <w:t>(</w:t>
      </w:r>
      <w:r w:rsidR="006F433A" w:rsidRPr="003531B3">
        <w:rPr>
          <w:rFonts w:asciiTheme="minorEastAsia" w:eastAsiaTheme="minorEastAsia" w:hAnsiTheme="minorEastAsia" w:cs="Times New Roman"/>
          <w:sz w:val="32"/>
        </w:rPr>
        <w:t>五</w:t>
      </w:r>
      <w:r w:rsidRPr="003531B3">
        <w:rPr>
          <w:rFonts w:asciiTheme="minorEastAsia" w:eastAsiaTheme="minorEastAsia" w:hAnsiTheme="minorEastAsia" w:cs="Times New Roman"/>
          <w:sz w:val="32"/>
        </w:rPr>
        <w:t>)適度調整例假。(勞基法第36條、施行細則第22條之1)</w:t>
      </w:r>
      <w:bookmarkEnd w:id="9"/>
    </w:p>
    <w:p w:rsidR="00044934" w:rsidRPr="003531B3" w:rsidRDefault="009716BF"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r w:rsidRPr="009716BF">
        <w:rPr>
          <w:rFonts w:asciiTheme="minorEastAsia" w:hAnsiTheme="minorEastAsia" w:cs="Times New Roman"/>
          <w:noProof/>
          <w:sz w:val="32"/>
        </w:rPr>
        <w:pict>
          <v:group id="Group 164" o:spid="_x0000_s1061" style="position:absolute;margin-left:57.5pt;margin-top:16.95pt;width:373.95pt;height:78.05pt;z-index:251673600;mso-width-relative:margin;mso-height-relative:margin" coordorigin="1453,2433" coordsize="515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6xPwQAAEkLAAAOAAAAZHJzL2Uyb0RvYy54bWzUVtlu4zYUfS/QfyD47liyKVsSogwSOw4K&#10;pO2gmaLPtEQtrUSqJB05LfrvvbxaoixFixm0QP1gcL3Lufcc6vLDuanJo9CmUjKh/oVHiZCpyipZ&#10;JPTHT4dFSImxXGa8VlIk9EkY+uHq668uuzYWK1WqOhOagBFp4q5NaGltGy+XJi1Fw82FaoWEzVzp&#10;hluY6mKZad6B9aZerjxvs+yUzlqtUmEMrO77TXqF9vNcpPb7PDfCkjqhEJvFf43/R/e/vLrkcaF5&#10;W1bpEAb/jCgaXklwOpnac8vJSVdvTDVVqpVRub1IVbNUeV6lAnOAbHzvVTZ3Wp1azKWIu6KdYAJo&#10;X+H02WbT7x4/alJlCQ0DSiRvoEbolvgb5tDp2iKGQ3e6fWg/6j5FGN6r9BcD28vX+25e9IfJsftW&#10;ZWCQn6xCdM65bpwJyJucsQhPUxHE2ZIUFtmWRX4IbZPCXhT5LByqlJZQSnfNZ8GaEthdsfW6r2Ba&#10;3g7XAz+IhrseJrDkce8WQx1Cc3lBw5lnTM2XYfpQ8lZgqYyDa8R0M2J6DRDgGeLiQ1zx4Aiq6REl&#10;Uu1KLgtxrbXqSsEziMt35yH62QU3MVCPv4X4HaxGoAMv2I5IIYwTUjxutbF3QjXEDRIKfSizH4BM&#10;WEX+eG8sdkI2dAzPfqYkb2qgziOvoXU2my0GzePhMNgebbqbRtVVdqjqGieO7GJXawKXoVvSVEjL&#10;0FV9aqCF+nWguze0Aiy7XsDj4bgMLlA2nCXA65WTWpIuoevQBxtvI3gyk3sQl0x1lNTcWFhM6AF/&#10;b8KJgnfDwQidczT5Ng6EEurJY1fdW5nh2PKq7sdwtZZuW6B6DUirkxX6ocw6klWuIKtwHQFFsgri&#10;W4fexouglLwuQINTqynRyv5U2RI7zjEMM9bFccpy613v2fZNUi6ndzAelnjdlrxHfTroUu0NY65T&#10;oDib5YD961q2p95RZU/QvhAnygC8IDAolf6Nkg7UOKHm1xPXAsrwjQQKgAwwJ984YcF2BRM93znO&#10;d7hMwVRCLWCCw52FGVw5tboqSvDkY+ZSOVrmlR351UcFoQ/q8F/JBBSvl95Pjpw36gwUQsxnpCf2&#10;DBtj6P+aXgTeatDWYKj6pBe+DxA6VQ7Dkd2joI/cHvXihVQ4dF/SXyrHfez8vtmnhef2P9uh951/&#10;fEp/j7zoNrwN2YKtNrcL5u33i+vDji02B38b7Nf73W7v/+Eq67O4rLJMSOdmfNZ99s8kfvjA6B/k&#10;6WF/qVhzKg360Gc5O7Z8GUZPiDMK5ywlf8W8m1W0OGzC7YIdWLCItl648PzoJtp4LGL7w8uU7isp&#10;vjwlJ4ZRsAqQB7OgJzb3NHdy0AuC4/lctJsKFInUVQPtMB36a1GbKuLCf4YCrAIWWOhXAmHPxzN+&#10;l/j4/Dki/F80AzLB7zVMc/i2dB+E8zmM51/AV38CAAD//wMAUEsDBBQABgAIAAAAIQBBVGk24AAA&#10;AAoBAAAPAAAAZHJzL2Rvd25yZXYueG1sTI/BasMwEETvhf6D2EJvjeSYhMS1HEJoewqFJoXSm2Jt&#10;bBNrZSzFdv6+21N722GG2Tf5ZnKtGLAPjScNyUyBQCq9bajS8Hl8fVqBCNGQNa0n1HDDAJvi/i43&#10;mfUjfeBwiJXgEgqZ0VDH2GVShrJGZ8LMd0jsnX3vTGTZV9L2ZuRy18q5UkvpTEP8oTYd7mosL4er&#10;0/A2mnGbJi/D/nLe3b6Pi/evfYJaPz5M22cQEaf4F4ZffEaHgplO/ko2iJZ1suAtUUOarkFwYLWc&#10;83FiZ60UyCKX/ycUPwAAAP//AwBQSwECLQAUAAYACAAAACEAtoM4kv4AAADhAQAAEwAAAAAAAAAA&#10;AAAAAAAAAAAAW0NvbnRlbnRfVHlwZXNdLnhtbFBLAQItABQABgAIAAAAIQA4/SH/1gAAAJQBAAAL&#10;AAAAAAAAAAAAAAAAAC8BAABfcmVscy8ucmVsc1BLAQItABQABgAIAAAAIQD8TS6xPwQAAEkLAAAO&#10;AAAAAAAAAAAAAAAAAC4CAABkcnMvZTJvRG9jLnhtbFBLAQItABQABgAIAAAAIQBBVGk24AAAAAoB&#10;AAAPAAAAAAAAAAAAAAAAAJkGAABkcnMvZG93bnJldi54bWxQSwUGAAAAAAQABADzAAAApgcAAAAA&#10;">
            <v:roundrect id="AutoShape 159" o:spid="_x0000_s1062" style="position:absolute;left:1453;top:2433;width:5057;height:9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TjcMA&#10;AADbAAAADwAAAGRycy9kb3ducmV2LnhtbESPQUsDMRSE7wX/Q3iCN5u1yFLWpkUKbZWiaG3vj81z&#10;E0xeliR2139vBKHHYWa+YRar0TtxpphsYAV30woEcRu05U7B8WNzOweRMrJGF5gU/FCC1fJqssBG&#10;h4Hf6XzInSgQTg0qMDn3jZSpNeQxTUNPXLzPED3mImMndcShwL2Ts6qqpUfLZcFgT2tD7dfh2yt4&#10;3b1tZ/uX2u3vn82wdieLcWeVurkeHx9AZBrzJfzfftIK5jX8fS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pTjcMAAADbAAAADwAAAAAAAAAAAAAAAACYAgAAZHJzL2Rv&#10;d25yZXYueG1sUEsFBgAAAAAEAAQA9QAAAIgDAAAAAA==&#10;" fillcolor="#fff2cc [663]" strokecolor="#f2f2f2" strokeweight="3pt">
              <v:shadow on="t" color="#385723" opacity=".5" offset="1pt"/>
            </v:roundrect>
            <v:shape id="Text Box 160" o:spid="_x0000_s1063" type="#_x0000_t202" style="position:absolute;left:1502;top:2450;width:5110;height: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7C268C" w:rsidRPr="002E7D00" w:rsidRDefault="007C268C" w:rsidP="00850981">
                    <w:pPr>
                      <w:spacing w:after="0" w:afterAutospacing="0"/>
                      <w:ind w:leftChars="-1" w:left="225" w:hangingChars="71" w:hanging="227"/>
                      <w:rPr>
                        <w:rFonts w:asciiTheme="majorEastAsia" w:eastAsiaTheme="majorEastAsia" w:hAnsiTheme="majorEastAsia"/>
                        <w:sz w:val="32"/>
                      </w:rPr>
                    </w:pPr>
                    <w:r w:rsidRPr="002E7D00">
                      <w:rPr>
                        <w:rFonts w:asciiTheme="majorEastAsia" w:eastAsiaTheme="majorEastAsia" w:hAnsiTheme="majorEastAsia" w:cs="+mn-cs" w:hint="eastAsia"/>
                        <w:b/>
                        <w:sz w:val="32"/>
                        <w:szCs w:val="40"/>
                      </w:rPr>
                      <w:t>1</w:t>
                    </w:r>
                    <w:r w:rsidRPr="002E7D00">
                      <w:rPr>
                        <w:rFonts w:asciiTheme="majorEastAsia" w:eastAsiaTheme="majorEastAsia" w:hAnsiTheme="majorEastAsia" w:cs="+mn-cs"/>
                        <w:b/>
                        <w:sz w:val="32"/>
                        <w:szCs w:val="40"/>
                      </w:rPr>
                      <w:t>.</w:t>
                    </w:r>
                    <w:r w:rsidRPr="002E7D00">
                      <w:rPr>
                        <w:rFonts w:asciiTheme="majorEastAsia" w:eastAsiaTheme="majorEastAsia" w:hAnsiTheme="majorEastAsia" w:cs="+mn-cs" w:hint="eastAsia"/>
                        <w:sz w:val="32"/>
                      </w:rPr>
                      <w:t>每7日應有</w:t>
                    </w:r>
                    <w:r w:rsidRPr="002E7D00">
                      <w:rPr>
                        <w:rFonts w:asciiTheme="majorEastAsia" w:eastAsiaTheme="majorEastAsia" w:hAnsiTheme="majorEastAsia" w:cs="+mn-cs" w:hint="eastAsia"/>
                        <w:b/>
                        <w:bCs/>
                        <w:sz w:val="32"/>
                      </w:rPr>
                      <w:t>2日</w:t>
                    </w:r>
                    <w:r w:rsidRPr="002E7D00">
                      <w:rPr>
                        <w:rFonts w:asciiTheme="majorEastAsia" w:eastAsiaTheme="majorEastAsia" w:hAnsiTheme="majorEastAsia" w:cs="+mn-cs" w:hint="eastAsia"/>
                        <w:sz w:val="32"/>
                      </w:rPr>
                      <w:t>之休息，其中</w:t>
                    </w:r>
                    <w:r w:rsidRPr="002E7D00">
                      <w:rPr>
                        <w:rFonts w:asciiTheme="majorEastAsia" w:eastAsiaTheme="majorEastAsia" w:hAnsiTheme="majorEastAsia" w:cs="+mn-cs" w:hint="eastAsia"/>
                        <w:b/>
                        <w:bCs/>
                        <w:sz w:val="32"/>
                      </w:rPr>
                      <w:t>1日為例假，1日為休息日</w:t>
                    </w:r>
                    <w:r w:rsidRPr="002E7D00">
                      <w:rPr>
                        <w:rFonts w:asciiTheme="majorEastAsia" w:eastAsiaTheme="majorEastAsia" w:hAnsiTheme="majorEastAsia" w:cs="+mn-cs" w:hint="eastAsia"/>
                        <w:sz w:val="32"/>
                      </w:rPr>
                      <w:t>。</w:t>
                    </w:r>
                  </w:p>
                  <w:p w:rsidR="007C268C" w:rsidRPr="002E7D00" w:rsidRDefault="007C268C" w:rsidP="00850981">
                    <w:pPr>
                      <w:pStyle w:val="HTML"/>
                      <w:spacing w:after="0" w:afterAutospacing="0" w:line="560" w:lineRule="exact"/>
                      <w:ind w:leftChars="49" w:left="118" w:firstLineChars="50" w:firstLine="160"/>
                      <w:rPr>
                        <w:rFonts w:asciiTheme="majorEastAsia" w:eastAsiaTheme="majorEastAsia" w:hAnsiTheme="majorEastAsia"/>
                      </w:rPr>
                    </w:pPr>
                    <w:r w:rsidRPr="002E7D00">
                      <w:rPr>
                        <w:rFonts w:asciiTheme="majorEastAsia" w:eastAsiaTheme="majorEastAsia" w:hAnsiTheme="majorEastAsia" w:cstheme="minorBidi" w:hint="eastAsia"/>
                        <w:sz w:val="32"/>
                        <w:szCs w:val="32"/>
                      </w:rPr>
                      <w:t>例假以七休一為原則。</w:t>
                    </w:r>
                  </w:p>
                </w:txbxContent>
              </v:textbox>
            </v:shape>
          </v:group>
        </w:pict>
      </w: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044934" w:rsidRPr="003531B3" w:rsidRDefault="009716BF"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Group 184" o:spid="_x0000_s1064" style="position:absolute;margin-left:58.45pt;margin-top:32.55pt;width:374.2pt;height:56.15pt;z-index:251674624" coordorigin="1334,3100" coordsize="8717,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NZPAQAAEwLAAAOAAAAZHJzL2Uyb0RvYy54bWzUVttu4zYQfS/QfyD07liUZeuCKIvEjoMC&#10;23bRbNFnWqIurUSqJB05LfrvHQ5lRU5abLGLFqgfDJJDDs+cmTni9btT15InrnQjRebRK98jXOSy&#10;aESVeT9+3C9ij2jDRMFaKXjmPXPtvbv5+qvroU95IGvZFlwRcCJ0OvSZVxvTp8ulzmveMX0ley7A&#10;WErVMQNTVS0LxQbw3rXLwPc3y0Gqolcy51rD6s4ZvRv0X5Y8N9+XpeaGtJkH2Az+K/w/2P/lzTVL&#10;K8X6uslHGOwzUHSsEXDp5GrHDCNH1bxx1TW5klqW5iqX3VKWZZNzjAGiof6raB6UPPYYS5UOVT/R&#10;BNS+4umz3ebfPX1QpCkyL4JMCdZBjvBaQuPQsjP0VQqbHlT/2H9QLkQYvpf5LxrMy9d2O6/cZnIY&#10;vpUFOGRHI5GdU6k66wLiJidMwvOUBH4yJIfFMFoHdLPxSA62iK6ov3ZZymtIpT1GV6vQI2AF25jB&#10;vL4fj8cRjdxZSoOVPblkqbsXsY7YbGBQcfqFVP1lpD7WrOeYK235OpOanEm9BQ5wD6ERdcTixjOr&#10;2lFKhNzWTFT8Vik51JwVgAv3A/rZATvRkJBPcjwnCxPK0jPT8cafqKLJBVUs7ZU2D1x2xA4yDypR&#10;FD9AO2Ee2dN7bbAWirFmWPGzR8quheZ5Yi2BBG6i0eO4GdJw9mlPatk2xb5pW5zYdufbVhE4DPWS&#10;51yYEK9qjx0UkVuHhj8nHJZtNeD2+LwMV6BwWE+Y94tLWkEGqJnYFs1bBM96uh7kpZCDR1qmDSxm&#10;3h5/b+Ak67+EgyVpoaDLtziQStQdm957UeDYsKZ1YzjaCguQo36NTMuj4eqxLgZSNDYhQbxKoGOL&#10;BvCtYn/jJ5BL1lagwrlRHlHS/NSYGkvO9hhGrKrDFGXk3+7C6E1QNqaxqeYcj0us7WvmWJ822lCd&#10;Y4x1AoqzWQxYwLZmXe8dZPEM9Qs4UQjgGwKDWqrfPDKAHmee/vXIFIc0fCOgBxIahlbAcRKuowAm&#10;am45zC1M5OAq8wxwgsOtgRkcOfaqqWq4iWLkQtq+LBvjpEynDhVAH+XhP9KJGKA58f1ou/NOnkAm&#10;glcyQcwJDGfo/5pghFZAL9T1RTCs8FpdpvSTgnGhFU6G5/0vpG1+LH1X7dPCS/2fzFj8FgB+TX9P&#10;/OQ+vo/DRRhs7hehv9stbvfbcLHZ02i9W+222x39w6aWhmndFAUX9przl52G/0zkxzeG+yZP3/YL&#10;NRlL3vXCKBAuytm25SUM1xEnVM5ZSDQI/bsgWew3cbQI9+F6kUR+vPBpcpds/DAJd/vLkN43gn95&#10;SFYNk3WwxkaYgZ7a2cVm9cApgm30uWp3DUgSaZsu81CCR434O1WbMmLhv1ABXoELTPQrhTCnwwmf&#10;JnTqhP+LaEAk+GTDMMfnpX0Tzucwnj+Cb/4EAAD//wMAUEsDBBQABgAIAAAAIQBNs6jG4AAAAAoB&#10;AAAPAAAAZHJzL2Rvd25yZXYueG1sTI9BS8NAEIXvgv9hGcGb3aw1aY3ZlFLUUynYCuJtm0yT0Oxs&#10;yG6T9N87nvT4eB9vvslWk23FgL1vHGlQswgEUuHKhioNn4e3hyUIHwyVpnWEGq7oYZXf3mQmLd1I&#10;HzjsQyV4hHxqNNQhdKmUvqjRGj9zHRJ3J9dbEzj2lSx7M/K4beVjFCXSmob4Qm063NRYnPcXq+F9&#10;NON6rl6H7fm0uX4f4t3XVqHW93fT+gVEwCn8wfCrz+qQs9PRXaj0ouWskmdGNSSxAsHAMonnII7c&#10;LBZPIPNM/n8h/wEAAP//AwBQSwECLQAUAAYACAAAACEAtoM4kv4AAADhAQAAEwAAAAAAAAAAAAAA&#10;AAAAAAAAW0NvbnRlbnRfVHlwZXNdLnhtbFBLAQItABQABgAIAAAAIQA4/SH/1gAAAJQBAAALAAAA&#10;AAAAAAAAAAAAAC8BAABfcmVscy8ucmVsc1BLAQItABQABgAIAAAAIQCIo6NZPAQAAEwLAAAOAAAA&#10;AAAAAAAAAAAAAC4CAABkcnMvZTJvRG9jLnhtbFBLAQItABQABgAIAAAAIQBNs6jG4AAAAAoBAAAP&#10;AAAAAAAAAAAAAAAAAJYGAABkcnMvZG93bnJldi54bWxQSwUGAAAAAAQABADzAAAAowcAAAAA&#10;">
            <v:roundrect id="AutoShape 171" o:spid="_x0000_s1065" style="position:absolute;left:1334;top:3104;width:8607;height:11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32MMA&#10;AADbAAAADwAAAGRycy9kb3ducmV2LnhtbESPQUsDMRSE74L/IbyCN5ttkWq3TYsUtEqpaKv3x+Z1&#10;E0xeliR2139vBMHjMDPfMMv14J04U0w2sILJuAJB3ARtuVXwfny4vgORMrJGF5gUfFOC9eryYom1&#10;Dj2/0fmQW1EgnGpUYHLuailTY8hjGoeOuHinED3mImMrdcS+wL2T06qaSY+Wy4LBjjaGms/Dl1fw&#10;sn19nO72M7e7eTb9xn1YjFur1NVouF+AyDTk//Bf+0kruJ3D75fy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C32MMAAADbAAAADwAAAAAAAAAAAAAAAACYAgAAZHJzL2Rv&#10;d25yZXYueG1sUEsFBgAAAAAEAAQA9QAAAIgDAAAAAA==&#10;" fillcolor="#fff2cc [663]" strokecolor="#f2f2f2" strokeweight="3pt">
              <v:shadow on="t" color="#385723" opacity=".5" offset="1pt"/>
            </v:roundrect>
            <v:shape id="Text Box 172" o:spid="_x0000_s1066" type="#_x0000_t202" style="position:absolute;left:1417;top:3100;width:8634;height:1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7C268C" w:rsidRPr="002E7D00" w:rsidRDefault="007C268C" w:rsidP="00850981">
                    <w:pPr>
                      <w:pStyle w:val="HTML"/>
                      <w:spacing w:line="480" w:lineRule="exact"/>
                      <w:ind w:leftChars="-1" w:left="225" w:hangingChars="71" w:hanging="227"/>
                      <w:rPr>
                        <w:rFonts w:asciiTheme="majorEastAsia" w:eastAsiaTheme="majorEastAsia" w:hAnsiTheme="majorEastAsia" w:cstheme="minorBidi"/>
                        <w:sz w:val="32"/>
                        <w:szCs w:val="32"/>
                      </w:rPr>
                    </w:pPr>
                    <w:r w:rsidRPr="002E7D00">
                      <w:rPr>
                        <w:rFonts w:asciiTheme="majorEastAsia" w:eastAsiaTheme="majorEastAsia" w:hAnsiTheme="majorEastAsia" w:cstheme="minorBidi" w:hint="eastAsia"/>
                        <w:b/>
                        <w:sz w:val="32"/>
                        <w:szCs w:val="40"/>
                      </w:rPr>
                      <w:t>2</w:t>
                    </w:r>
                    <w:r w:rsidRPr="002E7D00">
                      <w:rPr>
                        <w:rFonts w:asciiTheme="majorEastAsia" w:eastAsiaTheme="majorEastAsia" w:hAnsiTheme="majorEastAsia" w:cstheme="minorBidi"/>
                        <w:b/>
                        <w:sz w:val="32"/>
                        <w:szCs w:val="40"/>
                      </w:rPr>
                      <w:t>.</w:t>
                    </w:r>
                    <w:r w:rsidRPr="002E7D00">
                      <w:rPr>
                        <w:rFonts w:asciiTheme="majorEastAsia" w:eastAsiaTheme="majorEastAsia" w:hAnsiTheme="majorEastAsia" w:cstheme="minorBidi" w:hint="eastAsia"/>
                        <w:sz w:val="32"/>
                        <w:szCs w:val="32"/>
                      </w:rPr>
                      <w:t>必須是經中央目的事業主管機關同意，且經中央主管機關指定之行業。</w:t>
                    </w:r>
                  </w:p>
                </w:txbxContent>
              </v:textbox>
            </v:shape>
          </v:group>
        </w:pict>
      </w: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044934" w:rsidRPr="003531B3" w:rsidRDefault="009716BF"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_x0000_s1067" style="position:absolute;margin-left:57.45pt;margin-top:26pt;width:374.15pt;height:89.3pt;z-index:251763712" coordorigin="1334,3100" coordsize="8717,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9oMQQAAEULAAAOAAAAZHJzL2Uyb0RvYy54bWzUVttu4zYQfS/QfyD47liUZeuCOIvEl6BA&#10;2l1stugzLVGXViJVko6cFv33DklJke0WW+yiBaoHgdfhmTMzh7x9d2pq9MKkqgRfY3LjYcR4KrKK&#10;F2v846f9LMJIacozWgvO1viVKfzu7ttvbrs2Yb4oRZ0xicAIV0nXrnGpdZvM5yotWUPVjWgZh8lc&#10;yIZq6MpinknagfWmnvuet5p3QmatFClTCka3bhLfWft5zlL9Ps8V06heY8Cm7V/a/8H853e3NCkk&#10;bcsq7WHQL0DR0IrDoaOpLdUUHWV1ZaqpUimUyPVNKpq5yPMqZdYH8IZ4F948SnFsrS9F0hXtSBNQ&#10;e8HTF5tNf3j5IFGVQeww4rSBENlTEYkCQ07XFgmseZTtc/tBOg+h+STSXxRMzy/nTb9wi9Gh+15k&#10;YJAetbDknHLZGBPgNjrZGLyOMWAnjVIYDMIlCb0lRinMEbIIFiR2UUpLCKXZRxaLACOYXhCvj2Ba&#10;7vr9UUjCYbO/MDvnNHEHW7A9OOMZZJx6I1V9HanPJW2ZjZUyhPWk+gOp98CBXYJISByxdt3AqnKU&#10;Ii42JeUFu5dSdCWjGcCy6wH8ZIPpKAjIZzmecmUDSpOB6WjljUw5jkemaNJKpR+ZaJBprDEkIs8+&#10;QjXZONKXJ6VtLmR9ztDsZ4zypobaeaE1IqvVKuy57xeD7cGm2alEXWX7qq5tRxaHTS0RbF3j/X7j&#10;QVjNeH1sIIPcMBT7EGwYNplgV0fDMNhXzoyN+Jn9mqMOsiUy6XJ9+KsazwZhyUSHUU2VhkEDxnxX&#10;YOLlX4KxyWiAWJPXOCyLVnFMZHc8s21Nq9q1YWvNDUBmlasnWRw1k89l1qGsMrHwo0UMqppVgG8R&#10;eSsvhjDSugD9TbXESAr9U6VLm22mvK4YDr37bRBeOWV86stpynA/ROu2pI7zceEF5yNQ6/nEB5u7&#10;Jl1d1R1E9gqpCzitBsDtAY1SyN8w6kCJ11j9eqSSQRi+45D+MQkCI922EyxDHzpyOnOYzlCegqk1&#10;1sCJbW409GDLsZVVUcJJxHrOhSnJvNJOxVTiUAH0Xhj+I4VYDArxydTlgziBQPgXAoH0CSYG5P+a&#10;VARGOc9k9U0qjOI6Rf6sVJyphNPfaeVzYcreZr5L9nHgLf1Pus99A8Beo7/HXryLdlEwC/zVbhZ4&#10;2+3sfr8JZqs9CZfbxXaz2ZI/TGRJkJRVljFujhmudBL8M3XvHxfuMh4v9TMx6VVmECurD87LybL5&#10;OQxXECermROXiB94D34826+icBbsg+UsDr1o5pH4IV55QRxs9+cuPVWcfb1LRgzjpb+0dTABPSqo&#10;883IgRMEU+dTvW4qUCRUV80aW/3tJeLvRG2MiIH/RgVYBS5soC8EQp8OJ/cmsRe4Kcj/i2aAJ/at&#10;Zt3s35XmMTjtQ3v6+r37EwAA//8DAFBLAwQUAAYACAAAACEAvlatUuAAAAAKAQAADwAAAGRycy9k&#10;b3ducmV2LnhtbEyPTUvDQBCG74L/YRnBm9182FBjNqUU9VQEW0G8bbPTJDQ7G7LbJP33jic9vszD&#10;O89brGfbiREH3zpSEC8iEEiVMy3VCj4Prw8rED5oMrpzhAqu6GFd3t4UOjduog8c96EWXEI+1wqa&#10;EPpcSl81aLVfuB6Jbyc3WB04DrU0g5643HYyiaJMWt0Sf2h0j9sGq/P+YhW8TXrapPHLuDufttfv&#10;w/L9axejUvd38+YZRMA5/MHwq8/qULLT0V3IeNFxjh+fGFWwTHgTA6ssTUAcFSRplIEsC/l/QvkD&#10;AAD//wMAUEsBAi0AFAAGAAgAAAAhALaDOJL+AAAA4QEAABMAAAAAAAAAAAAAAAAAAAAAAFtDb250&#10;ZW50X1R5cGVzXS54bWxQSwECLQAUAAYACAAAACEAOP0h/9YAAACUAQAACwAAAAAAAAAAAAAAAAAv&#10;AQAAX3JlbHMvLnJlbHNQSwECLQAUAAYACAAAACEAyYHPaDEEAABFCwAADgAAAAAAAAAAAAAAAAAu&#10;AgAAZHJzL2Uyb0RvYy54bWxQSwECLQAUAAYACAAAACEAvlatUuAAAAAKAQAADwAAAAAAAAAAAAAA&#10;AACLBgAAZHJzL2Rvd25yZXYueG1sUEsFBgAAAAAEAAQA8wAAAJgHAAAAAA==&#10;">
            <v:roundrect id="AutoShape 171" o:spid="_x0000_s1068" style="position:absolute;left:1334;top:3104;width:8607;height:11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cUl8EA&#10;AADaAAAADwAAAGRycy9kb3ducmV2LnhtbESP0YrCMBRE3wX/IVxh3zTVB1e6RhFBUAoLq/sBl+ba&#10;VJubkqTa9evNguDjMDNnmOW6t424kQ+1YwXTSQaCuHS65krB72k3XoAIEVlj45gU/FGA9Wo4WGKu&#10;3Z1/6HaMlUgQDjkqMDG2uZShNGQxTFxLnLyz8xZjkr6S2uM9wW0jZ1k2lxZrTgsGW9oaKq/HzirY&#10;zw8n7Bb+8m0Ku3tcys+uaAulPkb95gtEpD6+w6/2XiuYwf+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XFJfBAAAA2gAAAA8AAAAAAAAAAAAAAAAAmAIAAGRycy9kb3du&#10;cmV2LnhtbFBLBQYAAAAABAAEAPUAAACGAwAAAAA=&#10;" fillcolor="#fff2cc" strokecolor="#f2f2f2" strokeweight="3pt">
              <v:shadow on="t" color="#385723" opacity=".5" offset="1pt"/>
            </v:roundrect>
            <v:shape id="Text Box 172" o:spid="_x0000_s1069" type="#_x0000_t202" style="position:absolute;left:1417;top:3100;width:8634;height:1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C268C" w:rsidRPr="002E7D00" w:rsidRDefault="007C268C" w:rsidP="007C268C">
                    <w:pPr>
                      <w:pStyle w:val="HTML"/>
                      <w:spacing w:line="480" w:lineRule="exact"/>
                      <w:ind w:leftChars="-1" w:left="225" w:hangingChars="71" w:hanging="227"/>
                      <w:rPr>
                        <w:rFonts w:asciiTheme="majorEastAsia" w:eastAsiaTheme="majorEastAsia" w:hAnsiTheme="majorEastAsia" w:cstheme="minorBidi"/>
                        <w:sz w:val="32"/>
                        <w:szCs w:val="32"/>
                      </w:rPr>
                    </w:pPr>
                    <w:r w:rsidRPr="007C268C">
                      <w:rPr>
                        <w:rFonts w:asciiTheme="majorEastAsia" w:eastAsiaTheme="majorEastAsia" w:hAnsiTheme="majorEastAsia" w:cstheme="minorBidi" w:hint="eastAsia"/>
                        <w:b/>
                        <w:sz w:val="32"/>
                        <w:szCs w:val="40"/>
                      </w:rPr>
                      <w:t>3.</w:t>
                    </w:r>
                    <w:r w:rsidRPr="007C268C">
                      <w:rPr>
                        <w:rFonts w:asciiTheme="majorEastAsia" w:eastAsiaTheme="majorEastAsia" w:hAnsiTheme="majorEastAsia" w:cstheme="minorBidi" w:hint="eastAsia"/>
                        <w:sz w:val="32"/>
                        <w:szCs w:val="40"/>
                      </w:rPr>
                      <w:t>經指定適用之行業及得調整之條</w:t>
                    </w:r>
                    <w:r>
                      <w:rPr>
                        <w:rFonts w:asciiTheme="majorEastAsia" w:eastAsiaTheme="majorEastAsia" w:hAnsiTheme="majorEastAsia" w:cstheme="minorBidi" w:hint="eastAsia"/>
                        <w:sz w:val="32"/>
                        <w:szCs w:val="40"/>
                      </w:rPr>
                      <w:t>件，個別事業單位欲適用例假彈性調整規定，應經工會或勞資會議同意</w:t>
                    </w:r>
                    <w:r w:rsidRPr="002E7D00">
                      <w:rPr>
                        <w:rFonts w:asciiTheme="majorEastAsia" w:eastAsiaTheme="majorEastAsia" w:hAnsiTheme="majorEastAsia" w:cstheme="minorBidi" w:hint="eastAsia"/>
                        <w:sz w:val="32"/>
                        <w:szCs w:val="32"/>
                      </w:rPr>
                      <w:t>。</w:t>
                    </w:r>
                  </w:p>
                </w:txbxContent>
              </v:textbox>
            </v:shape>
          </v:group>
        </w:pict>
      </w: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044934" w:rsidRPr="003531B3" w:rsidRDefault="009716BF"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Group 193" o:spid="_x0000_s1070" style="position:absolute;margin-left:52.7pt;margin-top:13.3pt;width:373.3pt;height:128.1pt;z-index:251677696" coordorigin="2226,7341" coordsize="7947,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6hQwQAAE0LAAAOAAAAZHJzL2Uyb0RvYy54bWzUVttu4zYQfS/QfyD47liSZVkyoiwSOw4K&#10;ZLuLZos+0xJ1aSVSJenIadF/3+FQVuQkvWAXLVA/GOJteM6ZmSNdvju2DXnkStdSpNS/8CjhIpN5&#10;LcqU/vhpN4sp0YaJnDVS8JQ+cU3fXX37zWXfrXkgK9nkXBEIIvS671JaGdOt53OdVbxl+kJ2XMBi&#10;IVXLDAxVOc8V6yF628wDz4vmvVR5p2TGtYbZrVukVxi/KHhmPhSF5oY0KQVsBv8V/u/t//zqkq1L&#10;xbqqzgYY7AtQtKwWcOkYassMIwdVvwrV1pmSWhbmIpPtXBZFnXHkAGx87wWbOyUPHXIp133ZjTKB&#10;tC90+uKw2fePHxWp85RGESWCtZAjvJb4ycKq03flGjbdqe6h+6gcRXi8l9kvGpbnL9ftuHSbyb5/&#10;L3MIyA5GojrHQrU2BPAmR0zC05gEfjQkg8lwFfpeEFCSwZofBVG0GtKUVZBLey4IAgALy6tF6LsU&#10;ZtXtcH6VhCt3OAg9pDBna3cxgh3AWWZQcvpZVf11qj5UrOOYLG0FO6kKWJyq1yAC7iF+HDtlceNJ&#10;Vu00JUJuKiZKfq2U7CvOcsCFJAH95IAdaMjI34r8hlgnqf9CKrbulDZ3XLbEPqQUSlHkP0A/YSLZ&#10;4702WAz5QI/lP1NStA10zyNriB9B3ixLEH/YDE+nmPaklk2d7+qmwYHtd75pFIHDUDBZxoUJ8arm&#10;0EIVuXnoeG8oBpi21YDb49M0XIHOYSPh1WeXNIL0KV3EPsR4jeBJj9eDv+Syp6Rh2sBkSnf4ewUn&#10;Wb4JBxFaKBjyNQ6UEo3HpvdW5PhsWN24ZzjaCAuQo4ENSsuD4eqhynuS1zYhQbxIwFzzGvAtYi/y&#10;Eig11pRgw5lRlChpfqpNhSVnmwwZq3I/slx511toFTs/1dhyekPjYYo1XcWc6uNGS9UFRq4jUBxN&#10;OGAB25p1vbeX+RPUL+BEJ4CXCDxUUv1GSQ+GnFL964EpDmn4TkAPJH4YWgfHQbhcBTBQ05X9dIWJ&#10;DEKl1IAm+LgxMIIjh07VZQU3+chcSNuXRW2cl+m1QwXQB3v4r3wCUul84pPtzht5BJtIXtgEMUdY&#10;OEH/1wxjYaW17moFx9ocDSOKloO3LrxwaO+TqZ+a+2QYZ15h5T3vfyFt82N4V+3jxHP9H81Q/BYA&#10;vk5/T7zkNr6Nw1kYRLez0NtuZ9e7TTiLdv5quV1sN5ut/4dNrR+uqzrPubDXnF7tfvjPTH74yHAv&#10;5fHlfuYmQ8m7XhgMwrGcbJufw3AdcUTnnFDy4U11EySzXRSvZuEuXM6SlRfPPD+5SSIvTMLt7pzS&#10;fS3411OybpgsgyU2wgT02M6Om/UD5wi20aeu3dZgSaSp25SiBQ/V8meuNmbEwn+WAqKCFpjoFw5h&#10;jvsjfpv4WGu2I/8vpgFM8JsNaQ7fl/ajcDqG5+lX8NVnAAAA//8DAFBLAwQUAAYACAAAACEATE6I&#10;4d8AAAAKAQAADwAAAGRycy9kb3ducmV2LnhtbEyPQU+DQBCF7yb+h82YeLMLKIQgS9M06qkxsTUx&#10;3rbsFEjZWcJugf57x5Me35svb94r14vtxYSj7xwpiFcRCKTamY4aBZ+H14cchA+ajO4doYIrelhX&#10;tzelLoyb6QOnfWgEh5AvtII2hKGQ0tctWu1XbkDi28mNVgeWYyPNqGcOt71MoiiTVnfEH1o94LbF&#10;+ry/WAVvs543j/HLtDufttfvQ/r+tYtRqfu7ZfMMIuAS/mD4rc/VoeJOR3ch40XPOkqfGFWQZBkI&#10;BvI04XFHNvIkB1mV8v+E6gcAAP//AwBQSwECLQAUAAYACAAAACEAtoM4kv4AAADhAQAAEwAAAAAA&#10;AAAAAAAAAAAAAAAAW0NvbnRlbnRfVHlwZXNdLnhtbFBLAQItABQABgAIAAAAIQA4/SH/1gAAAJQB&#10;AAALAAAAAAAAAAAAAAAAAC8BAABfcmVscy8ucmVsc1BLAQItABQABgAIAAAAIQBJua6hQwQAAE0L&#10;AAAOAAAAAAAAAAAAAAAAAC4CAABkcnMvZTJvRG9jLnhtbFBLAQItABQABgAIAAAAIQBMTojh3wAA&#10;AAoBAAAPAAAAAAAAAAAAAAAAAJ0GAABkcnMvZG93bnJldi54bWxQSwUGAAAAAAQABADzAAAAqQcA&#10;AAAA&#10;">
            <v:roundrect id="AutoShape 188" o:spid="_x0000_s1071" style="position:absolute;left:2226;top:7341;width:7947;height:240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Q7MMA&#10;AADbAAAADwAAAGRycy9kb3ducmV2LnhtbESPQUsDMRSE70L/Q3gFbzZrkbVsmxYpaJWi2Grvj81z&#10;E0xeliR2139vBMHjMDPfMKvN6J04U0w2sILrWQWCuA3acqfg/e3+agEiZWSNLjAp+KYEm/XkYoWN&#10;DgMf6HzMnSgQTg0qMDn3jZSpNeQxzUJPXLyPED3mImMndcShwL2T86qqpUfLZcFgT1tD7efxyyt4&#10;2b0+zPfPtdvfPJlh604W484qdTkd75YgMo35P/zXftQK6lv4/V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oQ7MMAAADbAAAADwAAAAAAAAAAAAAAAACYAgAAZHJzL2Rv&#10;d25yZXYueG1sUEsFBgAAAAAEAAQA9QAAAIgDAAAAAA==&#10;" fillcolor="#fff2cc [663]" strokecolor="#f2f2f2" strokeweight="3pt">
              <v:shadow on="t" color="#385723" opacity=".5" offset="1pt"/>
            </v:roundrect>
            <v:shape id="Text Box 189" o:spid="_x0000_s1072" type="#_x0000_t202" style="position:absolute;left:2320;top:7440;width:7665;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7C268C" w:rsidRPr="002E7D00" w:rsidRDefault="007C268C" w:rsidP="00850981">
                    <w:pPr>
                      <w:pStyle w:val="HTML"/>
                      <w:spacing w:line="460" w:lineRule="exact"/>
                      <w:ind w:leftChars="1" w:left="284" w:hangingChars="88" w:hanging="282"/>
                      <w:rPr>
                        <w:rFonts w:asciiTheme="majorEastAsia" w:eastAsiaTheme="majorEastAsia" w:hAnsiTheme="majorEastAsia"/>
                        <w:szCs w:val="32"/>
                      </w:rPr>
                    </w:pPr>
                    <w:r w:rsidRPr="002E7D00">
                      <w:rPr>
                        <w:rFonts w:asciiTheme="majorEastAsia" w:eastAsiaTheme="majorEastAsia" w:hAnsiTheme="majorEastAsia" w:cstheme="minorBidi" w:hint="eastAsia"/>
                        <w:b/>
                        <w:sz w:val="32"/>
                        <w:szCs w:val="40"/>
                      </w:rPr>
                      <w:t>4</w:t>
                    </w:r>
                    <w:r w:rsidRPr="002E7D00">
                      <w:rPr>
                        <w:rFonts w:asciiTheme="majorEastAsia" w:eastAsiaTheme="majorEastAsia" w:hAnsiTheme="majorEastAsia" w:cstheme="minorBidi"/>
                        <w:b/>
                        <w:sz w:val="32"/>
                        <w:szCs w:val="40"/>
                      </w:rPr>
                      <w:t>.</w:t>
                    </w:r>
                    <w:r w:rsidRPr="002E7D00">
                      <w:rPr>
                        <w:rFonts w:asciiTheme="majorEastAsia" w:eastAsiaTheme="majorEastAsia" w:hAnsiTheme="majorEastAsia" w:cstheme="minorBidi" w:hint="eastAsia"/>
                        <w:sz w:val="32"/>
                        <w:szCs w:val="32"/>
                      </w:rPr>
                      <w:t>雇主僱用勞工人數在30人以上，</w:t>
                    </w:r>
                    <w:r w:rsidRPr="002E7D00">
                      <w:rPr>
                        <w:rFonts w:asciiTheme="majorEastAsia" w:eastAsiaTheme="majorEastAsia" w:hAnsiTheme="majorEastAsia" w:hint="eastAsia"/>
                        <w:sz w:val="32"/>
                        <w:szCs w:val="32"/>
                      </w:rPr>
                      <w:t>欲適用例假彈性調整規定，</w:t>
                    </w:r>
                    <w:r w:rsidRPr="00EE1708">
                      <w:rPr>
                        <w:rFonts w:asciiTheme="majorEastAsia" w:eastAsiaTheme="majorEastAsia" w:hAnsiTheme="majorEastAsia" w:cstheme="minorBidi" w:hint="eastAsia"/>
                        <w:sz w:val="32"/>
                        <w:szCs w:val="32"/>
                      </w:rPr>
                      <w:t>除因</w:t>
                    </w:r>
                    <w:r w:rsidRPr="00EE1708">
                      <w:rPr>
                        <w:rFonts w:asciiTheme="majorEastAsia" w:eastAsiaTheme="majorEastAsia" w:hAnsiTheme="majorEastAsia" w:cstheme="minorBidi" w:hint="eastAsia"/>
                        <w:color w:val="002060"/>
                        <w:sz w:val="32"/>
                        <w:szCs w:val="32"/>
                      </w:rPr>
                      <w:t>天災、</w:t>
                    </w:r>
                    <w:r w:rsidRPr="00EE1708">
                      <w:rPr>
                        <w:rFonts w:asciiTheme="majorEastAsia" w:eastAsiaTheme="majorEastAsia" w:hAnsiTheme="majorEastAsia" w:cstheme="minorBidi" w:hint="eastAsia"/>
                        <w:sz w:val="32"/>
                        <w:szCs w:val="32"/>
                      </w:rPr>
                      <w:t>事變或突發事件不及報備查</w:t>
                    </w:r>
                    <w:r w:rsidRPr="00EE1708">
                      <w:rPr>
                        <w:rFonts w:asciiTheme="majorEastAsia" w:eastAsiaTheme="majorEastAsia" w:hAnsiTheme="majorEastAsia" w:cstheme="minorBidi" w:hint="eastAsia"/>
                        <w:color w:val="002060"/>
                        <w:sz w:val="32"/>
                        <w:szCs w:val="32"/>
                      </w:rPr>
                      <w:t>，</w:t>
                    </w:r>
                    <w:r w:rsidRPr="002E7D00">
                      <w:rPr>
                        <w:rFonts w:asciiTheme="majorEastAsia" w:eastAsiaTheme="majorEastAsia" w:hAnsiTheme="majorEastAsia" w:cstheme="minorBidi" w:hint="eastAsia"/>
                        <w:sz w:val="32"/>
                        <w:szCs w:val="32"/>
                      </w:rPr>
                      <w:t>而於原因消滅後24小時內敘明理由報備查者外，至遲</w:t>
                    </w:r>
                    <w:r w:rsidRPr="002E7D00">
                      <w:rPr>
                        <w:rFonts w:asciiTheme="majorEastAsia" w:eastAsiaTheme="majorEastAsia" w:hAnsiTheme="majorEastAsia" w:cstheme="minorBidi" w:hint="eastAsia"/>
                        <w:b/>
                        <w:sz w:val="32"/>
                        <w:szCs w:val="32"/>
                      </w:rPr>
                      <w:t>應於開始實施變更休息時間之前1日向當地主管機關備查</w:t>
                    </w:r>
                    <w:r w:rsidRPr="002E7D00">
                      <w:rPr>
                        <w:rFonts w:asciiTheme="majorEastAsia" w:eastAsiaTheme="majorEastAsia" w:hAnsiTheme="majorEastAsia" w:cstheme="minorBidi" w:hint="eastAsia"/>
                        <w:sz w:val="32"/>
                        <w:szCs w:val="32"/>
                      </w:rPr>
                      <w:t>。</w:t>
                    </w:r>
                  </w:p>
                </w:txbxContent>
              </v:textbox>
            </v:shape>
          </v:group>
        </w:pict>
      </w: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7C268C" w:rsidRDefault="007C268C" w:rsidP="007C268C">
      <w:pPr>
        <w:pStyle w:val="3"/>
        <w:spacing w:after="0" w:afterAutospacing="0" w:line="480" w:lineRule="exact"/>
        <w:ind w:leftChars="473" w:left="1983" w:hangingChars="303" w:hanging="848"/>
        <w:jc w:val="both"/>
        <w:rPr>
          <w:rFonts w:asciiTheme="minorEastAsia" w:eastAsiaTheme="minorEastAsia" w:hAnsiTheme="minorEastAsia" w:cs="Times New Roman"/>
          <w:b w:val="0"/>
          <w:bCs w:val="0"/>
          <w:sz w:val="28"/>
          <w:szCs w:val="22"/>
        </w:rPr>
      </w:pPr>
    </w:p>
    <w:p w:rsidR="007C268C" w:rsidRDefault="007C268C" w:rsidP="007C268C">
      <w:pPr>
        <w:pStyle w:val="3"/>
        <w:spacing w:after="0" w:afterAutospacing="0" w:line="460" w:lineRule="exact"/>
        <w:ind w:leftChars="473" w:left="1983" w:hangingChars="303" w:hanging="848"/>
        <w:jc w:val="both"/>
        <w:rPr>
          <w:rFonts w:asciiTheme="minorEastAsia" w:eastAsiaTheme="minorEastAsia" w:hAnsiTheme="minorEastAsia" w:cs="Times New Roman"/>
          <w:b w:val="0"/>
          <w:bCs w:val="0"/>
          <w:sz w:val="28"/>
          <w:szCs w:val="22"/>
        </w:rPr>
      </w:pPr>
    </w:p>
    <w:p w:rsidR="007C268C" w:rsidRDefault="007C268C" w:rsidP="007C268C">
      <w:pPr>
        <w:pStyle w:val="3"/>
        <w:spacing w:after="0" w:afterAutospacing="0" w:line="460" w:lineRule="exact"/>
        <w:ind w:leftChars="473" w:left="1983" w:hangingChars="303" w:hanging="848"/>
        <w:jc w:val="both"/>
        <w:rPr>
          <w:rFonts w:asciiTheme="minorEastAsia" w:eastAsiaTheme="minorEastAsia" w:hAnsiTheme="minorEastAsia" w:cs="Times New Roman"/>
          <w:b w:val="0"/>
          <w:bCs w:val="0"/>
          <w:sz w:val="28"/>
          <w:szCs w:val="22"/>
        </w:rPr>
      </w:pPr>
    </w:p>
    <w:p w:rsidR="007717CA" w:rsidRPr="003531B3" w:rsidRDefault="0044211F" w:rsidP="007C268C">
      <w:pPr>
        <w:pStyle w:val="3"/>
        <w:spacing w:after="0" w:afterAutospacing="0" w:line="460" w:lineRule="exact"/>
        <w:ind w:leftChars="473" w:left="1983" w:hangingChars="303" w:hanging="848"/>
        <w:jc w:val="both"/>
        <w:rPr>
          <w:rFonts w:asciiTheme="minorEastAsia" w:eastAsiaTheme="minorEastAsia" w:hAnsiTheme="minorEastAsia" w:cs="Times New Roman"/>
          <w:b w:val="0"/>
          <w:bCs w:val="0"/>
          <w:sz w:val="28"/>
          <w:szCs w:val="22"/>
        </w:rPr>
      </w:pPr>
      <w:r w:rsidRPr="003531B3">
        <w:rPr>
          <w:rFonts w:asciiTheme="minorEastAsia" w:eastAsiaTheme="minorEastAsia" w:hAnsiTheme="minorEastAsia" w:cs="Times New Roman"/>
          <w:b w:val="0"/>
          <w:bCs w:val="0"/>
          <w:sz w:val="28"/>
          <w:szCs w:val="22"/>
        </w:rPr>
        <w:t>備註：</w:t>
      </w:r>
      <w:r w:rsidR="007717CA" w:rsidRPr="003531B3">
        <w:rPr>
          <w:rFonts w:asciiTheme="minorEastAsia" w:eastAsiaTheme="minorEastAsia" w:hAnsiTheme="minorEastAsia" w:cs="Times New Roman"/>
          <w:b w:val="0"/>
          <w:bCs w:val="0"/>
          <w:sz w:val="28"/>
          <w:szCs w:val="22"/>
        </w:rPr>
        <w:t xml:space="preserve"> </w:t>
      </w:r>
    </w:p>
    <w:p w:rsidR="007717CA" w:rsidRPr="003531B3" w:rsidRDefault="007717CA" w:rsidP="007C268C">
      <w:pPr>
        <w:pStyle w:val="3"/>
        <w:spacing w:after="0" w:afterAutospacing="0" w:line="460" w:lineRule="exact"/>
        <w:ind w:leftChars="473" w:left="1558" w:hangingChars="151" w:hanging="423"/>
        <w:jc w:val="both"/>
        <w:rPr>
          <w:rFonts w:asciiTheme="minorEastAsia" w:eastAsiaTheme="minorEastAsia" w:hAnsiTheme="minorEastAsia" w:cs="Times New Roman"/>
          <w:b w:val="0"/>
          <w:bCs w:val="0"/>
          <w:sz w:val="28"/>
          <w:szCs w:val="22"/>
        </w:rPr>
      </w:pPr>
      <w:r w:rsidRPr="003531B3">
        <w:rPr>
          <w:rFonts w:asciiTheme="minorEastAsia" w:eastAsiaTheme="minorEastAsia" w:hAnsiTheme="minorEastAsia" w:cs="Times New Roman"/>
          <w:b w:val="0"/>
          <w:bCs w:val="0"/>
          <w:sz w:val="28"/>
          <w:szCs w:val="22"/>
        </w:rPr>
        <w:t>1、</w:t>
      </w:r>
      <w:r w:rsidR="00BC5ECC" w:rsidRPr="003531B3">
        <w:rPr>
          <w:rFonts w:asciiTheme="minorEastAsia" w:eastAsiaTheme="minorEastAsia" w:hAnsiTheme="minorEastAsia" w:cs="Times New Roman"/>
          <w:b w:val="0"/>
          <w:bCs w:val="0"/>
          <w:sz w:val="28"/>
          <w:szCs w:val="22"/>
        </w:rPr>
        <w:t>依中華民國行業標準分類第6次修訂(85年)社會福利服務業（包含基金會、福利服務機構、救助院所及其他社會福利服務業）係適用勞基法第30之1條之四週彈性工時。</w:t>
      </w:r>
    </w:p>
    <w:p w:rsidR="007717CA" w:rsidRPr="003531B3" w:rsidRDefault="00BC5ECC" w:rsidP="007C268C">
      <w:pPr>
        <w:pStyle w:val="3"/>
        <w:spacing w:after="0" w:afterAutospacing="0" w:line="460" w:lineRule="exact"/>
        <w:ind w:leftChars="473" w:left="1558" w:hangingChars="151" w:hanging="423"/>
        <w:jc w:val="both"/>
        <w:rPr>
          <w:rFonts w:asciiTheme="minorEastAsia" w:eastAsiaTheme="minorEastAsia" w:hAnsiTheme="minorEastAsia" w:cs="Times New Roman"/>
          <w:b w:val="0"/>
          <w:bCs w:val="0"/>
          <w:sz w:val="28"/>
          <w:szCs w:val="22"/>
        </w:rPr>
      </w:pPr>
      <w:r w:rsidRPr="003531B3">
        <w:rPr>
          <w:rFonts w:asciiTheme="minorEastAsia" w:eastAsiaTheme="minorEastAsia" w:hAnsiTheme="minorEastAsia" w:cs="Times New Roman"/>
          <w:b w:val="0"/>
          <w:bCs w:val="0"/>
          <w:sz w:val="28"/>
          <w:szCs w:val="22"/>
        </w:rPr>
        <w:t>2、勞動部於87年10月2日公告社會福利服務機構之輔導員（含保育員、助理保育員）、監護工為適用勞動基準法第 84 條之 1 工作者。</w:t>
      </w:r>
    </w:p>
    <w:p w:rsidR="00850981" w:rsidRPr="00E2782F" w:rsidRDefault="007717CA" w:rsidP="00E2782F">
      <w:pPr>
        <w:pStyle w:val="3"/>
        <w:spacing w:after="0" w:afterAutospacing="0" w:line="460" w:lineRule="exact"/>
        <w:ind w:leftChars="473" w:left="1558" w:hangingChars="151" w:hanging="423"/>
        <w:jc w:val="both"/>
        <w:rPr>
          <w:rFonts w:asciiTheme="minorEastAsia" w:eastAsiaTheme="minorEastAsia" w:hAnsiTheme="minorEastAsia" w:cs="Times New Roman"/>
          <w:b w:val="0"/>
          <w:bCs w:val="0"/>
          <w:sz w:val="28"/>
          <w:szCs w:val="22"/>
        </w:rPr>
      </w:pPr>
      <w:r w:rsidRPr="003531B3">
        <w:rPr>
          <w:rFonts w:asciiTheme="minorEastAsia" w:eastAsiaTheme="minorEastAsia" w:hAnsiTheme="minorEastAsia" w:cs="Times New Roman"/>
          <w:b w:val="0"/>
          <w:bCs w:val="0"/>
          <w:sz w:val="28"/>
          <w:szCs w:val="22"/>
        </w:rPr>
        <w:t>3、衛生福利部107年1月25日衛部醫字第1070103085號函復勞動部，</w:t>
      </w:r>
      <w:r w:rsidR="006F461F" w:rsidRPr="003531B3">
        <w:rPr>
          <w:rFonts w:asciiTheme="minorEastAsia" w:eastAsiaTheme="minorEastAsia" w:hAnsiTheme="minorEastAsia" w:cs="Times New Roman"/>
          <w:b w:val="0"/>
          <w:bCs w:val="0"/>
          <w:sz w:val="28"/>
          <w:szCs w:val="22"/>
        </w:rPr>
        <w:t>修正鬆綁「例假調整」對上揭業別運作影響不大，基此，現階段無調整</w:t>
      </w:r>
      <w:r w:rsidR="006F461F" w:rsidRPr="003531B3">
        <w:rPr>
          <w:rFonts w:asciiTheme="minorEastAsia" w:eastAsiaTheme="minorEastAsia" w:hAnsiTheme="minorEastAsia" w:cs="Times New Roman" w:hint="eastAsia"/>
          <w:b w:val="0"/>
          <w:bCs w:val="0"/>
          <w:sz w:val="28"/>
          <w:szCs w:val="22"/>
        </w:rPr>
        <w:t>例假</w:t>
      </w:r>
      <w:r w:rsidRPr="003531B3">
        <w:rPr>
          <w:rFonts w:asciiTheme="minorEastAsia" w:eastAsiaTheme="minorEastAsia" w:hAnsiTheme="minorEastAsia" w:cs="Times New Roman"/>
          <w:b w:val="0"/>
          <w:bCs w:val="0"/>
          <w:sz w:val="28"/>
          <w:szCs w:val="22"/>
        </w:rPr>
        <w:t>日之需求。</w:t>
      </w:r>
      <w:bookmarkStart w:id="10" w:name="_Toc509419028"/>
    </w:p>
    <w:p w:rsidR="00E2782F" w:rsidRDefault="00E2782F">
      <w:pPr>
        <w:rPr>
          <w:rFonts w:asciiTheme="minorEastAsia" w:hAnsiTheme="minorEastAsia" w:cs="Times New Roman"/>
          <w:b/>
          <w:bCs/>
          <w:color w:val="000000" w:themeColor="text1"/>
          <w:sz w:val="32"/>
          <w:szCs w:val="36"/>
        </w:rPr>
      </w:pPr>
      <w:r>
        <w:rPr>
          <w:rFonts w:asciiTheme="minorEastAsia" w:hAnsiTheme="minorEastAsia" w:cs="Times New Roman"/>
          <w:color w:val="000000" w:themeColor="text1"/>
          <w:sz w:val="32"/>
        </w:rPr>
        <w:br w:type="page"/>
      </w:r>
    </w:p>
    <w:p w:rsidR="00FA5F73" w:rsidRPr="003531B3" w:rsidRDefault="00FA5F73" w:rsidP="00C3628D">
      <w:pPr>
        <w:pStyle w:val="3"/>
        <w:spacing w:afterLines="50" w:afterAutospacing="0" w:line="480" w:lineRule="exact"/>
        <w:ind w:leftChars="566" w:left="1842" w:hangingChars="151" w:hanging="484"/>
        <w:jc w:val="both"/>
        <w:rPr>
          <w:rFonts w:asciiTheme="minorEastAsia" w:eastAsiaTheme="minorEastAsia" w:hAnsiTheme="minorEastAsia" w:cs="Times New Roman"/>
          <w:noProof/>
          <w:color w:val="000000" w:themeColor="text1"/>
          <w:sz w:val="32"/>
        </w:rPr>
      </w:pPr>
      <w:r w:rsidRPr="003531B3">
        <w:rPr>
          <w:rFonts w:asciiTheme="minorEastAsia" w:eastAsiaTheme="minorEastAsia" w:hAnsiTheme="minorEastAsia" w:cs="Times New Roman"/>
          <w:color w:val="000000" w:themeColor="text1"/>
          <w:sz w:val="32"/>
        </w:rPr>
        <w:lastRenderedPageBreak/>
        <w:t>(</w:t>
      </w:r>
      <w:r w:rsidR="006F433A" w:rsidRPr="003531B3">
        <w:rPr>
          <w:rFonts w:asciiTheme="minorEastAsia" w:eastAsiaTheme="minorEastAsia" w:hAnsiTheme="minorEastAsia" w:cs="Times New Roman"/>
          <w:color w:val="000000" w:themeColor="text1"/>
          <w:sz w:val="32"/>
        </w:rPr>
        <w:t>六</w:t>
      </w:r>
      <w:r w:rsidRPr="003531B3">
        <w:rPr>
          <w:rFonts w:asciiTheme="minorEastAsia" w:eastAsiaTheme="minorEastAsia" w:hAnsiTheme="minorEastAsia" w:cs="Times New Roman"/>
          <w:color w:val="000000" w:themeColor="text1"/>
          <w:sz w:val="32"/>
        </w:rPr>
        <w:t>)國定假日全國一致。(勞基法第37條)</w:t>
      </w:r>
      <w:bookmarkEnd w:id="10"/>
      <w:r w:rsidR="00DD0A5F" w:rsidRPr="003531B3">
        <w:rPr>
          <w:rFonts w:asciiTheme="minorEastAsia" w:eastAsiaTheme="minorEastAsia" w:hAnsiTheme="minorEastAsia" w:cs="Times New Roman"/>
          <w:noProof/>
          <w:color w:val="000000" w:themeColor="text1"/>
          <w:sz w:val="32"/>
        </w:rPr>
        <w:t xml:space="preserve"> </w:t>
      </w:r>
    </w:p>
    <w:tbl>
      <w:tblPr>
        <w:tblStyle w:val="ab"/>
        <w:tblW w:w="0" w:type="auto"/>
        <w:tblInd w:w="1413" w:type="dxa"/>
        <w:tblLook w:val="04A0"/>
      </w:tblPr>
      <w:tblGrid>
        <w:gridCol w:w="3491"/>
        <w:gridCol w:w="3492"/>
      </w:tblGrid>
      <w:tr w:rsidR="00850981" w:rsidRPr="003531B3" w:rsidTr="007D2A32">
        <w:trPr>
          <w:trHeight w:val="751"/>
        </w:trPr>
        <w:tc>
          <w:tcPr>
            <w:tcW w:w="3491" w:type="dxa"/>
          </w:tcPr>
          <w:p w:rsidR="00850981" w:rsidRPr="003531B3" w:rsidRDefault="00850981" w:rsidP="00850981">
            <w:pPr>
              <w:spacing w:afterAutospacing="0" w:line="540" w:lineRule="exact"/>
              <w:jc w:val="center"/>
              <w:rPr>
                <w:rFonts w:asciiTheme="minorEastAsia" w:hAnsiTheme="minorEastAsia"/>
                <w:b/>
                <w:sz w:val="32"/>
                <w:szCs w:val="40"/>
              </w:rPr>
            </w:pPr>
            <w:r w:rsidRPr="003531B3">
              <w:rPr>
                <w:rFonts w:asciiTheme="minorEastAsia" w:hAnsiTheme="minorEastAsia" w:hint="eastAsia"/>
                <w:b/>
                <w:sz w:val="32"/>
                <w:szCs w:val="40"/>
              </w:rPr>
              <w:t>修法前</w:t>
            </w:r>
          </w:p>
        </w:tc>
        <w:tc>
          <w:tcPr>
            <w:tcW w:w="3492" w:type="dxa"/>
            <w:shd w:val="clear" w:color="auto" w:fill="FFC000" w:themeFill="accent4"/>
          </w:tcPr>
          <w:p w:rsidR="00850981" w:rsidRPr="003531B3" w:rsidRDefault="00850981" w:rsidP="00850981">
            <w:pPr>
              <w:spacing w:afterAutospacing="0" w:line="540" w:lineRule="exact"/>
              <w:jc w:val="center"/>
              <w:rPr>
                <w:rFonts w:asciiTheme="minorEastAsia" w:hAnsiTheme="minorEastAsia"/>
                <w:b/>
                <w:sz w:val="32"/>
                <w:szCs w:val="40"/>
              </w:rPr>
            </w:pPr>
            <w:r w:rsidRPr="003531B3">
              <w:rPr>
                <w:rFonts w:asciiTheme="minorEastAsia" w:hAnsiTheme="minorEastAsia" w:hint="eastAsia"/>
                <w:b/>
                <w:sz w:val="32"/>
                <w:szCs w:val="40"/>
              </w:rPr>
              <w:t>修法後</w:t>
            </w:r>
          </w:p>
        </w:tc>
      </w:tr>
      <w:tr w:rsidR="00850981" w:rsidRPr="003531B3" w:rsidTr="007D2A32">
        <w:tc>
          <w:tcPr>
            <w:tcW w:w="3491" w:type="dxa"/>
          </w:tcPr>
          <w:p w:rsidR="00850981" w:rsidRPr="003531B3" w:rsidRDefault="00850981" w:rsidP="00850981">
            <w:pPr>
              <w:spacing w:afterAutospacing="0" w:line="540" w:lineRule="exact"/>
              <w:rPr>
                <w:rFonts w:asciiTheme="minorEastAsia" w:hAnsiTheme="minorEastAsia"/>
                <w:sz w:val="28"/>
              </w:rPr>
            </w:pPr>
            <w:r w:rsidRPr="003531B3">
              <w:rPr>
                <w:rFonts w:asciiTheme="minorEastAsia" w:hAnsiTheme="minorEastAsia" w:hint="eastAsia"/>
                <w:sz w:val="28"/>
              </w:rPr>
              <w:t>紀念日、勞動節日及其他由中央主管機關規定應放假之日，均應休假。</w:t>
            </w:r>
          </w:p>
          <w:p w:rsidR="00850981" w:rsidRPr="003531B3" w:rsidRDefault="00850981" w:rsidP="00850981">
            <w:pPr>
              <w:spacing w:afterAutospacing="0" w:line="540" w:lineRule="exact"/>
              <w:rPr>
                <w:rFonts w:asciiTheme="minorEastAsia" w:hAnsiTheme="minorEastAsia"/>
                <w:sz w:val="32"/>
                <w:szCs w:val="40"/>
              </w:rPr>
            </w:pPr>
          </w:p>
        </w:tc>
        <w:tc>
          <w:tcPr>
            <w:tcW w:w="3492" w:type="dxa"/>
            <w:shd w:val="clear" w:color="auto" w:fill="FFF2CC" w:themeFill="accent4" w:themeFillTint="33"/>
          </w:tcPr>
          <w:p w:rsidR="00850981" w:rsidRPr="003531B3" w:rsidRDefault="00850981" w:rsidP="00850981">
            <w:pPr>
              <w:spacing w:afterAutospacing="0" w:line="540" w:lineRule="exact"/>
              <w:rPr>
                <w:rFonts w:asciiTheme="minorEastAsia" w:hAnsiTheme="minorEastAsia"/>
                <w:b/>
                <w:sz w:val="32"/>
              </w:rPr>
            </w:pPr>
            <w:r w:rsidRPr="003531B3">
              <w:rPr>
                <w:rFonts w:asciiTheme="minorEastAsia" w:hAnsiTheme="minorEastAsia" w:hint="eastAsia"/>
                <w:b/>
                <w:sz w:val="32"/>
              </w:rPr>
              <w:t>內政部所定應放假之紀念日、節日、勞動節及其他主管機關指定應放假之日，均應休假。</w:t>
            </w:r>
          </w:p>
          <w:p w:rsidR="00850981" w:rsidRPr="003531B3" w:rsidRDefault="00850981" w:rsidP="00850981">
            <w:pPr>
              <w:spacing w:afterAutospacing="0" w:line="540" w:lineRule="exact"/>
              <w:rPr>
                <w:rFonts w:asciiTheme="minorEastAsia" w:hAnsiTheme="minorEastAsia"/>
                <w:sz w:val="40"/>
                <w:szCs w:val="40"/>
              </w:rPr>
            </w:pPr>
          </w:p>
        </w:tc>
      </w:tr>
    </w:tbl>
    <w:p w:rsidR="00044934" w:rsidRPr="003531B3" w:rsidRDefault="00044934" w:rsidP="00850981">
      <w:pPr>
        <w:pStyle w:val="3"/>
        <w:ind w:leftChars="590" w:left="1983" w:rightChars="-218" w:right="-523" w:hangingChars="177" w:hanging="567"/>
        <w:rPr>
          <w:rFonts w:asciiTheme="minorEastAsia" w:eastAsiaTheme="minorEastAsia" w:hAnsiTheme="minorEastAsia" w:cs="Times New Roman"/>
          <w:sz w:val="32"/>
        </w:rPr>
      </w:pPr>
      <w:bookmarkStart w:id="11" w:name="_Toc509419029"/>
      <w:r w:rsidRPr="003531B3">
        <w:rPr>
          <w:rFonts w:asciiTheme="minorEastAsia" w:eastAsiaTheme="minorEastAsia" w:hAnsiTheme="minorEastAsia" w:cs="Times New Roman"/>
          <w:sz w:val="32"/>
        </w:rPr>
        <w:t>(</w:t>
      </w:r>
      <w:r w:rsidR="006F433A" w:rsidRPr="003531B3">
        <w:rPr>
          <w:rFonts w:asciiTheme="minorEastAsia" w:eastAsiaTheme="minorEastAsia" w:hAnsiTheme="minorEastAsia" w:cs="Times New Roman"/>
          <w:sz w:val="32"/>
        </w:rPr>
        <w:t>七</w:t>
      </w:r>
      <w:r w:rsidRPr="003531B3">
        <w:rPr>
          <w:rFonts w:asciiTheme="minorEastAsia" w:eastAsiaTheme="minorEastAsia" w:hAnsiTheme="minorEastAsia" w:cs="Times New Roman"/>
          <w:sz w:val="32"/>
        </w:rPr>
        <w:t>)</w:t>
      </w:r>
      <w:r w:rsidR="00FA5F73" w:rsidRPr="003531B3">
        <w:rPr>
          <w:rFonts w:asciiTheme="minorEastAsia" w:eastAsiaTheme="minorEastAsia" w:hAnsiTheme="minorEastAsia" w:cs="Times New Roman"/>
          <w:sz w:val="32"/>
        </w:rPr>
        <w:t>強化特別休假權益</w:t>
      </w:r>
      <w:r w:rsidR="009E7C2A" w:rsidRPr="003531B3">
        <w:rPr>
          <w:rFonts w:asciiTheme="minorEastAsia" w:eastAsiaTheme="minorEastAsia" w:hAnsiTheme="minorEastAsia" w:cs="Times New Roman"/>
          <w:sz w:val="32"/>
        </w:rPr>
        <w:t>。</w:t>
      </w:r>
      <w:r w:rsidRPr="003531B3">
        <w:rPr>
          <w:rFonts w:asciiTheme="minorEastAsia" w:eastAsiaTheme="minorEastAsia" w:hAnsiTheme="minorEastAsia" w:cs="Times New Roman"/>
          <w:sz w:val="32"/>
        </w:rPr>
        <w:t>(勞基法第38條、施行細則第24條之1)</w:t>
      </w:r>
      <w:bookmarkEnd w:id="11"/>
    </w:p>
    <w:p w:rsidR="00850981" w:rsidRPr="003531B3" w:rsidRDefault="00850981" w:rsidP="00850981">
      <w:pPr>
        <w:rPr>
          <w:rFonts w:asciiTheme="minorEastAsia" w:hAnsiTheme="minorEastAsia" w:cs="Times New Roman"/>
          <w:color w:val="000000" w:themeColor="text1"/>
          <w:sz w:val="32"/>
          <w:szCs w:val="36"/>
        </w:rPr>
      </w:pPr>
      <w:r w:rsidRPr="003531B3">
        <w:rPr>
          <w:rFonts w:asciiTheme="minorEastAsia" w:hAnsiTheme="minorEastAsia" w:cs="Times New Roman" w:hint="eastAsia"/>
          <w:color w:val="000000" w:themeColor="text1"/>
          <w:sz w:val="32"/>
          <w:szCs w:val="36"/>
        </w:rPr>
        <w:t xml:space="preserve">          </w:t>
      </w:r>
      <w:r w:rsidRPr="003531B3">
        <w:rPr>
          <w:rFonts w:asciiTheme="minorEastAsia" w:hAnsiTheme="minorEastAsia" w:cs="Times New Roman"/>
          <w:color w:val="000000" w:themeColor="text1"/>
          <w:sz w:val="32"/>
          <w:szCs w:val="36"/>
        </w:rPr>
        <w:t>1、強化資淺勞工特別休假權益</w:t>
      </w:r>
    </w:p>
    <w:tbl>
      <w:tblPr>
        <w:tblStyle w:val="-4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52"/>
        <w:gridCol w:w="2268"/>
      </w:tblGrid>
      <w:tr w:rsidR="00D33238" w:rsidRPr="003531B3" w:rsidTr="00E06487">
        <w:trPr>
          <w:cnfStyle w:val="100000000000"/>
          <w:trHeight w:val="704"/>
          <w:jc w:val="right"/>
        </w:trPr>
        <w:tc>
          <w:tcPr>
            <w:cnfStyle w:val="001000000000"/>
            <w:tcW w:w="2268" w:type="dxa"/>
            <w:shd w:val="clear" w:color="auto" w:fill="D0CECE" w:themeFill="background2" w:themeFillShade="E6"/>
            <w:vAlign w:val="center"/>
          </w:tcPr>
          <w:p w:rsidR="00850981" w:rsidRPr="003531B3" w:rsidRDefault="00850981" w:rsidP="00EF1A8C">
            <w:pPr>
              <w:spacing w:line="440" w:lineRule="exact"/>
              <w:jc w:val="center"/>
              <w:rPr>
                <w:rFonts w:asciiTheme="minorEastAsia" w:hAnsiTheme="minorEastAsia"/>
                <w:color w:val="auto"/>
                <w:sz w:val="32"/>
                <w:szCs w:val="32"/>
              </w:rPr>
            </w:pPr>
            <w:r w:rsidRPr="003531B3">
              <w:rPr>
                <w:rFonts w:asciiTheme="minorEastAsia" w:hAnsiTheme="minorEastAsia" w:hint="eastAsia"/>
                <w:color w:val="auto"/>
                <w:sz w:val="32"/>
                <w:szCs w:val="32"/>
              </w:rPr>
              <w:t>修法前</w:t>
            </w:r>
          </w:p>
        </w:tc>
        <w:tc>
          <w:tcPr>
            <w:tcW w:w="2552" w:type="dxa"/>
            <w:shd w:val="clear" w:color="auto" w:fill="FFFFFF" w:themeFill="background1"/>
            <w:vAlign w:val="center"/>
          </w:tcPr>
          <w:p w:rsidR="00850981" w:rsidRPr="003531B3" w:rsidRDefault="00850981" w:rsidP="00EF1A8C">
            <w:pPr>
              <w:spacing w:line="440" w:lineRule="exact"/>
              <w:jc w:val="center"/>
              <w:cnfStyle w:val="100000000000"/>
              <w:rPr>
                <w:rFonts w:asciiTheme="minorEastAsia" w:hAnsiTheme="minorEastAsia"/>
                <w:color w:val="auto"/>
                <w:sz w:val="32"/>
                <w:szCs w:val="32"/>
              </w:rPr>
            </w:pPr>
            <w:r w:rsidRPr="003531B3">
              <w:rPr>
                <w:rFonts w:asciiTheme="minorEastAsia" w:hAnsiTheme="minorEastAsia" w:hint="eastAsia"/>
                <w:color w:val="auto"/>
                <w:sz w:val="32"/>
                <w:szCs w:val="32"/>
              </w:rPr>
              <w:t>年資</w:t>
            </w:r>
          </w:p>
        </w:tc>
        <w:tc>
          <w:tcPr>
            <w:tcW w:w="2268" w:type="dxa"/>
            <w:vAlign w:val="center"/>
          </w:tcPr>
          <w:p w:rsidR="00850981" w:rsidRPr="003531B3" w:rsidRDefault="00850981" w:rsidP="00EF1A8C">
            <w:pPr>
              <w:spacing w:line="440" w:lineRule="exact"/>
              <w:jc w:val="center"/>
              <w:cnfStyle w:val="100000000000"/>
              <w:rPr>
                <w:rFonts w:asciiTheme="minorEastAsia" w:hAnsiTheme="minorEastAsia"/>
                <w:color w:val="auto"/>
                <w:sz w:val="32"/>
                <w:szCs w:val="32"/>
              </w:rPr>
            </w:pPr>
            <w:r w:rsidRPr="003531B3">
              <w:rPr>
                <w:rFonts w:asciiTheme="minorEastAsia" w:hAnsiTheme="minorEastAsia" w:hint="eastAsia"/>
                <w:color w:val="auto"/>
                <w:sz w:val="32"/>
                <w:szCs w:val="32"/>
              </w:rPr>
              <w:t>修法後</w:t>
            </w:r>
          </w:p>
        </w:tc>
      </w:tr>
      <w:tr w:rsidR="00D33238" w:rsidRPr="003531B3" w:rsidTr="00E06487">
        <w:trPr>
          <w:cnfStyle w:val="000000100000"/>
          <w:trHeight w:val="558"/>
          <w:jc w:val="right"/>
        </w:trPr>
        <w:tc>
          <w:tcPr>
            <w:cnfStyle w:val="001000000000"/>
            <w:tcW w:w="2268" w:type="dxa"/>
            <w:tcBorders>
              <w:top w:val="none" w:sz="0" w:space="0" w:color="auto"/>
              <w:left w:val="none" w:sz="0" w:space="0" w:color="auto"/>
              <w:bottom w:val="none" w:sz="0" w:space="0" w:color="auto"/>
            </w:tcBorders>
            <w:shd w:val="clear" w:color="auto" w:fill="E7E6E6" w:themeFill="background2"/>
            <w:vAlign w:val="center"/>
          </w:tcPr>
          <w:p w:rsidR="00850981"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無</w:t>
            </w:r>
          </w:p>
        </w:tc>
        <w:tc>
          <w:tcPr>
            <w:tcW w:w="2552" w:type="dxa"/>
            <w:tcBorders>
              <w:top w:val="none" w:sz="0" w:space="0" w:color="auto"/>
              <w:bottom w:val="none" w:sz="0" w:space="0" w:color="auto"/>
            </w:tcBorders>
            <w:vAlign w:val="center"/>
          </w:tcPr>
          <w:p w:rsidR="00850981" w:rsidRPr="003531B3" w:rsidRDefault="00850981" w:rsidP="00EF1A8C">
            <w:pPr>
              <w:spacing w:line="440" w:lineRule="exact"/>
              <w:jc w:val="center"/>
              <w:cnfStyle w:val="000000100000"/>
              <w:rPr>
                <w:rFonts w:asciiTheme="minorEastAsia" w:hAnsiTheme="minorEastAsia"/>
                <w:b/>
                <w:w w:val="90"/>
                <w:sz w:val="28"/>
                <w:szCs w:val="32"/>
              </w:rPr>
            </w:pPr>
            <w:r w:rsidRPr="003531B3">
              <w:rPr>
                <w:rFonts w:asciiTheme="minorEastAsia" w:hAnsiTheme="minorEastAsia" w:hint="eastAsia"/>
                <w:b/>
                <w:w w:val="90"/>
                <w:sz w:val="28"/>
                <w:szCs w:val="32"/>
              </w:rPr>
              <w:t>6個月以上未滿1年</w:t>
            </w:r>
          </w:p>
        </w:tc>
        <w:tc>
          <w:tcPr>
            <w:tcW w:w="2268" w:type="dxa"/>
            <w:tcBorders>
              <w:top w:val="none" w:sz="0" w:space="0" w:color="auto"/>
              <w:bottom w:val="none" w:sz="0" w:space="0" w:color="auto"/>
              <w:right w:val="none" w:sz="0" w:space="0" w:color="auto"/>
            </w:tcBorders>
            <w:shd w:val="clear" w:color="auto" w:fill="FFF2CC" w:themeFill="accent4" w:themeFillTint="33"/>
            <w:vAlign w:val="center"/>
          </w:tcPr>
          <w:p w:rsidR="00850981" w:rsidRPr="003531B3" w:rsidRDefault="00EF1A8C" w:rsidP="00EF1A8C">
            <w:pPr>
              <w:spacing w:line="440" w:lineRule="exact"/>
              <w:jc w:val="right"/>
              <w:cnfStyle w:val="000000100000"/>
              <w:rPr>
                <w:rFonts w:asciiTheme="minorEastAsia" w:hAnsiTheme="minorEastAsia"/>
                <w:b/>
                <w:sz w:val="28"/>
                <w:szCs w:val="32"/>
              </w:rPr>
            </w:pPr>
            <w:r w:rsidRPr="003531B3">
              <w:rPr>
                <w:rFonts w:asciiTheme="minorEastAsia" w:hAnsiTheme="minorEastAsia" w:hint="eastAsia"/>
                <w:b/>
                <w:sz w:val="28"/>
                <w:szCs w:val="32"/>
              </w:rPr>
              <w:t>3日</w:t>
            </w:r>
          </w:p>
        </w:tc>
      </w:tr>
      <w:tr w:rsidR="0047043B" w:rsidRPr="003531B3" w:rsidTr="0047043B">
        <w:trPr>
          <w:trHeight w:val="566"/>
          <w:jc w:val="right"/>
        </w:trPr>
        <w:tc>
          <w:tcPr>
            <w:cnfStyle w:val="001000000000"/>
            <w:tcW w:w="2268" w:type="dxa"/>
            <w:shd w:val="clear" w:color="auto" w:fill="E7E6E6" w:themeFill="background2"/>
            <w:vAlign w:val="center"/>
          </w:tcPr>
          <w:p w:rsidR="00850981"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7日</w:t>
            </w:r>
          </w:p>
        </w:tc>
        <w:tc>
          <w:tcPr>
            <w:tcW w:w="2552" w:type="dxa"/>
            <w:vAlign w:val="center"/>
          </w:tcPr>
          <w:p w:rsidR="00850981" w:rsidRPr="003531B3" w:rsidRDefault="00EF1A8C" w:rsidP="00EF1A8C">
            <w:pPr>
              <w:spacing w:line="440" w:lineRule="exact"/>
              <w:jc w:val="center"/>
              <w:cnfStyle w:val="000000000000"/>
              <w:rPr>
                <w:rFonts w:asciiTheme="minorEastAsia" w:hAnsiTheme="minorEastAsia"/>
                <w:b/>
                <w:sz w:val="28"/>
                <w:szCs w:val="32"/>
              </w:rPr>
            </w:pPr>
            <w:r w:rsidRPr="003531B3">
              <w:rPr>
                <w:rFonts w:asciiTheme="minorEastAsia" w:hAnsiTheme="minorEastAsia" w:hint="eastAsia"/>
                <w:b/>
                <w:sz w:val="28"/>
                <w:szCs w:val="32"/>
              </w:rPr>
              <w:t>1年以上未滿2年</w:t>
            </w:r>
          </w:p>
        </w:tc>
        <w:tc>
          <w:tcPr>
            <w:tcW w:w="2268" w:type="dxa"/>
            <w:shd w:val="clear" w:color="auto" w:fill="FFF2CC" w:themeFill="accent4" w:themeFillTint="33"/>
            <w:vAlign w:val="center"/>
          </w:tcPr>
          <w:p w:rsidR="00850981" w:rsidRPr="003531B3" w:rsidRDefault="00EF1A8C" w:rsidP="00EF1A8C">
            <w:pPr>
              <w:spacing w:line="440" w:lineRule="exact"/>
              <w:jc w:val="right"/>
              <w:cnfStyle w:val="000000000000"/>
              <w:rPr>
                <w:rFonts w:asciiTheme="minorEastAsia" w:hAnsiTheme="minorEastAsia"/>
                <w:b/>
                <w:sz w:val="28"/>
                <w:szCs w:val="32"/>
              </w:rPr>
            </w:pPr>
            <w:r w:rsidRPr="003531B3">
              <w:rPr>
                <w:rFonts w:asciiTheme="minorEastAsia" w:hAnsiTheme="minorEastAsia" w:hint="eastAsia"/>
                <w:b/>
                <w:sz w:val="28"/>
                <w:szCs w:val="32"/>
              </w:rPr>
              <w:t>7日</w:t>
            </w:r>
          </w:p>
        </w:tc>
      </w:tr>
      <w:tr w:rsidR="00D33238" w:rsidRPr="003531B3" w:rsidTr="00E06487">
        <w:trPr>
          <w:cnfStyle w:val="000000100000"/>
          <w:trHeight w:val="548"/>
          <w:jc w:val="right"/>
        </w:trPr>
        <w:tc>
          <w:tcPr>
            <w:cnfStyle w:val="001000000000"/>
            <w:tcW w:w="2268" w:type="dxa"/>
            <w:tcBorders>
              <w:top w:val="none" w:sz="0" w:space="0" w:color="auto"/>
              <w:left w:val="none" w:sz="0" w:space="0" w:color="auto"/>
              <w:bottom w:val="none" w:sz="0" w:space="0" w:color="auto"/>
            </w:tcBorders>
            <w:shd w:val="clear" w:color="auto" w:fill="E7E6E6" w:themeFill="background2"/>
            <w:vAlign w:val="center"/>
          </w:tcPr>
          <w:p w:rsidR="00850981"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7日</w:t>
            </w:r>
          </w:p>
        </w:tc>
        <w:tc>
          <w:tcPr>
            <w:tcW w:w="2552" w:type="dxa"/>
            <w:tcBorders>
              <w:top w:val="none" w:sz="0" w:space="0" w:color="auto"/>
              <w:bottom w:val="none" w:sz="0" w:space="0" w:color="auto"/>
            </w:tcBorders>
            <w:vAlign w:val="center"/>
          </w:tcPr>
          <w:p w:rsidR="00850981" w:rsidRPr="003531B3" w:rsidRDefault="00EF1A8C" w:rsidP="00EF1A8C">
            <w:pPr>
              <w:spacing w:line="440" w:lineRule="exact"/>
              <w:jc w:val="center"/>
              <w:cnfStyle w:val="000000100000"/>
              <w:rPr>
                <w:rFonts w:asciiTheme="minorEastAsia" w:hAnsiTheme="minorEastAsia"/>
                <w:b/>
                <w:sz w:val="28"/>
                <w:szCs w:val="32"/>
              </w:rPr>
            </w:pPr>
            <w:r w:rsidRPr="003531B3">
              <w:rPr>
                <w:rFonts w:asciiTheme="minorEastAsia" w:hAnsiTheme="minorEastAsia" w:hint="eastAsia"/>
                <w:b/>
                <w:sz w:val="28"/>
                <w:szCs w:val="32"/>
              </w:rPr>
              <w:t>2年以上未滿3年</w:t>
            </w:r>
          </w:p>
        </w:tc>
        <w:tc>
          <w:tcPr>
            <w:tcW w:w="2268" w:type="dxa"/>
            <w:tcBorders>
              <w:top w:val="none" w:sz="0" w:space="0" w:color="auto"/>
              <w:bottom w:val="none" w:sz="0" w:space="0" w:color="auto"/>
              <w:right w:val="none" w:sz="0" w:space="0" w:color="auto"/>
            </w:tcBorders>
            <w:shd w:val="clear" w:color="auto" w:fill="FFF2CC" w:themeFill="accent4" w:themeFillTint="33"/>
            <w:vAlign w:val="center"/>
          </w:tcPr>
          <w:p w:rsidR="00850981" w:rsidRPr="003531B3" w:rsidRDefault="00EF1A8C" w:rsidP="00EF1A8C">
            <w:pPr>
              <w:spacing w:line="440" w:lineRule="exact"/>
              <w:jc w:val="right"/>
              <w:cnfStyle w:val="000000100000"/>
              <w:rPr>
                <w:rFonts w:asciiTheme="minorEastAsia" w:hAnsiTheme="minorEastAsia"/>
                <w:b/>
                <w:sz w:val="28"/>
                <w:szCs w:val="32"/>
              </w:rPr>
            </w:pPr>
            <w:r w:rsidRPr="003531B3">
              <w:rPr>
                <w:rFonts w:asciiTheme="minorEastAsia" w:hAnsiTheme="minorEastAsia" w:hint="eastAsia"/>
                <w:b/>
                <w:sz w:val="28"/>
                <w:szCs w:val="32"/>
              </w:rPr>
              <w:t>10日</w:t>
            </w:r>
          </w:p>
        </w:tc>
      </w:tr>
      <w:tr w:rsidR="0047043B" w:rsidRPr="003531B3" w:rsidTr="0047043B">
        <w:trPr>
          <w:trHeight w:val="556"/>
          <w:jc w:val="right"/>
        </w:trPr>
        <w:tc>
          <w:tcPr>
            <w:cnfStyle w:val="001000000000"/>
            <w:tcW w:w="2268" w:type="dxa"/>
            <w:shd w:val="clear" w:color="auto" w:fill="E7E6E6" w:themeFill="background2"/>
            <w:vAlign w:val="center"/>
          </w:tcPr>
          <w:p w:rsidR="00850981"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10日</w:t>
            </w:r>
          </w:p>
        </w:tc>
        <w:tc>
          <w:tcPr>
            <w:tcW w:w="2552" w:type="dxa"/>
            <w:vAlign w:val="center"/>
          </w:tcPr>
          <w:p w:rsidR="00850981" w:rsidRPr="003531B3" w:rsidRDefault="00EF1A8C" w:rsidP="00EF1A8C">
            <w:pPr>
              <w:spacing w:line="440" w:lineRule="exact"/>
              <w:jc w:val="center"/>
              <w:cnfStyle w:val="000000000000"/>
              <w:rPr>
                <w:rFonts w:asciiTheme="minorEastAsia" w:hAnsiTheme="minorEastAsia"/>
                <w:b/>
                <w:sz w:val="28"/>
                <w:szCs w:val="32"/>
              </w:rPr>
            </w:pPr>
            <w:r w:rsidRPr="003531B3">
              <w:rPr>
                <w:rFonts w:asciiTheme="minorEastAsia" w:hAnsiTheme="minorEastAsia" w:hint="eastAsia"/>
                <w:b/>
                <w:sz w:val="28"/>
                <w:szCs w:val="32"/>
              </w:rPr>
              <w:t>3年以上未滿5年</w:t>
            </w:r>
          </w:p>
        </w:tc>
        <w:tc>
          <w:tcPr>
            <w:tcW w:w="2268" w:type="dxa"/>
            <w:shd w:val="clear" w:color="auto" w:fill="FFF2CC" w:themeFill="accent4" w:themeFillTint="33"/>
            <w:vAlign w:val="center"/>
          </w:tcPr>
          <w:p w:rsidR="00850981" w:rsidRPr="003531B3" w:rsidRDefault="00EF1A8C" w:rsidP="00EF1A8C">
            <w:pPr>
              <w:spacing w:line="440" w:lineRule="exact"/>
              <w:jc w:val="right"/>
              <w:cnfStyle w:val="000000000000"/>
              <w:rPr>
                <w:rFonts w:asciiTheme="minorEastAsia" w:hAnsiTheme="minorEastAsia"/>
                <w:b/>
                <w:sz w:val="28"/>
                <w:szCs w:val="32"/>
              </w:rPr>
            </w:pPr>
            <w:r w:rsidRPr="003531B3">
              <w:rPr>
                <w:rFonts w:asciiTheme="minorEastAsia" w:hAnsiTheme="minorEastAsia" w:hint="eastAsia"/>
                <w:b/>
                <w:sz w:val="28"/>
                <w:szCs w:val="32"/>
              </w:rPr>
              <w:t>14日</w:t>
            </w:r>
          </w:p>
        </w:tc>
      </w:tr>
      <w:tr w:rsidR="00D33238" w:rsidRPr="003531B3" w:rsidTr="00E06487">
        <w:trPr>
          <w:cnfStyle w:val="000000100000"/>
          <w:trHeight w:val="706"/>
          <w:jc w:val="right"/>
        </w:trPr>
        <w:tc>
          <w:tcPr>
            <w:cnfStyle w:val="001000000000"/>
            <w:tcW w:w="2268" w:type="dxa"/>
            <w:tcBorders>
              <w:top w:val="none" w:sz="0" w:space="0" w:color="auto"/>
              <w:left w:val="none" w:sz="0" w:space="0" w:color="auto"/>
              <w:bottom w:val="none" w:sz="0" w:space="0" w:color="auto"/>
            </w:tcBorders>
            <w:shd w:val="clear" w:color="auto" w:fill="E7E6E6" w:themeFill="background2"/>
            <w:vAlign w:val="center"/>
          </w:tcPr>
          <w:p w:rsidR="00EF1A8C"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14日</w:t>
            </w:r>
          </w:p>
        </w:tc>
        <w:tc>
          <w:tcPr>
            <w:tcW w:w="2552" w:type="dxa"/>
            <w:tcBorders>
              <w:top w:val="none" w:sz="0" w:space="0" w:color="auto"/>
              <w:bottom w:val="none" w:sz="0" w:space="0" w:color="auto"/>
            </w:tcBorders>
            <w:vAlign w:val="center"/>
          </w:tcPr>
          <w:p w:rsidR="00850981" w:rsidRPr="003531B3" w:rsidRDefault="00EF1A8C" w:rsidP="00EF1A8C">
            <w:pPr>
              <w:spacing w:line="440" w:lineRule="exact"/>
              <w:jc w:val="center"/>
              <w:cnfStyle w:val="000000100000"/>
              <w:rPr>
                <w:rFonts w:asciiTheme="minorEastAsia" w:hAnsiTheme="minorEastAsia"/>
                <w:b/>
                <w:sz w:val="28"/>
                <w:szCs w:val="32"/>
              </w:rPr>
            </w:pPr>
            <w:r w:rsidRPr="003531B3">
              <w:rPr>
                <w:rFonts w:asciiTheme="minorEastAsia" w:hAnsiTheme="minorEastAsia" w:hint="eastAsia"/>
                <w:b/>
                <w:sz w:val="28"/>
                <w:szCs w:val="32"/>
              </w:rPr>
              <w:t>5年以上未滿10年</w:t>
            </w:r>
          </w:p>
        </w:tc>
        <w:tc>
          <w:tcPr>
            <w:tcW w:w="2268" w:type="dxa"/>
            <w:tcBorders>
              <w:top w:val="none" w:sz="0" w:space="0" w:color="auto"/>
              <w:bottom w:val="none" w:sz="0" w:space="0" w:color="auto"/>
              <w:right w:val="none" w:sz="0" w:space="0" w:color="auto"/>
            </w:tcBorders>
            <w:shd w:val="clear" w:color="auto" w:fill="FFF2CC" w:themeFill="accent4" w:themeFillTint="33"/>
            <w:vAlign w:val="center"/>
          </w:tcPr>
          <w:p w:rsidR="00850981" w:rsidRPr="003531B3" w:rsidRDefault="00EF1A8C" w:rsidP="00EF1A8C">
            <w:pPr>
              <w:spacing w:line="440" w:lineRule="exact"/>
              <w:jc w:val="right"/>
              <w:cnfStyle w:val="000000100000"/>
              <w:rPr>
                <w:rFonts w:asciiTheme="minorEastAsia" w:hAnsiTheme="minorEastAsia"/>
                <w:b/>
                <w:sz w:val="28"/>
                <w:szCs w:val="32"/>
              </w:rPr>
            </w:pPr>
            <w:r w:rsidRPr="003531B3">
              <w:rPr>
                <w:rFonts w:asciiTheme="minorEastAsia" w:hAnsiTheme="minorEastAsia" w:hint="eastAsia"/>
                <w:b/>
                <w:sz w:val="28"/>
                <w:szCs w:val="32"/>
              </w:rPr>
              <w:t>15日</w:t>
            </w:r>
          </w:p>
        </w:tc>
      </w:tr>
      <w:tr w:rsidR="0047043B" w:rsidRPr="003531B3" w:rsidTr="0047043B">
        <w:trPr>
          <w:trHeight w:val="1375"/>
          <w:jc w:val="right"/>
        </w:trPr>
        <w:tc>
          <w:tcPr>
            <w:cnfStyle w:val="001000000000"/>
            <w:tcW w:w="2268" w:type="dxa"/>
            <w:shd w:val="clear" w:color="auto" w:fill="E7E6E6" w:themeFill="background2"/>
            <w:vAlign w:val="center"/>
          </w:tcPr>
          <w:p w:rsidR="00EF1A8C"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每滿1年加1日</w:t>
            </w:r>
          </w:p>
          <w:p w:rsidR="00EF1A8C" w:rsidRPr="003531B3" w:rsidRDefault="00EF1A8C" w:rsidP="00EF1A8C">
            <w:pPr>
              <w:spacing w:line="440" w:lineRule="exact"/>
              <w:jc w:val="right"/>
              <w:rPr>
                <w:rFonts w:asciiTheme="minorEastAsia" w:hAnsiTheme="minorEastAsia"/>
                <w:sz w:val="28"/>
                <w:szCs w:val="32"/>
              </w:rPr>
            </w:pPr>
            <w:r w:rsidRPr="003531B3">
              <w:rPr>
                <w:rFonts w:asciiTheme="minorEastAsia" w:hAnsiTheme="minorEastAsia" w:hint="eastAsia"/>
                <w:sz w:val="28"/>
                <w:szCs w:val="32"/>
              </w:rPr>
              <w:t>最高加到30日</w:t>
            </w:r>
          </w:p>
        </w:tc>
        <w:tc>
          <w:tcPr>
            <w:tcW w:w="2552" w:type="dxa"/>
            <w:vAlign w:val="center"/>
          </w:tcPr>
          <w:p w:rsidR="00EF1A8C" w:rsidRPr="003531B3" w:rsidRDefault="00EF1A8C" w:rsidP="00EF1A8C">
            <w:pPr>
              <w:spacing w:line="440" w:lineRule="exact"/>
              <w:jc w:val="center"/>
              <w:cnfStyle w:val="000000000000"/>
              <w:rPr>
                <w:rFonts w:asciiTheme="minorEastAsia" w:hAnsiTheme="minorEastAsia"/>
                <w:b/>
                <w:sz w:val="28"/>
                <w:szCs w:val="32"/>
              </w:rPr>
            </w:pPr>
            <w:r w:rsidRPr="003531B3">
              <w:rPr>
                <w:rFonts w:asciiTheme="minorEastAsia" w:hAnsiTheme="minorEastAsia" w:hint="eastAsia"/>
                <w:b/>
                <w:sz w:val="28"/>
                <w:szCs w:val="32"/>
              </w:rPr>
              <w:t>10年以上</w:t>
            </w:r>
          </w:p>
        </w:tc>
        <w:tc>
          <w:tcPr>
            <w:tcW w:w="2268" w:type="dxa"/>
            <w:shd w:val="clear" w:color="auto" w:fill="FFF2CC" w:themeFill="accent4" w:themeFillTint="33"/>
            <w:vAlign w:val="center"/>
          </w:tcPr>
          <w:p w:rsidR="00EF1A8C" w:rsidRPr="003531B3" w:rsidRDefault="00EF1A8C" w:rsidP="00EF1A8C">
            <w:pPr>
              <w:spacing w:line="440" w:lineRule="exact"/>
              <w:jc w:val="right"/>
              <w:cnfStyle w:val="000000000000"/>
              <w:rPr>
                <w:rFonts w:asciiTheme="minorEastAsia" w:hAnsiTheme="minorEastAsia"/>
                <w:b/>
                <w:sz w:val="28"/>
                <w:szCs w:val="32"/>
              </w:rPr>
            </w:pPr>
            <w:r w:rsidRPr="003531B3">
              <w:rPr>
                <w:rFonts w:asciiTheme="minorEastAsia" w:hAnsiTheme="minorEastAsia" w:hint="eastAsia"/>
                <w:b/>
                <w:sz w:val="28"/>
                <w:szCs w:val="32"/>
              </w:rPr>
              <w:t>每滿1年加1日</w:t>
            </w:r>
          </w:p>
          <w:p w:rsidR="00EF1A8C" w:rsidRPr="003531B3" w:rsidRDefault="00EF1A8C" w:rsidP="00EF1A8C">
            <w:pPr>
              <w:spacing w:line="440" w:lineRule="exact"/>
              <w:jc w:val="right"/>
              <w:cnfStyle w:val="000000000000"/>
              <w:rPr>
                <w:rFonts w:asciiTheme="minorEastAsia" w:hAnsiTheme="minorEastAsia"/>
                <w:sz w:val="28"/>
                <w:szCs w:val="32"/>
              </w:rPr>
            </w:pPr>
            <w:r w:rsidRPr="003531B3">
              <w:rPr>
                <w:rFonts w:asciiTheme="minorEastAsia" w:hAnsiTheme="minorEastAsia" w:hint="eastAsia"/>
                <w:b/>
                <w:sz w:val="28"/>
                <w:szCs w:val="32"/>
              </w:rPr>
              <w:t>最高加到30日</w:t>
            </w:r>
          </w:p>
        </w:tc>
      </w:tr>
    </w:tbl>
    <w:p w:rsidR="00D33238" w:rsidRPr="003531B3" w:rsidRDefault="00D33238" w:rsidP="006F461F">
      <w:pPr>
        <w:widowControl w:val="0"/>
        <w:spacing w:after="0" w:afterAutospacing="0" w:line="500" w:lineRule="exact"/>
        <w:ind w:leftChars="592" w:left="2125" w:hangingChars="220" w:hanging="704"/>
        <w:rPr>
          <w:rFonts w:asciiTheme="minorEastAsia" w:hAnsiTheme="minorEastAsia" w:cs="Times New Roman"/>
          <w:color w:val="000000" w:themeColor="text1"/>
          <w:sz w:val="32"/>
          <w:szCs w:val="32"/>
        </w:rPr>
      </w:pPr>
    </w:p>
    <w:p w:rsidR="00FA5F73" w:rsidRPr="003531B3" w:rsidRDefault="00FA5F73" w:rsidP="006F461F">
      <w:pPr>
        <w:widowControl w:val="0"/>
        <w:spacing w:after="0" w:afterAutospacing="0" w:line="500" w:lineRule="exact"/>
        <w:ind w:leftChars="592" w:left="2125" w:hangingChars="220" w:hanging="704"/>
        <w:rPr>
          <w:rFonts w:asciiTheme="minorEastAsia" w:hAnsiTheme="minorEastAsia" w:cs="Times New Roman"/>
          <w:color w:val="000000" w:themeColor="text1"/>
          <w:sz w:val="32"/>
          <w:szCs w:val="32"/>
        </w:rPr>
      </w:pPr>
      <w:r w:rsidRPr="003531B3">
        <w:rPr>
          <w:rFonts w:asciiTheme="minorEastAsia" w:hAnsiTheme="minorEastAsia" w:cs="Times New Roman"/>
          <w:color w:val="000000" w:themeColor="text1"/>
          <w:sz w:val="32"/>
          <w:szCs w:val="32"/>
        </w:rPr>
        <w:t>2、特別休假之期日由勞工排定</w:t>
      </w:r>
    </w:p>
    <w:p w:rsidR="00FA5F73" w:rsidRPr="003531B3" w:rsidRDefault="006F461F" w:rsidP="006F461F">
      <w:pPr>
        <w:spacing w:after="0" w:afterAutospacing="0" w:line="500" w:lineRule="exact"/>
        <w:ind w:leftChars="592" w:left="1949" w:hangingChars="220" w:hanging="528"/>
        <w:rPr>
          <w:rFonts w:asciiTheme="minorEastAsia" w:hAnsiTheme="minorEastAsia" w:cs="Times New Roman"/>
          <w:color w:val="000000" w:themeColor="text1"/>
          <w:szCs w:val="36"/>
        </w:rPr>
      </w:pPr>
      <w:r w:rsidRPr="003531B3">
        <w:rPr>
          <w:rFonts w:asciiTheme="minorEastAsia" w:hAnsiTheme="minorEastAsia" w:cs="Times New Roman" w:hint="eastAsia"/>
          <w:color w:val="000000" w:themeColor="text1"/>
          <w:szCs w:val="36"/>
        </w:rPr>
        <w:t xml:space="preserve">    </w:t>
      </w:r>
      <w:r w:rsidR="00FA5F73" w:rsidRPr="003531B3">
        <w:rPr>
          <w:rFonts w:asciiTheme="minorEastAsia" w:hAnsiTheme="minorEastAsia" w:cs="Times New Roman"/>
          <w:color w:val="000000" w:themeColor="text1"/>
          <w:szCs w:val="36"/>
        </w:rPr>
        <w:t>特別休假期日，由勞工排定之。但雇主基於企業經營上之急迫需求或勞工因個人因素，得與他方協商調整。</w:t>
      </w:r>
    </w:p>
    <w:p w:rsidR="00FA5F73" w:rsidRPr="003531B3" w:rsidRDefault="00FA5F73" w:rsidP="006F461F">
      <w:pPr>
        <w:widowControl w:val="0"/>
        <w:spacing w:after="0" w:afterAutospacing="0" w:line="500" w:lineRule="exact"/>
        <w:ind w:leftChars="531" w:left="1978" w:hangingChars="220" w:hanging="704"/>
        <w:rPr>
          <w:rFonts w:asciiTheme="minorEastAsia" w:hAnsiTheme="minorEastAsia" w:cs="Times New Roman"/>
          <w:color w:val="000000" w:themeColor="text1"/>
          <w:sz w:val="32"/>
          <w:szCs w:val="32"/>
        </w:rPr>
      </w:pPr>
      <w:r w:rsidRPr="003531B3">
        <w:rPr>
          <w:rFonts w:asciiTheme="minorEastAsia" w:hAnsiTheme="minorEastAsia" w:cs="Times New Roman"/>
          <w:color w:val="000000" w:themeColor="text1"/>
          <w:sz w:val="32"/>
          <w:szCs w:val="32"/>
        </w:rPr>
        <w:lastRenderedPageBreak/>
        <w:t>3、雇主之告知義務</w:t>
      </w:r>
    </w:p>
    <w:p w:rsidR="00FA5F73" w:rsidRPr="003531B3" w:rsidRDefault="006F461F" w:rsidP="006F461F">
      <w:pPr>
        <w:widowControl w:val="0"/>
        <w:spacing w:after="0" w:afterAutospacing="0" w:line="500" w:lineRule="exact"/>
        <w:ind w:leftChars="531" w:left="1802" w:hangingChars="220" w:hanging="528"/>
        <w:rPr>
          <w:rFonts w:asciiTheme="minorEastAsia" w:hAnsiTheme="minorEastAsia" w:cs="Times New Roman"/>
        </w:rPr>
      </w:pPr>
      <w:r w:rsidRPr="003531B3">
        <w:rPr>
          <w:rFonts w:asciiTheme="minorEastAsia" w:hAnsiTheme="minorEastAsia" w:cs="Times New Roman" w:hint="eastAsia"/>
        </w:rPr>
        <w:t xml:space="preserve">    </w:t>
      </w:r>
      <w:r w:rsidR="009E7C2A" w:rsidRPr="003531B3">
        <w:rPr>
          <w:rFonts w:asciiTheme="minorEastAsia" w:hAnsiTheme="minorEastAsia" w:cs="Times New Roman"/>
        </w:rPr>
        <w:t>雇主應於勞工符合勞</w:t>
      </w:r>
      <w:r w:rsidR="00FA5F73" w:rsidRPr="003531B3">
        <w:rPr>
          <w:rFonts w:asciiTheme="minorEastAsia" w:hAnsiTheme="minorEastAsia" w:cs="Times New Roman"/>
        </w:rPr>
        <w:t>基法第38條所定之特別休假條件時，告知勞工排定特別休假。</w:t>
      </w:r>
    </w:p>
    <w:p w:rsidR="00705A77" w:rsidRPr="003531B3" w:rsidRDefault="00FA5F73" w:rsidP="006F461F">
      <w:pPr>
        <w:widowControl w:val="0"/>
        <w:spacing w:after="0" w:afterAutospacing="0" w:line="500" w:lineRule="exact"/>
        <w:ind w:leftChars="531" w:left="1978" w:hangingChars="220" w:hanging="704"/>
        <w:rPr>
          <w:rFonts w:asciiTheme="minorEastAsia" w:hAnsiTheme="minorEastAsia" w:cs="Times New Roman"/>
          <w:color w:val="000000" w:themeColor="text1"/>
          <w:sz w:val="32"/>
          <w:szCs w:val="32"/>
        </w:rPr>
      </w:pPr>
      <w:r w:rsidRPr="003531B3">
        <w:rPr>
          <w:rFonts w:asciiTheme="minorEastAsia" w:hAnsiTheme="minorEastAsia" w:cs="Times New Roman"/>
          <w:color w:val="000000" w:themeColor="text1"/>
          <w:sz w:val="32"/>
          <w:szCs w:val="32"/>
        </w:rPr>
        <w:t>4、</w:t>
      </w:r>
      <w:r w:rsidR="00705A77" w:rsidRPr="003531B3">
        <w:rPr>
          <w:rFonts w:asciiTheme="minorEastAsia" w:hAnsiTheme="minorEastAsia" w:cs="Times New Roman"/>
          <w:color w:val="000000" w:themeColor="text1"/>
          <w:sz w:val="32"/>
          <w:szCs w:val="32"/>
        </w:rPr>
        <w:t>未休</w:t>
      </w:r>
      <w:r w:rsidR="00705A77" w:rsidRPr="003531B3">
        <w:rPr>
          <w:rFonts w:asciiTheme="minorEastAsia" w:hAnsiTheme="minorEastAsia" w:cs="Times New Roman"/>
          <w:color w:val="002060"/>
          <w:sz w:val="32"/>
          <w:szCs w:val="32"/>
        </w:rPr>
        <w:t>之</w:t>
      </w:r>
      <w:r w:rsidR="00705A77" w:rsidRPr="003531B3">
        <w:rPr>
          <w:rFonts w:asciiTheme="minorEastAsia" w:hAnsiTheme="minorEastAsia" w:cs="Times New Roman"/>
          <w:color w:val="000000" w:themeColor="text1"/>
          <w:sz w:val="32"/>
          <w:szCs w:val="32"/>
        </w:rPr>
        <w:t>日數應折發工資</w:t>
      </w:r>
    </w:p>
    <w:p w:rsidR="00FA5F73" w:rsidRPr="007C268C" w:rsidRDefault="00705A77" w:rsidP="006F461F">
      <w:pPr>
        <w:widowControl w:val="0"/>
        <w:numPr>
          <w:ilvl w:val="0"/>
          <w:numId w:val="3"/>
        </w:numPr>
        <w:spacing w:after="0" w:afterAutospacing="0" w:line="500" w:lineRule="exact"/>
        <w:ind w:leftChars="709" w:left="2127" w:hangingChars="177" w:hanging="425"/>
        <w:jc w:val="both"/>
        <w:rPr>
          <w:rFonts w:asciiTheme="minorEastAsia" w:hAnsiTheme="minorEastAsia" w:cs="Times New Roman"/>
        </w:rPr>
      </w:pPr>
      <w:r w:rsidRPr="003531B3">
        <w:rPr>
          <w:rFonts w:asciiTheme="minorEastAsia" w:hAnsiTheme="minorEastAsia" w:cs="Times New Roman"/>
        </w:rPr>
        <w:t>勞工之特別休假，因年度終結或契約終止而未休之日數，雇主應發給工資</w:t>
      </w:r>
      <w:r w:rsidRPr="003531B3">
        <w:rPr>
          <w:rFonts w:asciiTheme="minorEastAsia" w:hAnsiTheme="minorEastAsia" w:cs="Times New Roman"/>
          <w:color w:val="002060"/>
        </w:rPr>
        <w:t>。</w:t>
      </w:r>
      <w:r w:rsidRPr="007C268C">
        <w:rPr>
          <w:rFonts w:asciiTheme="minorEastAsia" w:hAnsiTheme="minorEastAsia" w:cs="Times New Roman"/>
        </w:rPr>
        <w:t>但年度終結未休之日數，經勞雇雙方協商遞延至次一年度實施者，於次一年度終結或</w:t>
      </w:r>
      <w:bookmarkStart w:id="12" w:name="_GoBack"/>
      <w:bookmarkEnd w:id="12"/>
      <w:r w:rsidRPr="007C268C">
        <w:rPr>
          <w:rFonts w:asciiTheme="minorEastAsia" w:hAnsiTheme="minorEastAsia" w:cs="Times New Roman"/>
        </w:rPr>
        <w:t>契約終止仍未休之日數，雇主應發給工資。</w:t>
      </w:r>
    </w:p>
    <w:p w:rsidR="00FA5F73" w:rsidRPr="003531B3" w:rsidRDefault="00FA5F73" w:rsidP="006F461F">
      <w:pPr>
        <w:widowControl w:val="0"/>
        <w:numPr>
          <w:ilvl w:val="0"/>
          <w:numId w:val="3"/>
        </w:numPr>
        <w:spacing w:after="0" w:afterAutospacing="0" w:line="500" w:lineRule="exact"/>
        <w:ind w:leftChars="709" w:left="2127" w:hangingChars="177" w:hanging="425"/>
        <w:jc w:val="both"/>
        <w:rPr>
          <w:rFonts w:asciiTheme="minorEastAsia" w:hAnsiTheme="minorEastAsia" w:cs="Times New Roman"/>
        </w:rPr>
      </w:pPr>
      <w:r w:rsidRPr="003531B3">
        <w:rPr>
          <w:rFonts w:asciiTheme="minorEastAsia" w:hAnsiTheme="minorEastAsia" w:cs="Times New Roman"/>
        </w:rPr>
        <w:t>雇主應將勞工每年特別休假之期日及未休之日數所發給之工資數額，記載於第23條所定之勞工工資清冊，並每年定期將其內容以書面通知勞工。</w:t>
      </w:r>
    </w:p>
    <w:p w:rsidR="00FA5F73" w:rsidRPr="003531B3" w:rsidRDefault="00FA5F73" w:rsidP="006F461F">
      <w:pPr>
        <w:widowControl w:val="0"/>
        <w:spacing w:after="0" w:afterAutospacing="0" w:line="500" w:lineRule="exact"/>
        <w:ind w:leftChars="531" w:left="1693" w:hangingChars="131" w:hanging="419"/>
        <w:rPr>
          <w:rFonts w:asciiTheme="minorEastAsia" w:hAnsiTheme="minorEastAsia" w:cs="Times New Roman"/>
          <w:color w:val="000000" w:themeColor="text1"/>
          <w:sz w:val="32"/>
          <w:szCs w:val="32"/>
        </w:rPr>
      </w:pPr>
      <w:r w:rsidRPr="003531B3">
        <w:rPr>
          <w:rFonts w:asciiTheme="minorEastAsia" w:hAnsiTheme="minorEastAsia" w:cs="Times New Roman"/>
          <w:color w:val="000000" w:themeColor="text1"/>
          <w:sz w:val="32"/>
          <w:szCs w:val="32"/>
        </w:rPr>
        <w:t>5、舉證責任</w:t>
      </w:r>
    </w:p>
    <w:p w:rsidR="00FA5F73" w:rsidRPr="003531B3" w:rsidRDefault="006F461F" w:rsidP="006F461F">
      <w:pPr>
        <w:widowControl w:val="0"/>
        <w:tabs>
          <w:tab w:val="left" w:pos="1276"/>
        </w:tabs>
        <w:spacing w:after="0" w:afterAutospacing="0" w:line="520" w:lineRule="exact"/>
        <w:ind w:leftChars="651" w:left="1699" w:hangingChars="57" w:hanging="137"/>
        <w:rPr>
          <w:rFonts w:asciiTheme="minorEastAsia" w:hAnsiTheme="minorEastAsia" w:cs="Times New Roman"/>
        </w:rPr>
      </w:pPr>
      <w:r w:rsidRPr="003531B3">
        <w:rPr>
          <w:rFonts w:asciiTheme="minorEastAsia" w:hAnsiTheme="minorEastAsia" w:cs="Times New Roman"/>
        </w:rPr>
        <w:t xml:space="preserve"> </w:t>
      </w:r>
      <w:r w:rsidR="00FA5F73" w:rsidRPr="003531B3">
        <w:rPr>
          <w:rFonts w:asciiTheme="minorEastAsia" w:hAnsiTheme="minorEastAsia" w:cs="Times New Roman"/>
        </w:rPr>
        <w:t>勞工依本條主張權利時，雇主如認為其權利不存在，應負舉證責任。</w:t>
      </w:r>
    </w:p>
    <w:p w:rsidR="00FA5F73" w:rsidRPr="003531B3" w:rsidRDefault="00FA5F73" w:rsidP="006F461F">
      <w:pPr>
        <w:widowControl w:val="0"/>
        <w:tabs>
          <w:tab w:val="left" w:pos="426"/>
        </w:tabs>
        <w:spacing w:after="0" w:afterAutospacing="0" w:line="600" w:lineRule="exact"/>
        <w:ind w:leftChars="413" w:left="1269" w:rightChars="-24" w:right="-58" w:hangingChars="87" w:hanging="278"/>
        <w:jc w:val="both"/>
        <w:rPr>
          <w:rFonts w:asciiTheme="minorEastAsia" w:hAnsiTheme="minorEastAsia" w:cs="Times New Roman"/>
          <w:color w:val="000000" w:themeColor="text1"/>
          <w:sz w:val="32"/>
          <w:szCs w:val="32"/>
        </w:rPr>
      </w:pPr>
      <w:r w:rsidRPr="003531B3">
        <w:rPr>
          <w:rFonts w:asciiTheme="minorEastAsia" w:hAnsiTheme="minorEastAsia" w:cs="Times New Roman"/>
          <w:color w:val="000000" w:themeColor="text1"/>
          <w:sz w:val="32"/>
          <w:szCs w:val="32"/>
        </w:rPr>
        <w:t xml:space="preserve">  6、特別休假遞延</w:t>
      </w:r>
    </w:p>
    <w:p w:rsidR="00044934" w:rsidRPr="003531B3" w:rsidRDefault="009716BF" w:rsidP="00044934">
      <w:pPr>
        <w:widowControl w:val="0"/>
        <w:tabs>
          <w:tab w:val="left" w:pos="426"/>
        </w:tabs>
        <w:spacing w:after="0" w:afterAutospacing="0" w:line="600" w:lineRule="exact"/>
        <w:ind w:leftChars="-120" w:left="342" w:rightChars="-378" w:right="-907" w:hangingChars="197" w:hanging="630"/>
        <w:jc w:val="both"/>
        <w:rPr>
          <w:rFonts w:asciiTheme="minorEastAsia" w:hAnsiTheme="minorEastAsia" w:cs="Times New Roman"/>
          <w:color w:val="000000" w:themeColor="text1"/>
          <w:sz w:val="32"/>
          <w:szCs w:val="36"/>
        </w:rPr>
      </w:pPr>
      <w:r>
        <w:rPr>
          <w:rFonts w:asciiTheme="minorEastAsia" w:hAnsiTheme="minorEastAsia" w:cs="Times New Roman"/>
          <w:noProof/>
          <w:color w:val="000000" w:themeColor="text1"/>
          <w:sz w:val="32"/>
          <w:szCs w:val="36"/>
        </w:rPr>
        <w:pict>
          <v:group id="Group 251" o:spid="_x0000_s1073" style="position:absolute;left:0;text-align:left;margin-left:56.5pt;margin-top:12.3pt;width:177.65pt;height:115.6pt;z-index:251682816" coordorigin="1864,10928" coordsize="4097,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vcQwQAAFALAAAOAAAAZHJzL2Uyb0RvYy54bWzUVttu4zYQfS/QfyD47liSJVkyoiwSOw4K&#10;7LaLZos+0xJ1aSVSJenIadF/73AoKc6lF+yiBeoHg9eZM2dmjnj57tS15IEr3UiRUf/Co4SLXBaN&#10;qDL6w6f9IqFEGyYK1krBM/rINX139fVXl0O/4YGsZVtwRcCI0Juhz2htTL9ZLnVe847pC9lzAZul&#10;VB0zMFXVslBsAOtduww8L14OUhW9kjnXGlZ3bpNeof2y5Ln5riw1N6TNKGAz+K/w/2D/l1eXbFMp&#10;1tdNPsJgn4GiY40Ap7OpHTOMHFXzylTX5EpqWZqLXHZLWZZNzjEGiMb3XkRzp+Sxx1iqzVD1M01A&#10;7QuePtts/u3DR0WaIqNRTIlgHeQI3ZIg8i07Q19t4NCd6u/7j8qFCMP3Mv9Zw/by5b6dV+4wOQwf&#10;ZAEG2dFIZOdUqs6agLjJCZPwOCeBnwzJYTEIotiPIkpy2PPDeJ1EgUtTXkMu7T0/iUNK7LaXBsm0&#10;eTsaCL107W4HK7e7ZBvnGdGO6GxoUHP6iVb9ZbTe16znmC1tGZtoBSyO1mtgAc+QwMOIrH84OPGq&#10;HalEyG3NRMWvlZJDzVkBuDAVgP7sgp1oSMnfsvwWWxPZf8EV2/RKmzsuO2IHGYViFMX30FGYSvbw&#10;Xhssh2KMjxU/UVJ2LfTPA2uJH8fx2uYG2B8Pw2iyaW9q2TbFvmlbnNiO59tWEbgMJZPnXJgQXbXH&#10;DurIrUPPe2PXwrKtBzyeTMvgArXDWkLXz5y0ggwZXSU+2HiN4FHP7kFhCjlQ0jJtYDGje/y9gpNG&#10;b8JBhBYKmnyNA6lE6bH5vRUFjg1rWjeGq62wADlK2Mi0PBqu7utiIEVjExIkqxTktWgA3yrxYqx7&#10;1lYgxLlRlChpfmxMjTVn2wwjVtVhjnLtXe/C9augbExvcDwusbavmWN9PmhDdYYx1hkozs5iwAq2&#10;Reua7yCLRyhgwIlaAJ8RGNRS/UrJAJKcUf3LkSkOafhGQBOkfhhaDcdJGK0DmKjzncP5DhM5mMqo&#10;ocQNtwZmcOXYq6aqwZOPkQtpG7NsjFMzvXGoAPqoD/+RUMT+JBSfbHfeyBPoROwkeG57Yk6wMUH/&#10;txQj8FajvvpeghCgEkd1tYU2qqu3QhmD5E+6PnX3pBjPxMJJwXTEFqOQtvux9l25zwtPDXAyY/Vb&#10;APhF/S310tvkNgkXYRDfLkJvt1tc77fhIt7762i32m23O/93m1s/3NRNUXBh3Uxfdz/8ZzI/vjPc&#10;d3n+vj+Tk7HmXTOMCuGiPDu2fA7DtcQJpfMsJD8IvZsgXezjZL0I92G0SNdesvD89CaNvTANd/vn&#10;Ib1vBP/ykKwcplEQYSecgZ772cVmBcFJgu30c9nuGtAk0jZdRlGDR5H4M1mbM2LhP1EBVoELTPQL&#10;iTCnwwmfJ340tcL/RTUgEny2YZjjE9O+C8/nMD5/CF/9AQAA//8DAFBLAwQUAAYACAAAACEArdQH&#10;W+AAAAAKAQAADwAAAGRycy9kb3ducmV2LnhtbEyPQWuDQBCF74X+h2UCvTWrMYoY1xBC21MoNCmU&#10;3iY6UYm7K+5Gzb/v9NQe35vHm+/l21l3YqTBtdYoCJcBCDKlrVpTK/g8vT6nIJxHU2FnDSm4k4Nt&#10;8fiQY1bZyXzQePS14BLjMlTQeN9nUrqyIY1uaXsyfLvYQaNnOdSyGnDict3JVRAkUmNr+EODPe0b&#10;Kq/Hm1bwNuG0i8KX8XC97O/fp/j96xCSUk+LebcB4Wn2f2H4xWd0KJjpbG+mcqJjHUa8xStYrRMQ&#10;HFgnaQTizEYcpyCLXP6fUPwAAAD//wMAUEsBAi0AFAAGAAgAAAAhALaDOJL+AAAA4QEAABMAAAAA&#10;AAAAAAAAAAAAAAAAAFtDb250ZW50X1R5cGVzXS54bWxQSwECLQAUAAYACAAAACEAOP0h/9YAAACU&#10;AQAACwAAAAAAAAAAAAAAAAAvAQAAX3JlbHMvLnJlbHNQSwECLQAUAAYACAAAACEAUHYr3EMEAABQ&#10;CwAADgAAAAAAAAAAAAAAAAAuAgAAZHJzL2Uyb0RvYy54bWxQSwECLQAUAAYACAAAACEArdQHW+AA&#10;AAAKAQAADwAAAAAAAAAAAAAAAACdBgAAZHJzL2Rvd25yZXYueG1sUEsFBgAAAAAEAAQA8wAAAKoH&#10;AAAAAA==&#10;">
            <v:roundrect id="AutoShape 202" o:spid="_x0000_s1074" style="position:absolute;left:1864;top:10928;width:4097;height:23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aUcMA&#10;AADbAAAADwAAAGRycy9kb3ducmV2LnhtbESPQUsDMRSE70L/Q3iCN5u1aC1r0yIFrVIq2ur9sXlu&#10;QpOXJYnd9d83BcHjMDPfMPPl4J04Ukw2sIKbcQWCuAnacqvgc/90PQORMrJGF5gU/FKC5WJ0Mcda&#10;h54/6LjLrSgQTjUqMDl3tZSpMeQxjUNHXLzvED3mImMrdcS+wL2Tk6qaSo+Wy4LBjlaGmsPuxyt4&#10;W78/Tzbbqdvcvpp+5b4sxrVV6upyeHwAkWnI/+G/9otWcHcP5y/lB8jF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baUcMAAADbAAAADwAAAAAAAAAAAAAAAACYAgAAZHJzL2Rv&#10;d25yZXYueG1sUEsFBgAAAAAEAAQA9QAAAIgDAAAAAA==&#10;" fillcolor="#fff2cc [663]" strokecolor="#f2f2f2" strokeweight="3pt">
              <v:shadow on="t" color="#385723" opacity=".5" offset="1pt"/>
            </v:roundrect>
            <v:shape id="Text Box 206" o:spid="_x0000_s1075" type="#_x0000_t202" style="position:absolute;left:2034;top:11086;width:3806;height:20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7C268C" w:rsidRPr="007D2A32" w:rsidRDefault="007C268C" w:rsidP="007D2A32">
                    <w:pPr>
                      <w:spacing w:line="460" w:lineRule="exact"/>
                      <w:ind w:leftChars="-59" w:left="281" w:hangingChars="132" w:hanging="423"/>
                      <w:jc w:val="both"/>
                      <w:rPr>
                        <w:rFonts w:asciiTheme="minorEastAsia" w:hAnsiTheme="minorEastAsia"/>
                        <w:sz w:val="32"/>
                        <w:szCs w:val="32"/>
                      </w:rPr>
                    </w:pPr>
                    <w:r w:rsidRPr="007D2A32">
                      <w:rPr>
                        <w:rFonts w:asciiTheme="minorEastAsia" w:hAnsiTheme="minorEastAsia"/>
                        <w:b/>
                        <w:sz w:val="32"/>
                        <w:szCs w:val="32"/>
                      </w:rPr>
                      <w:t>(</w:t>
                    </w:r>
                    <w:r w:rsidRPr="007D2A32">
                      <w:rPr>
                        <w:rFonts w:asciiTheme="minorEastAsia" w:hAnsiTheme="minorEastAsia" w:hint="eastAsia"/>
                        <w:b/>
                        <w:sz w:val="32"/>
                        <w:szCs w:val="32"/>
                      </w:rPr>
                      <w:t>1</w:t>
                    </w:r>
                    <w:r w:rsidRPr="007D2A32">
                      <w:rPr>
                        <w:rFonts w:asciiTheme="minorEastAsia" w:hAnsiTheme="minorEastAsia"/>
                        <w:b/>
                        <w:sz w:val="32"/>
                        <w:szCs w:val="32"/>
                      </w:rPr>
                      <w:t>)</w:t>
                    </w:r>
                    <w:r w:rsidRPr="007D2A32">
                      <w:rPr>
                        <w:rFonts w:asciiTheme="minorEastAsia" w:hAnsiTheme="minorEastAsia" w:hint="eastAsia"/>
                        <w:sz w:val="32"/>
                        <w:szCs w:val="32"/>
                      </w:rPr>
                      <w:t>年度終結未休畢的特別休假日數，得經勞雇雙方協商遞延至次一年度請休。</w:t>
                    </w:r>
                  </w:p>
                </w:txbxContent>
              </v:textbox>
            </v:shape>
          </v:group>
        </w:pict>
      </w:r>
      <w:r>
        <w:rPr>
          <w:rFonts w:asciiTheme="minorEastAsia" w:hAnsiTheme="minorEastAsia" w:cs="Times New Roman"/>
          <w:noProof/>
          <w:color w:val="000000" w:themeColor="text1"/>
          <w:sz w:val="32"/>
          <w:szCs w:val="36"/>
        </w:rPr>
        <w:pict>
          <v:group id="Group 250" o:spid="_x0000_s1076" style="position:absolute;left:0;text-align:left;margin-left:240.9pt;margin-top:11.45pt;width:197.7pt;height:116.4pt;z-index:251679744" coordorigin="6119,10928" coordsize="4459,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sgDAQAAIoKAAAOAAAAZHJzL2Uyb0RvYy54bWzUVttu4zYQfS/QfyD47lhSZFkSoixyWQcF&#10;st1Fs0WfaZG6tBKpknSktOi/73AkOVon3RZbtED9YJAccjgz55yhLt4MbUMehTa1khn1zzxKhMwV&#10;r2WZ0R8/7lYxJcYyyVmjpMjokzD0zeW331z0XSoCVamGC03AiTRp32W0srZL12uTV6Jl5kx1QoKx&#10;ULplFqa6XHPNevDeNuvA86J1rzTvtMqFMbB6OxrpJfovCpHb90VhhCVNRiE2i/8a//fuf315wdJS&#10;s66q8ykM9hVRtKyWcOnR1S2zjBx0/cJVW+daGVXYs1y1a1UUdS4wB8jG906yudPq0GEuZdqX3bFM&#10;UNqTOn212/z7xw+a1Dyj0TklkrWAEV5Lgg1Wp+/KFDbd6e6h+6DHFGF4r/JfDBRvfWp383LcTPb9&#10;O8XBITtYhdUZCt06F5A3GRCEpyMIYrAkh8Vg43vbBLDKweaH2ziIJ5jyCrB05yLfTyhxZi8J4hHD&#10;vHo7OQjDDVjd6eB8tK5ZOt9sVFPzXd00LgxkmbhpNHlkwA+W50LaECNtDi3EPq4Dz7wpBFh2MeD2&#10;eF4G90dPUBGYPV+C9Znq4UgJLDfPQJp/BuRDxTqB/DAOoxnIcAbyCuqOe4ifRK5M7n7YOCNpRhiJ&#10;VDcVk6W40lr1lWAc4vLdfoh+ccBNDJDgL3F9DZ8Z3i+i02lj74RqiRtkFOgv+Q+gYYSEPd4biwTk&#10;E1EZ/5mSom1AsYAI8aMo2mLYLJ02Axizz4m6DnsUfSNJn9Hz2AdskQzPoAGCT+ZIC+g2XPWUNMxY&#10;WMzoDn8vaJJsXqUJMseRAl2e8oOlmCRG5Cr/VnIcW1Y34xiONtIFKLCdTTVQByv0Q8V7wmtXqiA+&#10;T6DV8hriO4+9yEu2lLCmhKacW02JVvan2lbIBic5zFiX+2OWW+/qNty+SMrl9Ar3pyXWdBUb1XDc&#10;6FIdHWOux0BxtsgBueXoNNJyr/gTUAvixL4ATwoMKqV/o6SH9pxR8+uBaQEwfCeBnokfhq6f4yTc&#10;bAOY6KVlv7QwmYOrjFqoCQ5vLMzgyKHTdVnBTT5mLpWTTFHbmftjVJMQQLn/lYQ3s4Q/Ot1cqwEU&#10;jNReCJLYAQxz6P+elgN4GFyv9T0YITkXWoZAsdN6Y5MG8OdOO+tu1vJnMnb1/ZI0HT2lmrT6rIDB&#10;TvR3EeDz+nviB6F3HSSrXRRvV+Eu3KySrRevPD+5TiIvTMLb3R8OXD9Mq5pzIe9rKean3g//Xgee&#10;PjrGRxofe9c8kk2wQd4sGv6R/aMsnHxGATldLFtMW4OCSVO3GcWXZJLUnzWBz8IftTRANwSvUAus&#10;yomg7LAf8GH3j63//6IxfDThgwfTmz7O3BfVcg7j5Sfk5ScAAAD//wMAUEsDBBQABgAIAAAAIQAo&#10;1EP64QAAAAoBAAAPAAAAZHJzL2Rvd25yZXYueG1sTI9BT4NAEIXvJv6HzZh4swsoQpGlaRr11JjY&#10;mpjepjAFUnaWsFug/971pMd58/Le9/LVrDsx0mBbwwrCRQCCuDRVy7WCr/3bQwrCOuQKO8Ok4EoW&#10;VsXtTY5ZZSb+pHHnauFD2GaooHGuz6S0ZUMa7cL0xP53MoNG58+hltWAkw/XnYyC4FlqbNk3NNjT&#10;pqHyvLtoBe8TTuvH8HXcnk+b62Eff3xvQ1Lq/m5ev4BwNLs/M/zie3QoPNPRXLiyolPwlIYe3SmI&#10;oiUIb0iTJAJx9EIcJyCLXP6fUPwAAAD//wMAUEsBAi0AFAAGAAgAAAAhALaDOJL+AAAA4QEAABMA&#10;AAAAAAAAAAAAAAAAAAAAAFtDb250ZW50X1R5cGVzXS54bWxQSwECLQAUAAYACAAAACEAOP0h/9YA&#10;AACUAQAACwAAAAAAAAAAAAAAAAAvAQAAX3JlbHMvLnJlbHNQSwECLQAUAAYACAAAACEA8Fi7IAwE&#10;AACKCgAADgAAAAAAAAAAAAAAAAAuAgAAZHJzL2Uyb0RvYy54bWxQSwECLQAUAAYACAAAACEAKNRD&#10;+uEAAAAKAQAADwAAAAAAAAAAAAAAAABmBgAAZHJzL2Rvd25yZXYueG1sUEsFBgAAAAAEAAQA8wAA&#10;AHQHAAAAAA==&#10;">
            <v:roundrect id="AutoShape 196" o:spid="_x0000_s1077" style="position:absolute;left:6119;top:10928;width:4459;height:23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Bd8EA&#10;AADbAAAADwAAAGRycy9kb3ducmV2LnhtbESPT4vCMBTE7wt+h/AEb2uqqEg1ihRFYS+uf+6P5tlW&#10;k5fSRK3f3iwIexxm5jfMfNlaIx7U+MqxgkE/AUGcO11xoeB03HxPQfiArNE4JgUv8rBcdL7mmGr3&#10;5F96HEIhIoR9igrKEOpUSp+XZNH3XU0cvYtrLIYom0LqBp8Rbo0cJslEWqw4LpRYU1ZSfjvcrQK/&#10;312NOY7tGn/O48ttm22kzpTqddvVDESgNvyHP+2dVjAZwd+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KAXfBAAAA2wAAAA8AAAAAAAAAAAAAAAAAmAIAAGRycy9kb3du&#10;cmV2LnhtbFBLBQYAAAAABAAEAPUAAACGAwAAAAA=&#10;" filled="f" strokecolor="#f2f2f2" strokeweight="3pt">
              <v:shadow on="t" color="#385723" opacity=".5" offset="1pt"/>
            </v:roundrect>
            <v:shape id="Text Box 197" o:spid="_x0000_s1078" type="#_x0000_t202" style="position:absolute;left:6123;top:11023;width:4455;height:2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7C268C" w:rsidRPr="007D2A32" w:rsidRDefault="007C268C" w:rsidP="007D2A32">
                    <w:pPr>
                      <w:spacing w:line="460" w:lineRule="exact"/>
                      <w:ind w:left="282" w:hangingChars="88" w:hanging="282"/>
                      <w:jc w:val="both"/>
                      <w:rPr>
                        <w:rFonts w:asciiTheme="minorEastAsia" w:hAnsiTheme="minorEastAsia"/>
                        <w:sz w:val="32"/>
                        <w:szCs w:val="32"/>
                      </w:rPr>
                    </w:pPr>
                    <w:r w:rsidRPr="006F461F">
                      <w:rPr>
                        <w:rFonts w:asciiTheme="minorEastAsia" w:hAnsiTheme="minorEastAsia"/>
                        <w:b/>
                        <w:sz w:val="32"/>
                        <w:szCs w:val="32"/>
                      </w:rPr>
                      <w:t>(</w:t>
                    </w:r>
                    <w:r w:rsidRPr="006F461F">
                      <w:rPr>
                        <w:rFonts w:asciiTheme="minorEastAsia" w:hAnsiTheme="minorEastAsia" w:hint="eastAsia"/>
                        <w:b/>
                        <w:sz w:val="32"/>
                        <w:szCs w:val="32"/>
                      </w:rPr>
                      <w:t>2</w:t>
                    </w:r>
                    <w:r w:rsidRPr="006F461F">
                      <w:rPr>
                        <w:rFonts w:asciiTheme="minorEastAsia" w:hAnsiTheme="minorEastAsia"/>
                        <w:b/>
                        <w:sz w:val="32"/>
                        <w:szCs w:val="32"/>
                      </w:rPr>
                      <w:t>)</w:t>
                    </w:r>
                    <w:r w:rsidRPr="007D2A32">
                      <w:rPr>
                        <w:rFonts w:asciiTheme="minorEastAsia" w:hAnsiTheme="minorEastAsia" w:hint="eastAsia"/>
                        <w:sz w:val="32"/>
                        <w:szCs w:val="32"/>
                      </w:rPr>
                      <w:t>經遞延至次一年度之特別休假，於次一年度終結或契約終止未休畢的日數，雇主應發給工資。</w:t>
                    </w:r>
                  </w:p>
                </w:txbxContent>
              </v:textbox>
            </v:shape>
          </v:group>
        </w:pict>
      </w:r>
    </w:p>
    <w:p w:rsidR="00044934" w:rsidRPr="003531B3" w:rsidRDefault="00044934" w:rsidP="00044934">
      <w:pPr>
        <w:widowControl w:val="0"/>
        <w:tabs>
          <w:tab w:val="left" w:pos="426"/>
        </w:tabs>
        <w:spacing w:after="0" w:afterAutospacing="0" w:line="600" w:lineRule="exact"/>
        <w:ind w:leftChars="-120" w:left="342" w:rightChars="-378" w:right="-907" w:hangingChars="197" w:hanging="630"/>
        <w:jc w:val="both"/>
        <w:rPr>
          <w:rFonts w:asciiTheme="minorEastAsia" w:hAnsiTheme="minorEastAsia" w:cs="Times New Roman"/>
          <w:color w:val="000000" w:themeColor="text1"/>
          <w:sz w:val="32"/>
          <w:szCs w:val="36"/>
        </w:rPr>
      </w:pPr>
    </w:p>
    <w:p w:rsidR="00044934" w:rsidRPr="003531B3" w:rsidRDefault="00044934" w:rsidP="00044934">
      <w:pPr>
        <w:widowControl w:val="0"/>
        <w:tabs>
          <w:tab w:val="left" w:pos="426"/>
        </w:tabs>
        <w:spacing w:after="0" w:afterAutospacing="0" w:line="600" w:lineRule="exact"/>
        <w:ind w:leftChars="-120" w:left="342" w:rightChars="-378" w:right="-907" w:hangingChars="197" w:hanging="630"/>
        <w:jc w:val="both"/>
        <w:rPr>
          <w:rFonts w:asciiTheme="minorEastAsia" w:hAnsiTheme="minorEastAsia" w:cs="Times New Roman"/>
          <w:color w:val="000000" w:themeColor="text1"/>
          <w:sz w:val="32"/>
          <w:szCs w:val="36"/>
        </w:rPr>
      </w:pPr>
    </w:p>
    <w:p w:rsidR="00044934" w:rsidRPr="003531B3" w:rsidRDefault="00044934" w:rsidP="00044934">
      <w:pPr>
        <w:widowControl w:val="0"/>
        <w:tabs>
          <w:tab w:val="left" w:pos="426"/>
        </w:tabs>
        <w:spacing w:after="0" w:afterAutospacing="0" w:line="600" w:lineRule="exact"/>
        <w:ind w:leftChars="-120" w:left="342" w:rightChars="-378" w:right="-907" w:hangingChars="197" w:hanging="630"/>
        <w:jc w:val="both"/>
        <w:rPr>
          <w:rFonts w:asciiTheme="minorEastAsia" w:hAnsiTheme="minorEastAsia" w:cs="Times New Roman"/>
          <w:color w:val="000000" w:themeColor="text1"/>
          <w:sz w:val="32"/>
          <w:szCs w:val="36"/>
        </w:rPr>
      </w:pPr>
    </w:p>
    <w:p w:rsidR="00044934" w:rsidRPr="003531B3" w:rsidRDefault="009716BF"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r>
        <w:rPr>
          <w:rFonts w:asciiTheme="minorEastAsia" w:hAnsiTheme="minorEastAsia" w:cs="Times New Roman"/>
          <w:noProof/>
          <w:color w:val="000000" w:themeColor="text1"/>
          <w:sz w:val="36"/>
          <w:szCs w:val="36"/>
        </w:rPr>
        <w:pict>
          <v:group id="Group 215" o:spid="_x0000_s1079" style="position:absolute;margin-left:56.95pt;margin-top:16.1pt;width:381.95pt;height:95.5pt;z-index:251678720" coordorigin="1693,13634" coordsize="8885,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HxPQQAAFALAAAOAAAAZHJzL2Uyb0RvYy54bWzUVllv4zYQfi/Q/0Dw3bEk6zSiLBI7Dgrs&#10;totmiz7TEnW0EqmSdOS06H/vcHREOXpgFy1QPQg8h998M/ORl+/ObUMeuNK1FCl1LxxKuMhkXosy&#10;pT98OqxiSrRhImeNFDylj1zTd1dff3XZd1vuyUo2OVcEjAi97buUVsZ02/VaZxVvmb6QHRcwWUjV&#10;MgNdVa5zxXqw3jZrz3HCdS9V3imZca1hdD9M0iu0XxQ8M98VheaGNCkFbAb/Cv9H+19fXbJtqVhX&#10;1dkIg30GipbVAg6dTe2ZYeSk6lem2jpTUsvCXGSyXcuiqDOOPoA3rvPCmzslTx36Um77sptpAmpf&#10;8PTZZrNvHz4qUucp9UNKBGshRngs8dzAstN35RYW3anuvvuoBheh+V5mP2uYXr+ct/1yWEyO/QeZ&#10;g0F2MhLZOReqtSbAb3LGIDzOQeBnQzIY9OPA8ROIVQZzrud60B/ClFUQS7vPDZMNJXZ6E278afJ2&#10;NBDHcTDuTlzcumbb4WREO6KzrkHO6Sda9ZfRel+xjmO0tGVsojWaaL0GFnANUIuw7PmwcOJVD6QS&#10;IXcVEyW/Vkr2FWc54HKtk4B+scF2NITkb1l+i62J7L/gim07pc0dly2xjZRCMor8e6goDCV7eK8N&#10;pkM+pg3Lf6KkaBuonwfWEDcMwwhhs+24GOIw2bQ7tWzq/FA3DXZsxfNdowhshpTJMi6Mj0c1pxby&#10;aBiHmnfGdIBhmw+4PJ6G4QjUDmsJGHtxSCNIn9JN7IKN1wge9Xw8KEwue0oapg0MpvSA3ys4SfAm&#10;nCnrNJp8jQOpROmx8b0VObYNq5uhDbgbYQFylLCRaXkyXN1XeU/y2gbEizcJyGteA75N7IROArnG&#10;mhKEODOKEiXNj7WpMOdsmaHHqjzOXkbO9d6PXjllfXqD43GINV3FBtbnhZbnwTD6OgPF3sIHzGCb&#10;tEPxHWX+CAkMOFEL4BqBRiXVr5T0IMkp1b+cmOIQhm8EFEHi+r7VcOz4QeRBRy1njssZJjIwlVID&#10;nGBzZ6AHW06dqssKTnLRcyFtYRa1mSpsQAXQR334j4QicCeh+GSr80aeQSdQ3BZlT8wZJibo/5pi&#10;xGEy6muUeIO+zooRRt6orkGENwQEf9L1qbonxXgmFpbf5wIgpK1+zP0h3eeBpwI4mzH7LQC8UX9L&#10;nOQ2vo39le+Ftyvf2e9X14edvwoPbhTsN/vdbu/+bmPr+tuqznMu7DHT7e76/0zmx3fGcC/P9/tz&#10;zVoW06gQg5eLZevnMIaSOKN0LlxyPd+58ZLVIYyjlX/wg1USOfHKcZObJIT70N8fnrv0vhb8y12y&#10;cpgEXoCVsAA91/NQ6FYQBkmwlb6U7bYGTSJN3aYUNXgUiT+TtTkiFv4TFWAVuMBAv5AIcz6e8Xni&#10;4l1iS+H/ohrgCT7b0M3xiWnfhcs+tJcP4as/AAAA//8DAFBLAwQUAAYACAAAACEAc9Wn7OAAAAAK&#10;AQAADwAAAGRycy9kb3ducmV2LnhtbEyPQUvDQBCF74L/YRnBm91kg7ZNsymlqKci2AribZpMk9Ds&#10;bshuk/TfO57s8TEfb76XrSfTioF63zirIZ5FIMgWrmxspeHr8Pa0AOED2hJbZ0nDlTys8/u7DNPS&#10;jfaThn2oBJdYn6KGOoQuldIXNRn0M9eR5dvJ9QYDx76SZY8jl5tWqih6kQYbyx9q7GhbU3HeX4yG&#10;9xHHTRK/DrvzaXv9OTx/fO9i0vrxYdqsQASawj8Mf/qsDjk7Hd3Fll60nONkyaiGRCkQDCzmc95y&#10;1KBUokDmmbydkP8CAAD//wMAUEsBAi0AFAAGAAgAAAAhALaDOJL+AAAA4QEAABMAAAAAAAAAAAAA&#10;AAAAAAAAAFtDb250ZW50X1R5cGVzXS54bWxQSwECLQAUAAYACAAAACEAOP0h/9YAAACUAQAACwAA&#10;AAAAAAAAAAAAAAAvAQAAX3JlbHMvLnJlbHNQSwECLQAUAAYACAAAACEA8y2R8T0EAABQCwAADgAA&#10;AAAAAAAAAAAAAAAuAgAAZHJzL2Uyb0RvYy54bWxQSwECLQAUAAYACAAAACEAc9Wn7OAAAAAKAQAA&#10;DwAAAAAAAAAAAAAAAACXBgAAZHJzL2Rvd25yZXYueG1sUEsFBgAAAAAEAAQA8wAAAKQHAAAAAA==&#10;">
            <v:roundrect id="AutoShape 210" o:spid="_x0000_s1080" style="position:absolute;left:1693;top:13634;width:8885;height:191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MjMMA&#10;AADbAAAADwAAAGRycy9kb3ducmV2LnhtbESPQUsDMRSE74L/IbyCN5ttKVW2TYsUtEqxaG3vj83r&#10;Jpi8LEnsrv/eCILHYWa+YZbrwTtxoZhsYAWTcQWCuAnacqvg+PF4ew8iZWSNLjAp+KYE69X11RJr&#10;HXp+p8sht6JAONWowOTc1VKmxpDHNA4dcfHOIXrMRcZW6oh9gXsnp1U1lx4tlwWDHW0MNZ+HL69g&#10;v317mu5e5243ezH9xp0sxq1V6mY0PCxAZBryf/iv/awVzO7g90v5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9MjMMAAADbAAAADwAAAAAAAAAAAAAAAACYAgAAZHJzL2Rv&#10;d25yZXYueG1sUEsFBgAAAAAEAAQA9QAAAIgDAAAAAA==&#10;" fillcolor="#fff2cc [663]" strokecolor="#f2f2f2" strokeweight="3pt">
              <v:shadow on="t" color="#385723" opacity=".5" offset="1pt"/>
            </v:roundrect>
            <v:shape id="Text Box 214" o:spid="_x0000_s1081" type="#_x0000_t202" style="position:absolute;left:1869;top:13792;width:8672;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7C268C" w:rsidRPr="006F461F" w:rsidRDefault="007C268C" w:rsidP="006F461F">
                    <w:pPr>
                      <w:pStyle w:val="HTML"/>
                      <w:spacing w:line="460" w:lineRule="exact"/>
                      <w:ind w:leftChars="-59" w:left="281" w:hangingChars="132" w:hanging="423"/>
                      <w:rPr>
                        <w:rFonts w:asciiTheme="minorEastAsia" w:hAnsiTheme="minorEastAsia"/>
                        <w:szCs w:val="44"/>
                      </w:rPr>
                    </w:pPr>
                    <w:r w:rsidRPr="006F461F">
                      <w:rPr>
                        <w:rFonts w:asciiTheme="minorEastAsia" w:hAnsiTheme="minorEastAsia" w:cstheme="minorBidi" w:hint="eastAsia"/>
                        <w:b/>
                        <w:sz w:val="32"/>
                        <w:szCs w:val="32"/>
                      </w:rPr>
                      <w:t>(</w:t>
                    </w:r>
                    <w:r w:rsidRPr="006F461F">
                      <w:rPr>
                        <w:rFonts w:asciiTheme="minorEastAsia" w:hAnsiTheme="minorEastAsia" w:cstheme="minorBidi"/>
                        <w:b/>
                        <w:sz w:val="32"/>
                        <w:szCs w:val="32"/>
                      </w:rPr>
                      <w:t>3)</w:t>
                    </w:r>
                    <w:r w:rsidRPr="007D2A32">
                      <w:rPr>
                        <w:rFonts w:asciiTheme="minorEastAsia" w:hAnsiTheme="minorEastAsia" w:cstheme="minorBidi" w:hint="eastAsia"/>
                        <w:sz w:val="32"/>
                        <w:szCs w:val="32"/>
                      </w:rPr>
                      <w:t>年度終結未休畢的特別休假經勞資雙方協商遞延至次一年度實施者，遞延的日數，於次一年度請休特別休假時，優先扣除。</w:t>
                    </w:r>
                  </w:p>
                </w:txbxContent>
              </v:textbox>
            </v:shape>
          </v:group>
        </w:pict>
      </w: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044934" w:rsidRPr="003531B3" w:rsidRDefault="00044934" w:rsidP="00044934">
      <w:pPr>
        <w:widowControl w:val="0"/>
        <w:spacing w:after="0" w:afterAutospacing="0" w:line="240" w:lineRule="auto"/>
        <w:ind w:rightChars="35" w:right="84"/>
        <w:rPr>
          <w:rFonts w:asciiTheme="minorEastAsia" w:hAnsiTheme="minorEastAsia" w:cs="Times New Roman"/>
          <w:color w:val="000000" w:themeColor="text1"/>
          <w:sz w:val="36"/>
          <w:szCs w:val="36"/>
        </w:rPr>
      </w:pPr>
    </w:p>
    <w:p w:rsidR="00FA5F73" w:rsidRPr="003531B3" w:rsidRDefault="00D33238" w:rsidP="00D33238">
      <w:pPr>
        <w:ind w:leftChars="531" w:left="1274" w:firstLineChars="45" w:firstLine="144"/>
        <w:rPr>
          <w:rFonts w:asciiTheme="minorEastAsia" w:hAnsiTheme="minorEastAsia" w:cs="Times New Roman"/>
          <w:b/>
          <w:bCs/>
          <w:sz w:val="32"/>
          <w:szCs w:val="36"/>
        </w:rPr>
      </w:pPr>
      <w:bookmarkStart w:id="13" w:name="_Toc509419030"/>
      <w:r w:rsidRPr="003531B3">
        <w:rPr>
          <w:rFonts w:asciiTheme="minorEastAsia" w:hAnsiTheme="minorEastAsia" w:cs="Times New Roman"/>
          <w:sz w:val="32"/>
        </w:rPr>
        <w:br w:type="page"/>
      </w:r>
      <w:r w:rsidR="00FA5F73" w:rsidRPr="003531B3">
        <w:rPr>
          <w:rFonts w:asciiTheme="minorEastAsia" w:hAnsiTheme="minorEastAsia" w:cs="Times New Roman"/>
          <w:b/>
          <w:sz w:val="32"/>
        </w:rPr>
        <w:lastRenderedPageBreak/>
        <w:t>(</w:t>
      </w:r>
      <w:r w:rsidR="006F433A" w:rsidRPr="003531B3">
        <w:rPr>
          <w:rFonts w:asciiTheme="minorEastAsia" w:hAnsiTheme="minorEastAsia" w:cs="Times New Roman"/>
          <w:b/>
          <w:sz w:val="32"/>
        </w:rPr>
        <w:t>八</w:t>
      </w:r>
      <w:r w:rsidR="00FA5F73" w:rsidRPr="003531B3">
        <w:rPr>
          <w:rFonts w:asciiTheme="minorEastAsia" w:hAnsiTheme="minorEastAsia" w:cs="Times New Roman"/>
          <w:b/>
          <w:sz w:val="32"/>
        </w:rPr>
        <w:t>)休息日工資照給。(勞基法第39條)</w:t>
      </w:r>
      <w:bookmarkEnd w:id="13"/>
      <w:r w:rsidR="00FA5F73" w:rsidRPr="003531B3">
        <w:rPr>
          <w:rFonts w:asciiTheme="minorEastAsia" w:hAnsiTheme="minorEastAsia" w:cs="Times New Roman"/>
          <w:b/>
          <w:sz w:val="32"/>
        </w:rPr>
        <w:t xml:space="preserve"> </w:t>
      </w:r>
    </w:p>
    <w:tbl>
      <w:tblPr>
        <w:tblStyle w:val="ab"/>
        <w:tblW w:w="0" w:type="auto"/>
        <w:tblInd w:w="1838" w:type="dxa"/>
        <w:tblLook w:val="04A0"/>
      </w:tblPr>
      <w:tblGrid>
        <w:gridCol w:w="2977"/>
        <w:gridCol w:w="3260"/>
      </w:tblGrid>
      <w:tr w:rsidR="00D33238" w:rsidRPr="003531B3" w:rsidTr="00D33238">
        <w:trPr>
          <w:trHeight w:val="723"/>
        </w:trPr>
        <w:tc>
          <w:tcPr>
            <w:tcW w:w="2977" w:type="dxa"/>
          </w:tcPr>
          <w:p w:rsidR="00D33238" w:rsidRPr="003531B3" w:rsidRDefault="00D33238" w:rsidP="00D33238">
            <w:pPr>
              <w:spacing w:afterAutospacing="0" w:line="540" w:lineRule="exact"/>
              <w:jc w:val="center"/>
              <w:rPr>
                <w:rFonts w:asciiTheme="minorEastAsia" w:hAnsiTheme="minorEastAsia"/>
                <w:b/>
                <w:sz w:val="32"/>
                <w:szCs w:val="40"/>
              </w:rPr>
            </w:pPr>
            <w:bookmarkStart w:id="14" w:name="_Toc509419031"/>
            <w:bookmarkStart w:id="15" w:name="_Toc509419032"/>
            <w:r w:rsidRPr="003531B3">
              <w:rPr>
                <w:rFonts w:asciiTheme="minorEastAsia" w:hAnsiTheme="minorEastAsia" w:hint="eastAsia"/>
                <w:b/>
                <w:sz w:val="32"/>
                <w:szCs w:val="40"/>
              </w:rPr>
              <w:t>修法前</w:t>
            </w:r>
          </w:p>
        </w:tc>
        <w:tc>
          <w:tcPr>
            <w:tcW w:w="3260" w:type="dxa"/>
            <w:shd w:val="clear" w:color="auto" w:fill="FFC000" w:themeFill="accent4"/>
          </w:tcPr>
          <w:p w:rsidR="00D33238" w:rsidRPr="003531B3" w:rsidRDefault="00D33238" w:rsidP="00D33238">
            <w:pPr>
              <w:spacing w:afterAutospacing="0" w:line="540" w:lineRule="exact"/>
              <w:jc w:val="center"/>
              <w:rPr>
                <w:rFonts w:asciiTheme="minorEastAsia" w:hAnsiTheme="minorEastAsia"/>
                <w:b/>
                <w:sz w:val="32"/>
                <w:szCs w:val="40"/>
              </w:rPr>
            </w:pPr>
            <w:r w:rsidRPr="003531B3">
              <w:rPr>
                <w:rFonts w:asciiTheme="minorEastAsia" w:hAnsiTheme="minorEastAsia" w:hint="eastAsia"/>
                <w:b/>
                <w:sz w:val="32"/>
                <w:szCs w:val="40"/>
              </w:rPr>
              <w:t>修法後</w:t>
            </w:r>
          </w:p>
        </w:tc>
      </w:tr>
      <w:tr w:rsidR="00D33238" w:rsidRPr="003531B3" w:rsidTr="00D33238">
        <w:tc>
          <w:tcPr>
            <w:tcW w:w="2977" w:type="dxa"/>
          </w:tcPr>
          <w:p w:rsidR="00D33238" w:rsidRPr="003531B3" w:rsidRDefault="00D33238" w:rsidP="00D33238">
            <w:pPr>
              <w:spacing w:afterAutospacing="0" w:line="540" w:lineRule="exact"/>
              <w:jc w:val="both"/>
              <w:rPr>
                <w:rFonts w:asciiTheme="minorEastAsia" w:hAnsiTheme="minorEastAsia"/>
                <w:sz w:val="32"/>
                <w:szCs w:val="40"/>
              </w:rPr>
            </w:pPr>
            <w:r w:rsidRPr="003531B3">
              <w:rPr>
                <w:rFonts w:asciiTheme="minorEastAsia" w:hAnsiTheme="minorEastAsia" w:hint="eastAsia"/>
                <w:sz w:val="28"/>
              </w:rPr>
              <w:t>第36條所定之例假、第37條所定之休假及第38條所定之特別休假，工資應由雇主照給。</w:t>
            </w:r>
          </w:p>
        </w:tc>
        <w:tc>
          <w:tcPr>
            <w:tcW w:w="3260" w:type="dxa"/>
            <w:shd w:val="clear" w:color="auto" w:fill="FFF2CC" w:themeFill="accent4" w:themeFillTint="33"/>
          </w:tcPr>
          <w:p w:rsidR="00D33238" w:rsidRPr="003531B3" w:rsidRDefault="00D33238" w:rsidP="00D33238">
            <w:pPr>
              <w:pStyle w:val="ae"/>
              <w:spacing w:line="540" w:lineRule="exact"/>
              <w:ind w:leftChars="0" w:left="34"/>
              <w:jc w:val="both"/>
              <w:rPr>
                <w:rFonts w:asciiTheme="minorEastAsia" w:eastAsiaTheme="minorEastAsia" w:hAnsiTheme="minorEastAsia"/>
                <w:color w:val="A8D08D" w:themeColor="accent6" w:themeTint="99"/>
                <w:sz w:val="44"/>
              </w:rPr>
            </w:pPr>
            <w:r w:rsidRPr="003531B3">
              <w:rPr>
                <w:rFonts w:asciiTheme="minorEastAsia" w:eastAsiaTheme="minorEastAsia" w:hAnsiTheme="minorEastAsia" w:cs="+mn-cs" w:hint="eastAsia"/>
                <w:color w:val="000000"/>
                <w:sz w:val="32"/>
                <w:szCs w:val="36"/>
              </w:rPr>
              <w:t>第36條所定之例假、</w:t>
            </w:r>
            <w:r w:rsidRPr="003531B3">
              <w:rPr>
                <w:rFonts w:asciiTheme="minorEastAsia" w:eastAsiaTheme="minorEastAsia" w:hAnsiTheme="minorEastAsia" w:cs="+mn-cs" w:hint="eastAsia"/>
                <w:b/>
                <w:bCs/>
                <w:color w:val="FF0000"/>
                <w:sz w:val="36"/>
                <w:szCs w:val="40"/>
              </w:rPr>
              <w:t>休息日</w:t>
            </w:r>
            <w:r w:rsidRPr="003531B3">
              <w:rPr>
                <w:rFonts w:asciiTheme="minorEastAsia" w:eastAsiaTheme="minorEastAsia" w:hAnsiTheme="minorEastAsia" w:cs="+mn-cs" w:hint="eastAsia"/>
                <w:color w:val="000000"/>
                <w:sz w:val="32"/>
                <w:szCs w:val="36"/>
              </w:rPr>
              <w:t>、第37條所定之休假及第38條所定之特別休假，工資應由雇主照給</w:t>
            </w:r>
            <w:r w:rsidRPr="003531B3">
              <w:rPr>
                <w:rFonts w:asciiTheme="minorEastAsia" w:eastAsiaTheme="minorEastAsia" w:hAnsiTheme="minorEastAsia" w:cs="+mn-cs" w:hint="eastAsia"/>
                <w:color w:val="000000"/>
                <w:sz w:val="36"/>
                <w:szCs w:val="36"/>
              </w:rPr>
              <w:t>。</w:t>
            </w:r>
          </w:p>
          <w:p w:rsidR="00D33238" w:rsidRPr="003531B3" w:rsidRDefault="00D33238" w:rsidP="00D33238">
            <w:pPr>
              <w:spacing w:afterAutospacing="0" w:line="540" w:lineRule="exact"/>
              <w:rPr>
                <w:rFonts w:asciiTheme="minorEastAsia" w:hAnsiTheme="minorEastAsia"/>
                <w:sz w:val="40"/>
                <w:szCs w:val="40"/>
              </w:rPr>
            </w:pPr>
          </w:p>
        </w:tc>
      </w:tr>
    </w:tbl>
    <w:p w:rsidR="00D33238" w:rsidRPr="003531B3" w:rsidRDefault="00D33238" w:rsidP="00D33238">
      <w:pPr>
        <w:rPr>
          <w:rFonts w:asciiTheme="minorEastAsia" w:hAnsiTheme="minorEastAsia"/>
        </w:rPr>
      </w:pPr>
    </w:p>
    <w:p w:rsidR="00A668B8" w:rsidRPr="003531B3" w:rsidRDefault="00A668B8" w:rsidP="0047043B">
      <w:pPr>
        <w:pStyle w:val="3"/>
        <w:spacing w:after="0" w:afterAutospacing="0" w:line="680" w:lineRule="atLeast"/>
        <w:ind w:firstLineChars="443" w:firstLine="1419"/>
        <w:rPr>
          <w:rFonts w:asciiTheme="minorEastAsia" w:eastAsiaTheme="minorEastAsia" w:hAnsiTheme="minorEastAsia" w:cs="Times New Roman"/>
          <w:color w:val="000000" w:themeColor="text1"/>
          <w:sz w:val="28"/>
        </w:rPr>
      </w:pPr>
      <w:r w:rsidRPr="003531B3">
        <w:rPr>
          <w:rFonts w:asciiTheme="minorEastAsia" w:eastAsiaTheme="minorEastAsia" w:hAnsiTheme="minorEastAsia" w:cs="Times New Roman"/>
          <w:sz w:val="32"/>
        </w:rPr>
        <w:t>(九)申訴保護。(勞基法第74條)</w:t>
      </w:r>
      <w:bookmarkEnd w:id="14"/>
    </w:p>
    <w:p w:rsidR="00A668B8" w:rsidRPr="003531B3" w:rsidRDefault="00D33238" w:rsidP="006C4378">
      <w:pPr>
        <w:pStyle w:val="3"/>
        <w:spacing w:after="0" w:afterAutospacing="0" w:line="680" w:lineRule="atLeast"/>
        <w:rPr>
          <w:rFonts w:asciiTheme="minorEastAsia" w:eastAsiaTheme="minorEastAsia" w:hAnsiTheme="minorEastAsia" w:cs="Times New Roman"/>
          <w:b w:val="0"/>
          <w:color w:val="000000" w:themeColor="text1"/>
          <w:sz w:val="32"/>
        </w:rPr>
      </w:pPr>
      <w:r w:rsidRPr="003531B3">
        <w:rPr>
          <w:rFonts w:asciiTheme="minorEastAsia" w:eastAsiaTheme="minorEastAsia" w:hAnsiTheme="minorEastAsia" w:cs="Times New Roman"/>
          <w:noProof/>
          <w:sz w:val="28"/>
        </w:rPr>
        <w:drawing>
          <wp:anchor distT="0" distB="0" distL="114300" distR="114300" simplePos="0" relativeHeight="251753472" behindDoc="1" locked="0" layoutInCell="1" allowOverlap="1">
            <wp:simplePos x="0" y="0"/>
            <wp:positionH relativeFrom="column">
              <wp:posOffset>1062355</wp:posOffset>
            </wp:positionH>
            <wp:positionV relativeFrom="paragraph">
              <wp:posOffset>217805</wp:posOffset>
            </wp:positionV>
            <wp:extent cx="4562475" cy="3159760"/>
            <wp:effectExtent l="38100" t="0" r="28575" b="2540"/>
            <wp:wrapTight wrapText="bothSides">
              <wp:wrapPolygon edited="0">
                <wp:start x="361" y="0"/>
                <wp:lineTo x="-90" y="651"/>
                <wp:lineTo x="-180" y="13153"/>
                <wp:lineTo x="180" y="14585"/>
                <wp:lineTo x="-180" y="15627"/>
                <wp:lineTo x="-180" y="20836"/>
                <wp:lineTo x="180" y="21617"/>
                <wp:lineTo x="271" y="21617"/>
                <wp:lineTo x="7486" y="21617"/>
                <wp:lineTo x="8748" y="21617"/>
                <wp:lineTo x="21465" y="20966"/>
                <wp:lineTo x="21465" y="20836"/>
                <wp:lineTo x="21645" y="20836"/>
                <wp:lineTo x="21735" y="19924"/>
                <wp:lineTo x="21735" y="15367"/>
                <wp:lineTo x="20833" y="15236"/>
                <wp:lineTo x="7486" y="14585"/>
                <wp:lineTo x="14610" y="14585"/>
                <wp:lineTo x="21735" y="13543"/>
                <wp:lineTo x="21735" y="521"/>
                <wp:lineTo x="21194" y="0"/>
                <wp:lineTo x="19751" y="0"/>
                <wp:lineTo x="361" y="0"/>
              </wp:wrapPolygon>
            </wp:wrapTight>
            <wp:docPr id="35" name="資料庫圖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A668B8" w:rsidRPr="003531B3" w:rsidRDefault="00A668B8">
      <w:pPr>
        <w:rPr>
          <w:rFonts w:asciiTheme="minorEastAsia" w:hAnsiTheme="minorEastAsia" w:cs="Times New Roman"/>
          <w:bCs/>
          <w:color w:val="000000" w:themeColor="text1"/>
          <w:sz w:val="32"/>
          <w:szCs w:val="36"/>
        </w:rPr>
      </w:pPr>
      <w:r w:rsidRPr="003531B3">
        <w:rPr>
          <w:rFonts w:asciiTheme="minorEastAsia" w:hAnsiTheme="minorEastAsia" w:cs="Times New Roman"/>
          <w:b/>
          <w:color w:val="000000" w:themeColor="text1"/>
          <w:sz w:val="32"/>
        </w:rPr>
        <w:br w:type="page"/>
      </w:r>
    </w:p>
    <w:p w:rsidR="00FA5F73" w:rsidRPr="003531B3" w:rsidRDefault="00FA5F73" w:rsidP="00D33238">
      <w:pPr>
        <w:pStyle w:val="3"/>
        <w:spacing w:after="0" w:afterAutospacing="0" w:line="680" w:lineRule="atLeast"/>
        <w:ind w:firstLineChars="398" w:firstLine="1275"/>
        <w:rPr>
          <w:rFonts w:asciiTheme="minorEastAsia" w:eastAsiaTheme="minorEastAsia" w:hAnsiTheme="minorEastAsia" w:cs="Times New Roman"/>
          <w:color w:val="000000" w:themeColor="text1"/>
          <w:sz w:val="32"/>
        </w:rPr>
      </w:pPr>
      <w:r w:rsidRPr="003531B3">
        <w:rPr>
          <w:rFonts w:asciiTheme="minorEastAsia" w:eastAsiaTheme="minorEastAsia" w:hAnsiTheme="minorEastAsia" w:cs="Times New Roman"/>
          <w:color w:val="000000" w:themeColor="text1"/>
          <w:sz w:val="32"/>
        </w:rPr>
        <w:lastRenderedPageBreak/>
        <w:t>(</w:t>
      </w:r>
      <w:r w:rsidR="006F433A" w:rsidRPr="003531B3">
        <w:rPr>
          <w:rFonts w:asciiTheme="minorEastAsia" w:eastAsiaTheme="minorEastAsia" w:hAnsiTheme="minorEastAsia" w:cs="Times New Roman"/>
          <w:color w:val="000000" w:themeColor="text1"/>
          <w:sz w:val="32"/>
        </w:rPr>
        <w:t>十</w:t>
      </w:r>
      <w:r w:rsidRPr="003531B3">
        <w:rPr>
          <w:rFonts w:asciiTheme="minorEastAsia" w:eastAsiaTheme="minorEastAsia" w:hAnsiTheme="minorEastAsia" w:cs="Times New Roman"/>
          <w:color w:val="000000" w:themeColor="text1"/>
          <w:sz w:val="32"/>
        </w:rPr>
        <w:t>) 增訂罰則上限。(勞基法第79條)</w:t>
      </w:r>
      <w:bookmarkEnd w:id="15"/>
    </w:p>
    <w:tbl>
      <w:tblPr>
        <w:tblW w:w="7523" w:type="dxa"/>
        <w:tblInd w:w="1266" w:type="dxa"/>
        <w:tblCellMar>
          <w:left w:w="0" w:type="dxa"/>
          <w:right w:w="0" w:type="dxa"/>
        </w:tblCellMar>
        <w:tblLook w:val="04A0"/>
      </w:tblPr>
      <w:tblGrid>
        <w:gridCol w:w="3129"/>
        <w:gridCol w:w="1974"/>
        <w:gridCol w:w="2420"/>
      </w:tblGrid>
      <w:tr w:rsidR="00FA5F73" w:rsidRPr="003531B3" w:rsidTr="00D33238">
        <w:trPr>
          <w:trHeight w:val="584"/>
        </w:trPr>
        <w:tc>
          <w:tcPr>
            <w:tcW w:w="3129" w:type="dxa"/>
            <w:tcBorders>
              <w:top w:val="single" w:sz="8" w:space="0" w:color="FFFFFF"/>
              <w:left w:val="single" w:sz="8" w:space="0" w:color="FFFFFF"/>
              <w:bottom w:val="single" w:sz="24" w:space="0" w:color="FFFFFF"/>
              <w:right w:val="single" w:sz="8" w:space="0" w:color="FFFFFF"/>
            </w:tcBorders>
            <w:shd w:val="clear" w:color="auto" w:fill="FFD966" w:themeFill="accent4" w:themeFillTint="99"/>
            <w:tcMar>
              <w:top w:w="72" w:type="dxa"/>
              <w:left w:w="144" w:type="dxa"/>
              <w:bottom w:w="72" w:type="dxa"/>
              <w:right w:w="144" w:type="dxa"/>
            </w:tcMar>
            <w:hideMark/>
          </w:tcPr>
          <w:p w:rsidR="00FA5F73" w:rsidRPr="003531B3" w:rsidRDefault="00FA5F73" w:rsidP="00A272A6">
            <w:pPr>
              <w:spacing w:line="600" w:lineRule="exact"/>
              <w:jc w:val="center"/>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違反項目</w:t>
            </w:r>
          </w:p>
        </w:tc>
        <w:tc>
          <w:tcPr>
            <w:tcW w:w="1974" w:type="dxa"/>
            <w:tcBorders>
              <w:top w:val="single" w:sz="8" w:space="0" w:color="FFFFFF"/>
              <w:left w:val="single" w:sz="8" w:space="0" w:color="FFFFFF"/>
              <w:bottom w:val="single" w:sz="24" w:space="0" w:color="FFFFFF"/>
              <w:right w:val="single" w:sz="8" w:space="0" w:color="FFFFFF"/>
            </w:tcBorders>
            <w:shd w:val="clear" w:color="auto" w:fill="D0CECE" w:themeFill="background2" w:themeFillShade="E6"/>
            <w:tcMar>
              <w:top w:w="72" w:type="dxa"/>
              <w:left w:w="144" w:type="dxa"/>
              <w:bottom w:w="72" w:type="dxa"/>
              <w:right w:w="144" w:type="dxa"/>
            </w:tcMar>
            <w:vAlign w:val="center"/>
            <w:hideMark/>
          </w:tcPr>
          <w:p w:rsidR="00FA5F73" w:rsidRPr="003531B3" w:rsidRDefault="00FA5F73" w:rsidP="00A272A6">
            <w:pPr>
              <w:spacing w:line="600" w:lineRule="exact"/>
              <w:ind w:leftChars="-1" w:left="-2"/>
              <w:jc w:val="center"/>
              <w:rPr>
                <w:rFonts w:asciiTheme="minorEastAsia" w:hAnsiTheme="minorEastAsia" w:cs="Times New Roman"/>
                <w:b/>
                <w:color w:val="000000" w:themeColor="text1"/>
                <w:sz w:val="28"/>
                <w:szCs w:val="36"/>
              </w:rPr>
            </w:pPr>
            <w:r w:rsidRPr="003531B3">
              <w:rPr>
                <w:rFonts w:asciiTheme="minorEastAsia" w:hAnsiTheme="minorEastAsia" w:cs="Times New Roman"/>
                <w:b/>
                <w:bCs/>
                <w:color w:val="000000" w:themeColor="text1"/>
                <w:sz w:val="28"/>
                <w:szCs w:val="36"/>
              </w:rPr>
              <w:t>修法前</w:t>
            </w:r>
          </w:p>
        </w:tc>
        <w:tc>
          <w:tcPr>
            <w:tcW w:w="2420" w:type="dxa"/>
            <w:tcBorders>
              <w:top w:val="single" w:sz="8" w:space="0" w:color="FFFFFF"/>
              <w:left w:val="single" w:sz="8" w:space="0" w:color="FFFFFF"/>
              <w:bottom w:val="single" w:sz="24" w:space="0" w:color="FFFFFF"/>
              <w:right w:val="single" w:sz="8" w:space="0" w:color="FFFFFF"/>
            </w:tcBorders>
            <w:shd w:val="clear" w:color="auto" w:fill="FFD966" w:themeFill="accent4" w:themeFillTint="99"/>
            <w:tcMar>
              <w:top w:w="72" w:type="dxa"/>
              <w:left w:w="144" w:type="dxa"/>
              <w:bottom w:w="72" w:type="dxa"/>
              <w:right w:w="144" w:type="dxa"/>
            </w:tcMar>
            <w:vAlign w:val="center"/>
            <w:hideMark/>
          </w:tcPr>
          <w:p w:rsidR="00FA5F73" w:rsidRPr="003531B3" w:rsidRDefault="00FA5F73" w:rsidP="00A272A6">
            <w:pPr>
              <w:spacing w:line="600" w:lineRule="exact"/>
              <w:ind w:leftChars="-1" w:left="-2"/>
              <w:jc w:val="center"/>
              <w:rPr>
                <w:rFonts w:asciiTheme="minorEastAsia" w:hAnsiTheme="minorEastAsia" w:cs="Times New Roman"/>
                <w:b/>
                <w:bCs/>
                <w:color w:val="000000" w:themeColor="text1"/>
                <w:sz w:val="32"/>
                <w:szCs w:val="36"/>
              </w:rPr>
            </w:pPr>
            <w:r w:rsidRPr="003531B3">
              <w:rPr>
                <w:rFonts w:asciiTheme="minorEastAsia" w:hAnsiTheme="minorEastAsia" w:cs="Times New Roman"/>
                <w:b/>
                <w:bCs/>
                <w:color w:val="000000" w:themeColor="text1"/>
                <w:sz w:val="32"/>
                <w:szCs w:val="36"/>
              </w:rPr>
              <w:t>修法後</w:t>
            </w:r>
          </w:p>
        </w:tc>
      </w:tr>
      <w:tr w:rsidR="00FA5F73" w:rsidRPr="003531B3" w:rsidTr="00D33238">
        <w:trPr>
          <w:trHeight w:val="703"/>
        </w:trPr>
        <w:tc>
          <w:tcPr>
            <w:tcW w:w="3129"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vAlign w:val="center"/>
            <w:hideMark/>
          </w:tcPr>
          <w:p w:rsidR="00FA5F73" w:rsidRPr="003531B3" w:rsidRDefault="00FA5F73" w:rsidP="00A272A6">
            <w:pPr>
              <w:spacing w:line="600" w:lineRule="exact"/>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 xml:space="preserve">工資、 工時、職業災害補償規定… </w:t>
            </w:r>
          </w:p>
        </w:tc>
        <w:tc>
          <w:tcPr>
            <w:tcW w:w="1974" w:type="dxa"/>
            <w:tcBorders>
              <w:top w:val="single" w:sz="24"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vAlign w:val="center"/>
            <w:hideMark/>
          </w:tcPr>
          <w:p w:rsidR="00FA5F73" w:rsidRPr="003531B3" w:rsidRDefault="00FA5F73" w:rsidP="00A272A6">
            <w:pPr>
              <w:spacing w:line="600" w:lineRule="exact"/>
              <w:ind w:leftChars="-1" w:left="-2"/>
              <w:rPr>
                <w:rFonts w:asciiTheme="minorEastAsia" w:hAnsiTheme="minorEastAsia" w:cs="Times New Roman"/>
                <w:b/>
                <w:color w:val="000000" w:themeColor="text1"/>
                <w:sz w:val="28"/>
                <w:szCs w:val="36"/>
              </w:rPr>
            </w:pPr>
            <w:r w:rsidRPr="003531B3">
              <w:rPr>
                <w:rFonts w:asciiTheme="minorEastAsia" w:hAnsiTheme="minorEastAsia" w:cs="Times New Roman"/>
                <w:b/>
                <w:color w:val="000000" w:themeColor="text1"/>
                <w:sz w:val="28"/>
                <w:szCs w:val="36"/>
              </w:rPr>
              <w:t xml:space="preserve">2萬-30萬元 </w:t>
            </w:r>
          </w:p>
        </w:tc>
        <w:tc>
          <w:tcPr>
            <w:tcW w:w="2420" w:type="dxa"/>
            <w:tcBorders>
              <w:top w:val="single" w:sz="24" w:space="0" w:color="FFFFFF"/>
              <w:left w:val="single" w:sz="8" w:space="0" w:color="FFFFFF"/>
              <w:bottom w:val="single" w:sz="8" w:space="0" w:color="FFFFFF"/>
              <w:right w:val="single" w:sz="8" w:space="0" w:color="FFFFFF"/>
            </w:tcBorders>
            <w:shd w:val="clear" w:color="auto" w:fill="FFF2CC" w:themeFill="accent4" w:themeFillTint="33"/>
            <w:tcMar>
              <w:top w:w="72" w:type="dxa"/>
              <w:left w:w="144" w:type="dxa"/>
              <w:bottom w:w="72" w:type="dxa"/>
              <w:right w:w="144" w:type="dxa"/>
            </w:tcMar>
            <w:vAlign w:val="center"/>
            <w:hideMark/>
          </w:tcPr>
          <w:p w:rsidR="00FA5F73" w:rsidRPr="003531B3" w:rsidRDefault="00FA5F73" w:rsidP="00A272A6">
            <w:pPr>
              <w:spacing w:line="600" w:lineRule="exact"/>
              <w:ind w:leftChars="-1" w:left="-2"/>
              <w:rPr>
                <w:rFonts w:asciiTheme="minorEastAsia" w:hAnsiTheme="minorEastAsia" w:cs="Times New Roman"/>
                <w:b/>
                <w:bCs/>
                <w:color w:val="000000" w:themeColor="text1"/>
                <w:sz w:val="32"/>
                <w:szCs w:val="36"/>
              </w:rPr>
            </w:pPr>
            <w:r w:rsidRPr="003531B3">
              <w:rPr>
                <w:rFonts w:asciiTheme="minorEastAsia" w:hAnsiTheme="minorEastAsia" w:cs="Times New Roman"/>
                <w:b/>
                <w:bCs/>
                <w:color w:val="000000" w:themeColor="text1"/>
                <w:sz w:val="32"/>
                <w:szCs w:val="36"/>
              </w:rPr>
              <w:t xml:space="preserve">2萬-100萬元 </w:t>
            </w:r>
          </w:p>
        </w:tc>
      </w:tr>
      <w:tr w:rsidR="00FA5F73" w:rsidRPr="003531B3" w:rsidTr="00D33238">
        <w:trPr>
          <w:trHeight w:val="584"/>
        </w:trPr>
        <w:tc>
          <w:tcPr>
            <w:tcW w:w="3129" w:type="dxa"/>
            <w:tcBorders>
              <w:top w:val="single" w:sz="8" w:space="0" w:color="FFFFFF"/>
              <w:left w:val="single" w:sz="8" w:space="0" w:color="FFFFFF"/>
              <w:bottom w:val="single" w:sz="8" w:space="0" w:color="FFFFFF"/>
              <w:right w:val="single" w:sz="8" w:space="0" w:color="FFFFFF"/>
            </w:tcBorders>
            <w:shd w:val="clear" w:color="auto" w:fill="FFFF99"/>
            <w:tcMar>
              <w:top w:w="72" w:type="dxa"/>
              <w:left w:w="144" w:type="dxa"/>
              <w:bottom w:w="72" w:type="dxa"/>
              <w:right w:w="144" w:type="dxa"/>
            </w:tcMar>
            <w:vAlign w:val="center"/>
            <w:hideMark/>
          </w:tcPr>
          <w:p w:rsidR="00FA5F73" w:rsidRPr="003531B3" w:rsidRDefault="00FA5F73" w:rsidP="00A272A6">
            <w:pPr>
              <w:spacing w:line="600" w:lineRule="exact"/>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 xml:space="preserve">未置備勞工名卡、未發服務證明書、未置備法定代理人同意書及年齡證明文件… </w:t>
            </w:r>
          </w:p>
        </w:tc>
        <w:tc>
          <w:tcPr>
            <w:tcW w:w="1974" w:type="dxa"/>
            <w:tcBorders>
              <w:top w:val="single" w:sz="8" w:space="0" w:color="FFFFFF"/>
              <w:left w:val="single" w:sz="8" w:space="0" w:color="FFFFFF"/>
              <w:bottom w:val="single" w:sz="8" w:space="0" w:color="FFFFFF"/>
              <w:right w:val="single" w:sz="8" w:space="0" w:color="FFFFFF"/>
            </w:tcBorders>
            <w:shd w:val="clear" w:color="auto" w:fill="D0CECE" w:themeFill="background2" w:themeFillShade="E6"/>
            <w:tcMar>
              <w:top w:w="72" w:type="dxa"/>
              <w:left w:w="144" w:type="dxa"/>
              <w:bottom w:w="72" w:type="dxa"/>
              <w:right w:w="144" w:type="dxa"/>
            </w:tcMar>
            <w:vAlign w:val="center"/>
            <w:hideMark/>
          </w:tcPr>
          <w:p w:rsidR="00FA5F73" w:rsidRPr="003531B3" w:rsidRDefault="00FA5F73" w:rsidP="00A272A6">
            <w:pPr>
              <w:spacing w:line="600" w:lineRule="exact"/>
              <w:ind w:leftChars="-1" w:left="-2"/>
              <w:rPr>
                <w:rFonts w:asciiTheme="minorEastAsia" w:hAnsiTheme="minorEastAsia" w:cs="Times New Roman"/>
                <w:b/>
                <w:color w:val="000000" w:themeColor="text1"/>
                <w:sz w:val="28"/>
                <w:szCs w:val="36"/>
              </w:rPr>
            </w:pPr>
            <w:r w:rsidRPr="003531B3">
              <w:rPr>
                <w:rFonts w:asciiTheme="minorEastAsia" w:hAnsiTheme="minorEastAsia" w:cs="Times New Roman"/>
                <w:b/>
                <w:color w:val="000000" w:themeColor="text1"/>
                <w:sz w:val="28"/>
                <w:szCs w:val="36"/>
              </w:rPr>
              <w:t xml:space="preserve">2萬-30萬元 </w:t>
            </w:r>
          </w:p>
        </w:tc>
        <w:tc>
          <w:tcPr>
            <w:tcW w:w="2420" w:type="dxa"/>
            <w:tcBorders>
              <w:top w:val="single" w:sz="8" w:space="0" w:color="FFFFFF"/>
              <w:left w:val="single" w:sz="8" w:space="0" w:color="FFFFFF"/>
              <w:bottom w:val="single" w:sz="8" w:space="0" w:color="FFFFFF"/>
              <w:right w:val="single" w:sz="8" w:space="0" w:color="FFFFFF"/>
            </w:tcBorders>
            <w:shd w:val="clear" w:color="auto" w:fill="FFFF99"/>
            <w:tcMar>
              <w:top w:w="72" w:type="dxa"/>
              <w:left w:w="144" w:type="dxa"/>
              <w:bottom w:w="72" w:type="dxa"/>
              <w:right w:w="144" w:type="dxa"/>
            </w:tcMar>
            <w:vAlign w:val="center"/>
            <w:hideMark/>
          </w:tcPr>
          <w:p w:rsidR="00FA5F73" w:rsidRPr="003531B3" w:rsidRDefault="00FA5F73" w:rsidP="00A272A6">
            <w:pPr>
              <w:spacing w:line="600" w:lineRule="exact"/>
              <w:rPr>
                <w:rFonts w:asciiTheme="minorEastAsia" w:hAnsiTheme="minorEastAsia" w:cs="Times New Roman"/>
                <w:b/>
                <w:bCs/>
                <w:color w:val="000000" w:themeColor="text1"/>
                <w:sz w:val="32"/>
                <w:szCs w:val="36"/>
              </w:rPr>
            </w:pPr>
            <w:r w:rsidRPr="003531B3">
              <w:rPr>
                <w:rFonts w:asciiTheme="minorEastAsia" w:hAnsiTheme="minorEastAsia" w:cs="Times New Roman"/>
                <w:b/>
                <w:bCs/>
                <w:color w:val="000000" w:themeColor="text1"/>
                <w:sz w:val="32"/>
                <w:szCs w:val="36"/>
              </w:rPr>
              <w:t xml:space="preserve">2萬-30萬元 </w:t>
            </w:r>
          </w:p>
        </w:tc>
      </w:tr>
    </w:tbl>
    <w:p w:rsidR="004C12C5" w:rsidRPr="003531B3" w:rsidRDefault="004C12C5" w:rsidP="00E55AE0">
      <w:pPr>
        <w:tabs>
          <w:tab w:val="left" w:pos="851"/>
        </w:tabs>
        <w:spacing w:after="0" w:afterAutospacing="0" w:line="520" w:lineRule="exact"/>
        <w:ind w:left="661" w:rightChars="-378" w:right="-907" w:hangingChars="236" w:hanging="661"/>
        <w:rPr>
          <w:rFonts w:asciiTheme="minorEastAsia" w:hAnsiTheme="minorEastAsia" w:cs="Times New Roman"/>
          <w:b/>
          <w:color w:val="000000" w:themeColor="text1"/>
          <w:sz w:val="28"/>
          <w:szCs w:val="36"/>
        </w:rPr>
      </w:pPr>
    </w:p>
    <w:p w:rsidR="0004299F" w:rsidRPr="003531B3" w:rsidRDefault="009E7C2A" w:rsidP="00D33238">
      <w:pPr>
        <w:tabs>
          <w:tab w:val="left" w:pos="1560"/>
        </w:tabs>
        <w:spacing w:after="0" w:afterAutospacing="0" w:line="520" w:lineRule="exact"/>
        <w:ind w:leftChars="532" w:left="2126" w:rightChars="-378" w:right="-907" w:hangingChars="265" w:hanging="849"/>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備註：加重罰鍰上限</w:t>
      </w:r>
    </w:p>
    <w:p w:rsidR="00362508" w:rsidRPr="003531B3" w:rsidRDefault="00D33238" w:rsidP="00D33238">
      <w:pPr>
        <w:tabs>
          <w:tab w:val="left" w:pos="1560"/>
        </w:tabs>
        <w:spacing w:after="0" w:afterAutospacing="0" w:line="520" w:lineRule="exact"/>
        <w:ind w:leftChars="532" w:left="2126" w:rightChars="-378" w:right="-907" w:hangingChars="265" w:hanging="849"/>
        <w:rPr>
          <w:rFonts w:asciiTheme="minorEastAsia" w:hAnsiTheme="minorEastAsia" w:cs="Times New Roman"/>
          <w:color w:val="000000" w:themeColor="text1"/>
          <w:sz w:val="40"/>
          <w:szCs w:val="96"/>
        </w:rPr>
      </w:pPr>
      <w:r w:rsidRPr="003531B3">
        <w:rPr>
          <w:rFonts w:asciiTheme="minorEastAsia" w:hAnsiTheme="minorEastAsia" w:cs="Times New Roman"/>
          <w:b/>
          <w:color w:val="000000" w:themeColor="text1"/>
          <w:sz w:val="32"/>
          <w:szCs w:val="36"/>
        </w:rPr>
        <w:t xml:space="preserve">     </w:t>
      </w:r>
      <w:r w:rsidR="00FA5F73" w:rsidRPr="003531B3">
        <w:rPr>
          <w:rFonts w:asciiTheme="minorEastAsia" w:hAnsiTheme="minorEastAsia" w:cs="Times New Roman"/>
          <w:color w:val="000000" w:themeColor="text1"/>
          <w:sz w:val="32"/>
          <w:szCs w:val="36"/>
        </w:rPr>
        <w:t>依事業規模、違反人數或情節，加重至法定罰鍰最高額二分之一。(即違反工資、工時規定者，最高可處150萬元罰鍰)</w:t>
      </w:r>
    </w:p>
    <w:p w:rsidR="00A668B8" w:rsidRPr="003531B3" w:rsidRDefault="00A668B8">
      <w:pPr>
        <w:rPr>
          <w:rFonts w:asciiTheme="minorEastAsia" w:hAnsiTheme="minorEastAsia" w:cs="Times New Roman"/>
          <w:b/>
          <w:bCs/>
          <w:color w:val="000000" w:themeColor="text1"/>
          <w:sz w:val="44"/>
          <w:szCs w:val="36"/>
        </w:rPr>
      </w:pPr>
      <w:bookmarkStart w:id="16" w:name="_Toc509419033"/>
      <w:r w:rsidRPr="003531B3">
        <w:rPr>
          <w:rFonts w:asciiTheme="minorEastAsia" w:hAnsiTheme="minorEastAsia" w:cs="Times New Roman"/>
          <w:color w:val="000000" w:themeColor="text1"/>
          <w:sz w:val="44"/>
          <w:szCs w:val="36"/>
        </w:rPr>
        <w:br w:type="page"/>
      </w:r>
    </w:p>
    <w:p w:rsidR="00894009" w:rsidRPr="003531B3" w:rsidRDefault="006F433A" w:rsidP="003479B0">
      <w:pPr>
        <w:pStyle w:val="2"/>
        <w:ind w:firstLineChars="236" w:firstLine="850"/>
        <w:rPr>
          <w:rFonts w:asciiTheme="minorEastAsia" w:eastAsiaTheme="minorEastAsia" w:hAnsiTheme="minorEastAsia" w:cs="Times New Roman"/>
          <w:color w:val="000000" w:themeColor="text1"/>
          <w:sz w:val="36"/>
          <w:szCs w:val="36"/>
        </w:rPr>
      </w:pPr>
      <w:r w:rsidRPr="003531B3">
        <w:rPr>
          <w:rFonts w:asciiTheme="minorEastAsia" w:eastAsiaTheme="minorEastAsia" w:hAnsiTheme="minorEastAsia" w:cs="Times New Roman"/>
          <w:color w:val="000000" w:themeColor="text1"/>
          <w:sz w:val="36"/>
          <w:szCs w:val="36"/>
        </w:rPr>
        <w:lastRenderedPageBreak/>
        <w:t>三、</w:t>
      </w:r>
      <w:r w:rsidR="00A272A6" w:rsidRPr="003531B3">
        <w:rPr>
          <w:rFonts w:asciiTheme="minorEastAsia" w:eastAsiaTheme="minorEastAsia" w:hAnsiTheme="minorEastAsia" w:cs="Times New Roman"/>
          <w:color w:val="000000" w:themeColor="text1"/>
          <w:sz w:val="36"/>
          <w:szCs w:val="36"/>
        </w:rPr>
        <w:t>案例參考：</w:t>
      </w:r>
    </w:p>
    <w:p w:rsidR="00E06487" w:rsidRDefault="00A272A6" w:rsidP="00E06487">
      <w:pPr>
        <w:pStyle w:val="2"/>
        <w:spacing w:line="540" w:lineRule="exact"/>
        <w:ind w:leftChars="354" w:left="850"/>
        <w:jc w:val="both"/>
        <w:rPr>
          <w:rFonts w:asciiTheme="minorEastAsia" w:eastAsiaTheme="minorEastAsia" w:hAnsiTheme="minorEastAsia" w:cs="Times New Roman"/>
          <w:color w:val="000000" w:themeColor="text1"/>
          <w:sz w:val="36"/>
          <w:szCs w:val="36"/>
        </w:rPr>
      </w:pPr>
      <w:r w:rsidRPr="003531B3">
        <w:rPr>
          <w:rFonts w:asciiTheme="minorEastAsia" w:eastAsiaTheme="minorEastAsia" w:hAnsiTheme="minorEastAsia" w:cs="Times New Roman"/>
          <w:color w:val="000000" w:themeColor="text1"/>
          <w:sz w:val="36"/>
          <w:szCs w:val="36"/>
        </w:rPr>
        <w:t>休息日、國定假日、特別休假及例假</w:t>
      </w:r>
      <w:bookmarkEnd w:id="16"/>
      <w:r w:rsidRPr="003531B3">
        <w:rPr>
          <w:rFonts w:asciiTheme="minorEastAsia" w:eastAsiaTheme="minorEastAsia" w:hAnsiTheme="minorEastAsia" w:cs="Times New Roman"/>
          <w:color w:val="000000" w:themeColor="text1"/>
          <w:sz w:val="36"/>
          <w:szCs w:val="36"/>
        </w:rPr>
        <w:t>日出勤工作之加班費計算</w:t>
      </w:r>
    </w:p>
    <w:p w:rsidR="00A272A6" w:rsidRPr="003531B3" w:rsidRDefault="00A272A6" w:rsidP="00E06487">
      <w:pPr>
        <w:pStyle w:val="2"/>
        <w:spacing w:line="540" w:lineRule="exact"/>
        <w:ind w:leftChars="354" w:left="850"/>
        <w:jc w:val="both"/>
        <w:rPr>
          <w:rFonts w:asciiTheme="minorEastAsia" w:eastAsiaTheme="minorEastAsia" w:hAnsiTheme="minorEastAsia" w:cs="Times New Roman"/>
          <w:color w:val="000000" w:themeColor="text1"/>
          <w:sz w:val="28"/>
          <w:szCs w:val="36"/>
          <w:u w:val="single"/>
        </w:rPr>
      </w:pPr>
      <w:r w:rsidRPr="003531B3">
        <w:rPr>
          <w:rFonts w:asciiTheme="minorEastAsia" w:eastAsiaTheme="minorEastAsia" w:hAnsiTheme="minorEastAsia" w:cs="Times New Roman"/>
          <w:color w:val="000000" w:themeColor="text1"/>
          <w:sz w:val="28"/>
          <w:szCs w:val="36"/>
          <w:u w:val="single"/>
        </w:rPr>
        <w:t>（依</w:t>
      </w:r>
      <w:r w:rsidR="005214D0" w:rsidRPr="003531B3">
        <w:rPr>
          <w:rFonts w:asciiTheme="minorEastAsia" w:eastAsiaTheme="minorEastAsia" w:hAnsiTheme="minorEastAsia" w:cs="Times New Roman"/>
          <w:color w:val="000000" w:themeColor="text1"/>
          <w:sz w:val="28"/>
          <w:szCs w:val="36"/>
          <w:u w:val="single"/>
        </w:rPr>
        <w:t>107年</w:t>
      </w:r>
      <w:r w:rsidRPr="003531B3">
        <w:rPr>
          <w:rFonts w:asciiTheme="minorEastAsia" w:eastAsiaTheme="minorEastAsia" w:hAnsiTheme="minorEastAsia" w:cs="Times New Roman"/>
          <w:color w:val="000000" w:themeColor="text1"/>
          <w:sz w:val="28"/>
          <w:szCs w:val="36"/>
          <w:u w:val="single"/>
        </w:rPr>
        <w:t>3</w:t>
      </w:r>
      <w:r w:rsidR="005214D0" w:rsidRPr="003531B3">
        <w:rPr>
          <w:rFonts w:asciiTheme="minorEastAsia" w:eastAsiaTheme="minorEastAsia" w:hAnsiTheme="minorEastAsia" w:cs="Times New Roman"/>
          <w:color w:val="000000" w:themeColor="text1"/>
          <w:sz w:val="28"/>
          <w:szCs w:val="36"/>
          <w:u w:val="single"/>
        </w:rPr>
        <w:t>月</w:t>
      </w:r>
      <w:r w:rsidRPr="003531B3">
        <w:rPr>
          <w:rFonts w:asciiTheme="minorEastAsia" w:eastAsiaTheme="minorEastAsia" w:hAnsiTheme="minorEastAsia" w:cs="Times New Roman"/>
          <w:color w:val="000000" w:themeColor="text1"/>
          <w:sz w:val="28"/>
          <w:szCs w:val="36"/>
          <w:u w:val="single"/>
        </w:rPr>
        <w:t>1</w:t>
      </w:r>
      <w:r w:rsidR="005214D0" w:rsidRPr="003531B3">
        <w:rPr>
          <w:rFonts w:asciiTheme="minorEastAsia" w:eastAsiaTheme="minorEastAsia" w:hAnsiTheme="minorEastAsia" w:cs="Times New Roman"/>
          <w:color w:val="000000" w:themeColor="text1"/>
          <w:sz w:val="28"/>
          <w:szCs w:val="36"/>
          <w:u w:val="single"/>
        </w:rPr>
        <w:t>日</w:t>
      </w:r>
      <w:r w:rsidRPr="003531B3">
        <w:rPr>
          <w:rFonts w:asciiTheme="minorEastAsia" w:eastAsiaTheme="minorEastAsia" w:hAnsiTheme="minorEastAsia" w:cs="Times New Roman"/>
          <w:color w:val="000000" w:themeColor="text1"/>
          <w:sz w:val="28"/>
          <w:szCs w:val="36"/>
          <w:u w:val="single"/>
        </w:rPr>
        <w:t>施行之勞動基準法規定）</w:t>
      </w:r>
    </w:p>
    <w:p w:rsidR="00A272A6" w:rsidRPr="003531B3" w:rsidRDefault="009716BF" w:rsidP="00A272A6">
      <w:pPr>
        <w:widowControl w:val="0"/>
        <w:spacing w:after="0" w:afterAutospacing="0" w:line="360" w:lineRule="exact"/>
        <w:ind w:left="482" w:rightChars="35" w:right="84"/>
        <w:rPr>
          <w:rFonts w:asciiTheme="minorEastAsia" w:hAnsiTheme="minorEastAsia" w:cs="Times New Roman"/>
          <w:b/>
          <w:color w:val="000000" w:themeColor="text1"/>
          <w:sz w:val="32"/>
          <w:szCs w:val="36"/>
        </w:rPr>
      </w:pPr>
      <w:r>
        <w:rPr>
          <w:rFonts w:asciiTheme="minorEastAsia" w:hAnsiTheme="minorEastAsia" w:cs="Times New Roman"/>
          <w:b/>
          <w:noProof/>
          <w:color w:val="000000" w:themeColor="text1"/>
          <w:sz w:val="32"/>
          <w:szCs w:val="36"/>
        </w:rPr>
        <w:pict>
          <v:roundrect id="AutoShape 55" o:spid="_x0000_s1082" style="position:absolute;left:0;text-align:left;margin-left:38.85pt;margin-top:8.35pt;width:408pt;height:55.7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dguQIAAMEFAAAOAAAAZHJzL2Uyb0RvYy54bWysVF1v0zAUfUfiP1h+Z0m6NW2jpdPUUYQ0&#10;YKIgnt3YSQyObWy3afn1XN+0pdsEQog8RL7X9vG5535c3+w6RbbCeWl0SbOLlBKhK8Olbkr6+dPy&#10;1ZQSH5jmTBktSroXnt7MX7647m0hRqY1igtHAET7orclbUOwRZL4qhUd8xfGCg2btXEdC2C6JuGO&#10;9YDeqWSUpnnSG8etM5XwHrx3wyadI35diyp8qGsvAlElBW4B/w7/6/hP5tesaByzrawONNg/sOiY&#10;1PDoCeqOBUY2Tj6D6mTljDd1uKhMl5i6lpXAGCCaLH0SzaplVmAsII63J5n8/4Ot3m8fHJG8pPmI&#10;Es06yNHtJhh8mozHUaDe+gLOreyDiyF6e2+qb55os2iZbsStc6ZvBeNAK4vnk0cXouHhKln37wwH&#10;eAbwqNWudl0EBBXIDlOyP6VE7AKpwDnOplmeQuYq2Jukk/FkeIIVx9vW+fBGmI7ERUmd2Wj+EfKO&#10;T7DtvQ+YF34IjvGvlNSdgixvmSJZnucTJM2Kw+GEFUdMDNcoyZdSKTRcs14oR+BqSZfLRQrUol9t&#10;OghucGfgBDdWFvih/gY/ugDcDxigE6zPwZUmfUkvpwCAoI82/d6fHob656anRDEfwBmZxO8Zk9n4&#10;z0QQ8jkPlBDpx6y+1hzXgUk1rIG30jFqgQ12UNhsgnCrlveEy5iI0fRyBs3PJfC7nKZ5OptQwlQD&#10;Y6IKjhJnwhcZWiy0mPa/lTfG9Dt1IYfKtmzQ+3TwieYnohj5WQxYt7FUh5IPu/UOOyObHrtgbfge&#10;KhmoY7nC3INFa9wPSnqYISX13zfMCcjMWw3dMMuuruLQQeNqPBmB4c531uc7TFcAVdIAMuFyEcCC&#10;KxvrZNPCSxmKpE1s0FqGY6sNrA59B3MC4zrMtDiIzm089Wvyzn8CAAD//wMAUEsDBBQABgAIAAAA&#10;IQCjn6NQ3AAAAAkBAAAPAAAAZHJzL2Rvd25yZXYueG1sTE9BTsMwELwj8QdrkbhRx0VqQohToUq5&#10;wYFSIXFz4iWJsNdR7Dbh9ywnOO3uzGhmttqv3okLznEMpEFtMhBIXbAj9RpOb81dASImQ9a4QKjh&#10;GyPs6+urypQ2LPSKl2PqBZtQLI2GIaWplDJ2A3oTN2FCYu4zzN4kPude2tksbO6d3GbZTnozEicM&#10;ZsLDgN3X8ew1TC8fanz36+H5hL1actW0Tee0vr1Znx5BJFzTnxh+63N1qLlTG85ko3Aa8jxnJeM7&#10;nswXD/e8tAxsCwWyruT/D+ofAAAA//8DAFBLAQItABQABgAIAAAAIQC2gziS/gAAAOEBAAATAAAA&#10;AAAAAAAAAAAAAAAAAABbQ29udGVudF9UeXBlc10ueG1sUEsBAi0AFAAGAAgAAAAhADj9If/WAAAA&#10;lAEAAAsAAAAAAAAAAAAAAAAALwEAAF9yZWxzLy5yZWxzUEsBAi0AFAAGAAgAAAAhAOUcl2C5AgAA&#10;wQUAAA4AAAAAAAAAAAAAAAAALgIAAGRycy9lMm9Eb2MueG1sUEsBAi0AFAAGAAgAAAAhAKOfo1Dc&#10;AAAACQEAAA8AAAAAAAAAAAAAAAAAEwUAAGRycy9kb3ducmV2LnhtbFBLBQYAAAAABAAEAPMAAAAc&#10;BgAAAAA=&#10;" fillcolor="#ffc000" strokecolor="#f2f2f2" strokeweight="3pt">
            <v:shadow on="t" color="#7f6000" opacity=".5" offset="1pt"/>
            <v:textbox>
              <w:txbxContent>
                <w:p w:rsidR="007C268C" w:rsidRDefault="007C268C" w:rsidP="00A272A6">
                  <w:r>
                    <w:rPr>
                      <w:rFonts w:ascii="微軟正黑體" w:eastAsia="微軟正黑體" w:hAnsi="微軟正黑體" w:cstheme="majorBidi" w:hint="eastAsia"/>
                      <w:b/>
                      <w:color w:val="000000" w:themeColor="text1"/>
                      <w:sz w:val="32"/>
                      <w:szCs w:val="36"/>
                    </w:rPr>
                    <w:t>假設小明月薪36,000元，平日每日工資為1,200元，平日每小時工資150元。</w:t>
                  </w:r>
                </w:p>
              </w:txbxContent>
            </v:textbox>
          </v:roundrect>
        </w:pict>
      </w:r>
    </w:p>
    <w:p w:rsidR="00A272A6" w:rsidRPr="003531B3" w:rsidRDefault="00A272A6" w:rsidP="00A272A6">
      <w:pPr>
        <w:spacing w:after="0" w:afterAutospacing="0" w:line="600" w:lineRule="exact"/>
        <w:rPr>
          <w:rFonts w:asciiTheme="minorEastAsia" w:hAnsiTheme="minorEastAsia" w:cs="Times New Roman"/>
          <w:b/>
          <w:color w:val="000000" w:themeColor="text1"/>
          <w:sz w:val="32"/>
          <w:szCs w:val="36"/>
        </w:rPr>
      </w:pPr>
    </w:p>
    <w:p w:rsidR="0047043B" w:rsidRPr="003531B3" w:rsidRDefault="0047043B" w:rsidP="0047043B">
      <w:pPr>
        <w:spacing w:after="0" w:afterAutospacing="0" w:line="520" w:lineRule="exact"/>
        <w:ind w:leftChars="532" w:left="1982" w:hangingChars="220" w:hanging="705"/>
        <w:rPr>
          <w:rFonts w:asciiTheme="minorEastAsia" w:hAnsiTheme="minorEastAsia" w:cs="Times New Roman"/>
          <w:b/>
          <w:color w:val="000000" w:themeColor="text1"/>
          <w:sz w:val="32"/>
          <w:szCs w:val="36"/>
        </w:rPr>
      </w:pPr>
    </w:p>
    <w:p w:rsidR="00A272A6" w:rsidRPr="003531B3" w:rsidRDefault="00F121B4" w:rsidP="0058670A">
      <w:pPr>
        <w:spacing w:after="0" w:afterAutospacing="0" w:line="520" w:lineRule="exact"/>
        <w:ind w:leftChars="590" w:left="2124" w:hangingChars="221" w:hanging="708"/>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(一)</w:t>
      </w:r>
      <w:r w:rsidR="00A272A6" w:rsidRPr="003531B3">
        <w:rPr>
          <w:rFonts w:asciiTheme="minorEastAsia" w:hAnsiTheme="minorEastAsia" w:cs="Times New Roman"/>
          <w:b/>
          <w:color w:val="000000" w:themeColor="text1"/>
          <w:sz w:val="32"/>
          <w:szCs w:val="36"/>
        </w:rPr>
        <w:t>休息日出勤</w:t>
      </w:r>
    </w:p>
    <w:p w:rsidR="00A272A6" w:rsidRPr="003531B3" w:rsidRDefault="00A272A6" w:rsidP="00273415">
      <w:pPr>
        <w:widowControl w:val="0"/>
        <w:numPr>
          <w:ilvl w:val="0"/>
          <w:numId w:val="20"/>
        </w:numPr>
        <w:tabs>
          <w:tab w:val="left" w:pos="3119"/>
        </w:tabs>
        <w:spacing w:after="0" w:afterAutospacing="0" w:line="500" w:lineRule="exact"/>
        <w:ind w:left="1985" w:hanging="425"/>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狀況1：小明於休息日出勤工作6小時，以實際出勤工作時數計算；前2小時每小時加給1又1/3，超過2小時每小時加給1又2/3。總計當日應加給1,400元。</w:t>
      </w:r>
    </w:p>
    <w:p w:rsidR="00A272A6" w:rsidRPr="003531B3" w:rsidRDefault="00A272A6" w:rsidP="00273415">
      <w:pPr>
        <w:spacing w:after="0" w:afterAutospacing="0" w:line="500" w:lineRule="exact"/>
        <w:ind w:leftChars="827" w:left="1985"/>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當日工資應照給（本案為1,200元）外，當日出勤之加班費計算方式：</w:t>
      </w:r>
    </w:p>
    <w:p w:rsidR="00A272A6" w:rsidRPr="003531B3" w:rsidRDefault="00A272A6" w:rsidP="00273415">
      <w:pPr>
        <w:tabs>
          <w:tab w:val="left" w:pos="709"/>
        </w:tabs>
        <w:spacing w:after="0" w:afterAutospacing="0" w:line="500" w:lineRule="exact"/>
        <w:ind w:leftChars="827" w:left="1985" w:rightChars="-82" w:right="-197"/>
        <w:jc w:val="both"/>
        <w:rPr>
          <w:rFonts w:asciiTheme="minorEastAsia" w:hAnsiTheme="minorEastAsia" w:cs="Times New Roman"/>
          <w:b/>
          <w:color w:val="000000" w:themeColor="text1"/>
          <w:w w:val="90"/>
          <w:szCs w:val="36"/>
        </w:rPr>
      </w:pPr>
      <w:r w:rsidRPr="003531B3">
        <w:rPr>
          <w:rFonts w:asciiTheme="minorEastAsia" w:hAnsiTheme="minorEastAsia" w:cs="Times New Roman"/>
          <w:color w:val="000000" w:themeColor="text1"/>
          <w:w w:val="90"/>
          <w:szCs w:val="36"/>
        </w:rPr>
        <w:t>（150元×1又1/3×2小時）+（150元×1又2/3×4小時）＝</w:t>
      </w:r>
      <w:r w:rsidRPr="003531B3">
        <w:rPr>
          <w:rFonts w:asciiTheme="minorEastAsia" w:hAnsiTheme="minorEastAsia" w:cs="Times New Roman"/>
          <w:b/>
          <w:color w:val="FF0000"/>
          <w:w w:val="90"/>
          <w:szCs w:val="36"/>
          <w:u w:val="double"/>
        </w:rPr>
        <w:t>1,400元</w:t>
      </w:r>
      <w:r w:rsidRPr="003531B3">
        <w:rPr>
          <w:rFonts w:asciiTheme="minorEastAsia" w:hAnsiTheme="minorEastAsia" w:cs="Times New Roman"/>
          <w:b/>
          <w:color w:val="000000" w:themeColor="text1"/>
          <w:w w:val="90"/>
          <w:szCs w:val="36"/>
        </w:rPr>
        <w:t>。</w:t>
      </w:r>
    </w:p>
    <w:p w:rsidR="00A272A6" w:rsidRPr="003531B3" w:rsidRDefault="00A272A6" w:rsidP="00273415">
      <w:pPr>
        <w:widowControl w:val="0"/>
        <w:numPr>
          <w:ilvl w:val="0"/>
          <w:numId w:val="20"/>
        </w:numPr>
        <w:tabs>
          <w:tab w:val="left" w:pos="3119"/>
        </w:tabs>
        <w:spacing w:after="0" w:afterAutospacing="0" w:line="500" w:lineRule="exact"/>
        <w:ind w:left="1985" w:hanging="425"/>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狀況2：小明於休息日出勤9小時；前2小時每小時加給1又1/3，超過2小時每小時加給1又2/3。總計當日應加給2,300元。</w:t>
      </w:r>
    </w:p>
    <w:p w:rsidR="0047043B" w:rsidRPr="003531B3" w:rsidRDefault="00A272A6" w:rsidP="00273415">
      <w:pPr>
        <w:spacing w:after="0" w:afterAutospacing="0" w:line="500" w:lineRule="exact"/>
        <w:ind w:left="1985"/>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除當日工資應照給（本案為1,200元）外，當日出勤之加班費計算方式：</w:t>
      </w:r>
    </w:p>
    <w:p w:rsidR="00A272A6" w:rsidRPr="003531B3" w:rsidRDefault="00A272A6" w:rsidP="00273415">
      <w:pPr>
        <w:spacing w:after="0" w:afterAutospacing="0" w:line="500" w:lineRule="exact"/>
        <w:ind w:left="1985"/>
        <w:jc w:val="both"/>
        <w:rPr>
          <w:rFonts w:asciiTheme="minorEastAsia" w:hAnsiTheme="minorEastAsia" w:cs="Times New Roman"/>
          <w:b/>
          <w:szCs w:val="36"/>
        </w:rPr>
      </w:pPr>
      <w:r w:rsidRPr="003531B3">
        <w:rPr>
          <w:rFonts w:asciiTheme="minorEastAsia" w:hAnsiTheme="minorEastAsia" w:cs="Times New Roman"/>
          <w:b/>
          <w:color w:val="000000" w:themeColor="text1"/>
          <w:szCs w:val="36"/>
        </w:rPr>
        <w:t>出勤8小時部分：</w:t>
      </w:r>
    </w:p>
    <w:p w:rsidR="00A272A6" w:rsidRPr="003531B3" w:rsidRDefault="00A272A6" w:rsidP="00273415">
      <w:pPr>
        <w:tabs>
          <w:tab w:val="left" w:pos="709"/>
        </w:tabs>
        <w:spacing w:after="0" w:afterAutospacing="0" w:line="500" w:lineRule="exact"/>
        <w:ind w:left="1985" w:rightChars="-82" w:right="-197"/>
        <w:jc w:val="both"/>
        <w:rPr>
          <w:rFonts w:asciiTheme="minorEastAsia" w:hAnsiTheme="minorEastAsia" w:cs="Times New Roman"/>
          <w:color w:val="000000" w:themeColor="text1"/>
          <w:w w:val="90"/>
          <w:szCs w:val="36"/>
        </w:rPr>
      </w:pPr>
      <w:r w:rsidRPr="003531B3">
        <w:rPr>
          <w:rFonts w:asciiTheme="minorEastAsia" w:hAnsiTheme="minorEastAsia" w:cs="Times New Roman"/>
          <w:color w:val="000000" w:themeColor="text1"/>
          <w:w w:val="90"/>
          <w:szCs w:val="36"/>
        </w:rPr>
        <w:t>（150元×1又1/3×2小時）＋（150元×1又2/3×6小時）＝</w:t>
      </w:r>
      <w:r w:rsidRPr="003531B3">
        <w:rPr>
          <w:rFonts w:asciiTheme="minorEastAsia" w:hAnsiTheme="minorEastAsia" w:cs="Times New Roman"/>
          <w:b/>
          <w:w w:val="90"/>
          <w:szCs w:val="36"/>
        </w:rPr>
        <w:t>1,900元</w:t>
      </w:r>
      <w:r w:rsidRPr="003531B3">
        <w:rPr>
          <w:rFonts w:asciiTheme="minorEastAsia" w:hAnsiTheme="minorEastAsia" w:cs="Times New Roman"/>
          <w:color w:val="000000" w:themeColor="text1"/>
          <w:w w:val="90"/>
          <w:szCs w:val="36"/>
        </w:rPr>
        <w:t>。</w:t>
      </w:r>
    </w:p>
    <w:p w:rsidR="00A272A6" w:rsidRPr="003531B3" w:rsidRDefault="0047043B" w:rsidP="00273415">
      <w:pPr>
        <w:spacing w:after="0" w:afterAutospacing="0" w:line="500" w:lineRule="exact"/>
        <w:ind w:leftChars="117" w:left="1985" w:hanging="1704"/>
        <w:jc w:val="both"/>
        <w:rPr>
          <w:rFonts w:asciiTheme="minorEastAsia" w:hAnsiTheme="minorEastAsia" w:cs="Times New Roman"/>
          <w:b/>
          <w:color w:val="000000" w:themeColor="text1"/>
          <w:szCs w:val="36"/>
        </w:rPr>
      </w:pPr>
      <w:r w:rsidRPr="003531B3">
        <w:rPr>
          <w:rFonts w:asciiTheme="minorEastAsia" w:hAnsiTheme="minorEastAsia" w:cs="Times New Roman" w:hint="eastAsia"/>
          <w:b/>
          <w:color w:val="000000" w:themeColor="text1"/>
          <w:szCs w:val="36"/>
        </w:rPr>
        <w:t xml:space="preserve">              </w:t>
      </w:r>
      <w:r w:rsidR="00A272A6" w:rsidRPr="003531B3">
        <w:rPr>
          <w:rFonts w:asciiTheme="minorEastAsia" w:hAnsiTheme="minorEastAsia" w:cs="Times New Roman"/>
          <w:b/>
          <w:color w:val="000000" w:themeColor="text1"/>
          <w:szCs w:val="36"/>
        </w:rPr>
        <w:t>超過8小時未超過12小時部分，因逾8小時部分，雇主並未給付工資，爰雇主須給付平日每小時工資後，再依法令標準另再加給1又2/3（即2又2/3）。</w:t>
      </w:r>
    </w:p>
    <w:p w:rsidR="00A272A6" w:rsidRPr="003531B3" w:rsidRDefault="00A272A6" w:rsidP="00273415">
      <w:pPr>
        <w:spacing w:after="0" w:afterAutospacing="0" w:line="500" w:lineRule="exact"/>
        <w:ind w:leftChars="294" w:left="706" w:firstLine="1279"/>
        <w:jc w:val="both"/>
        <w:rPr>
          <w:rFonts w:asciiTheme="minorEastAsia" w:hAnsiTheme="minorEastAsia" w:cs="Times New Roman"/>
          <w:color w:val="000000" w:themeColor="text1"/>
          <w:szCs w:val="36"/>
        </w:rPr>
      </w:pPr>
      <w:r w:rsidRPr="003531B3">
        <w:rPr>
          <w:rFonts w:asciiTheme="minorEastAsia" w:hAnsiTheme="minorEastAsia" w:cs="Times New Roman"/>
          <w:b/>
          <w:color w:val="000000" w:themeColor="text1"/>
          <w:szCs w:val="36"/>
        </w:rPr>
        <w:t>150元</w:t>
      </w:r>
      <w:r w:rsidRPr="003531B3">
        <w:rPr>
          <w:rFonts w:asciiTheme="minorEastAsia" w:hAnsiTheme="minorEastAsia" w:cs="Times New Roman"/>
          <w:color w:val="000000" w:themeColor="text1"/>
          <w:szCs w:val="36"/>
        </w:rPr>
        <w:t>×</w:t>
      </w:r>
      <w:r w:rsidRPr="003531B3">
        <w:rPr>
          <w:rFonts w:asciiTheme="minorEastAsia" w:hAnsiTheme="minorEastAsia" w:cs="Times New Roman"/>
          <w:b/>
          <w:color w:val="FF0000"/>
          <w:sz w:val="32"/>
          <w:szCs w:val="36"/>
        </w:rPr>
        <w:t>2又2/3</w:t>
      </w:r>
      <w:r w:rsidRPr="003531B3">
        <w:rPr>
          <w:rFonts w:asciiTheme="minorEastAsia" w:hAnsiTheme="minorEastAsia" w:cs="Times New Roman"/>
          <w:color w:val="000000" w:themeColor="text1"/>
          <w:szCs w:val="36"/>
        </w:rPr>
        <w:t>×1小時=</w:t>
      </w:r>
      <w:r w:rsidRPr="003531B3">
        <w:rPr>
          <w:rFonts w:asciiTheme="minorEastAsia" w:hAnsiTheme="minorEastAsia" w:cs="Times New Roman"/>
          <w:b/>
          <w:szCs w:val="36"/>
        </w:rPr>
        <w:t>400元。</w:t>
      </w:r>
    </w:p>
    <w:p w:rsidR="00A272A6" w:rsidRPr="003531B3" w:rsidRDefault="00A272A6" w:rsidP="00273415">
      <w:pPr>
        <w:spacing w:after="0" w:afterAutospacing="0" w:line="520" w:lineRule="exact"/>
        <w:ind w:leftChars="294" w:left="706" w:firstLine="1279"/>
        <w:jc w:val="both"/>
        <w:rPr>
          <w:rFonts w:asciiTheme="minorEastAsia" w:hAnsiTheme="minorEastAsia" w:cs="Times New Roman"/>
          <w:b/>
          <w:color w:val="000000" w:themeColor="text1"/>
          <w:szCs w:val="36"/>
        </w:rPr>
      </w:pPr>
      <w:r w:rsidRPr="003531B3">
        <w:rPr>
          <w:rFonts w:asciiTheme="minorEastAsia" w:hAnsiTheme="minorEastAsia" w:cs="Times New Roman"/>
          <w:b/>
          <w:color w:val="000000" w:themeColor="text1"/>
          <w:szCs w:val="36"/>
        </w:rPr>
        <w:t>總計：1,900元+400元=</w:t>
      </w:r>
      <w:r w:rsidRPr="003531B3">
        <w:rPr>
          <w:rFonts w:asciiTheme="minorEastAsia" w:hAnsiTheme="minorEastAsia" w:cs="Times New Roman"/>
          <w:b/>
          <w:color w:val="FF0000"/>
          <w:szCs w:val="36"/>
          <w:u w:val="double"/>
        </w:rPr>
        <w:t>2,300元</w:t>
      </w:r>
      <w:r w:rsidRPr="003531B3">
        <w:rPr>
          <w:rFonts w:asciiTheme="minorEastAsia" w:hAnsiTheme="minorEastAsia" w:cs="Times New Roman"/>
          <w:b/>
          <w:color w:val="000000" w:themeColor="text1"/>
          <w:szCs w:val="36"/>
        </w:rPr>
        <w:t>。</w:t>
      </w:r>
    </w:p>
    <w:p w:rsidR="00A272A6" w:rsidRPr="003531B3" w:rsidRDefault="00F121B4" w:rsidP="0058670A">
      <w:pPr>
        <w:spacing w:after="0" w:afterAutospacing="0" w:line="520" w:lineRule="exact"/>
        <w:ind w:leftChars="506" w:left="1842" w:hangingChars="196" w:hanging="628"/>
        <w:jc w:val="both"/>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lastRenderedPageBreak/>
        <w:t>(二)</w:t>
      </w:r>
      <w:r w:rsidR="00A272A6" w:rsidRPr="003531B3">
        <w:rPr>
          <w:rFonts w:asciiTheme="minorEastAsia" w:hAnsiTheme="minorEastAsia" w:cs="Times New Roman"/>
          <w:b/>
          <w:color w:val="000000" w:themeColor="text1"/>
          <w:sz w:val="32"/>
          <w:szCs w:val="36"/>
        </w:rPr>
        <w:t>休息日出勤請假</w:t>
      </w:r>
    </w:p>
    <w:p w:rsidR="00A272A6" w:rsidRPr="003531B3" w:rsidRDefault="00A272A6" w:rsidP="0058670A">
      <w:pPr>
        <w:spacing w:after="0" w:afterAutospacing="0" w:line="500" w:lineRule="exact"/>
        <w:ind w:leftChars="530" w:left="1274" w:hanging="2"/>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小明與雇主約定將於休息日出勤8小時，但當日出勤工作4小時</w:t>
      </w:r>
      <w:r w:rsidRPr="003531B3">
        <w:rPr>
          <w:rFonts w:asciiTheme="minorEastAsia" w:hAnsiTheme="minorEastAsia" w:cs="Times New Roman"/>
          <w:sz w:val="28"/>
          <w:szCs w:val="36"/>
        </w:rPr>
        <w:t>後，</w:t>
      </w:r>
      <w:r w:rsidR="00EE1708" w:rsidRPr="00EE1708">
        <w:rPr>
          <w:rFonts w:asciiTheme="minorEastAsia" w:hAnsiTheme="minorEastAsia" w:cs="Times New Roman" w:hint="eastAsia"/>
          <w:color w:val="002060"/>
          <w:sz w:val="28"/>
          <w:szCs w:val="36"/>
        </w:rPr>
        <w:t>因身體不適，</w:t>
      </w:r>
      <w:r w:rsidRPr="003531B3">
        <w:rPr>
          <w:rFonts w:asciiTheme="minorEastAsia" w:hAnsiTheme="minorEastAsia" w:cs="Times New Roman"/>
          <w:color w:val="000000" w:themeColor="text1"/>
          <w:sz w:val="28"/>
          <w:szCs w:val="36"/>
        </w:rPr>
        <w:t>僅實際工作4小時，除當日工資應照給外，出勤之加班費計算方式如下：</w:t>
      </w:r>
    </w:p>
    <w:p w:rsidR="00A272A6" w:rsidRPr="003531B3" w:rsidRDefault="00A272A6" w:rsidP="0058670A">
      <w:pPr>
        <w:widowControl w:val="0"/>
        <w:numPr>
          <w:ilvl w:val="1"/>
          <w:numId w:val="15"/>
        </w:numPr>
        <w:spacing w:after="0" w:afterAutospacing="0" w:line="500" w:lineRule="exact"/>
        <w:ind w:leftChars="530" w:left="1697" w:hanging="425"/>
        <w:jc w:val="both"/>
        <w:rPr>
          <w:rFonts w:asciiTheme="minorEastAsia" w:hAnsiTheme="minorEastAsia" w:cs="Times New Roman"/>
          <w:color w:val="000000" w:themeColor="text1"/>
          <w:sz w:val="28"/>
          <w:szCs w:val="36"/>
        </w:rPr>
      </w:pPr>
      <w:r w:rsidRPr="00E06487">
        <w:rPr>
          <w:rFonts w:asciiTheme="minorEastAsia" w:hAnsiTheme="minorEastAsia" w:cs="Times New Roman"/>
          <w:b/>
          <w:color w:val="000000" w:themeColor="text1"/>
          <w:sz w:val="28"/>
          <w:szCs w:val="36"/>
        </w:rPr>
        <w:t>處理方式1：</w:t>
      </w:r>
      <w:r w:rsidRPr="003531B3">
        <w:rPr>
          <w:rFonts w:asciiTheme="minorEastAsia" w:hAnsiTheme="minorEastAsia" w:cs="Times New Roman"/>
          <w:color w:val="000000" w:themeColor="text1"/>
          <w:sz w:val="28"/>
          <w:szCs w:val="36"/>
        </w:rPr>
        <w:t>勞資雙方協商同意，解除剩餘休息日4小時（尚未出勤的第5小時至第8小時）之出勤義務，當日小明無需請假，當日加班費為900元</w:t>
      </w:r>
    </w:p>
    <w:p w:rsidR="00A272A6" w:rsidRPr="003531B3" w:rsidRDefault="00A272A6" w:rsidP="0058670A">
      <w:pPr>
        <w:spacing w:after="0" w:afterAutospacing="0" w:line="500" w:lineRule="exact"/>
        <w:ind w:leftChars="708" w:left="1699" w:rightChars="-82" w:right="-197"/>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除當日工資應照給（本案為1,200元）外，當日出勤之加班費計算方式：</w:t>
      </w:r>
    </w:p>
    <w:p w:rsidR="00A272A6" w:rsidRPr="003531B3" w:rsidRDefault="00A272A6" w:rsidP="0058670A">
      <w:pPr>
        <w:spacing w:after="0" w:afterAutospacing="0" w:line="500" w:lineRule="exact"/>
        <w:ind w:leftChars="708" w:left="1701" w:hanging="2"/>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當日小明因已出勤4小時，前2小時每小時加給1又1/3，超過2小時每小時加給1又2/3。所以當日出勤之加班費為：</w:t>
      </w:r>
    </w:p>
    <w:p w:rsidR="00A272A6" w:rsidRPr="003531B3" w:rsidRDefault="0058670A" w:rsidP="0058670A">
      <w:pPr>
        <w:tabs>
          <w:tab w:val="left" w:pos="709"/>
        </w:tabs>
        <w:spacing w:after="0" w:afterAutospacing="0" w:line="500" w:lineRule="exact"/>
        <w:ind w:leftChars="530" w:left="1272"/>
        <w:jc w:val="both"/>
        <w:rPr>
          <w:rFonts w:asciiTheme="minorEastAsia" w:hAnsiTheme="minorEastAsia" w:cs="Times New Roman"/>
          <w:b/>
          <w:color w:val="000000" w:themeColor="text1"/>
          <w:szCs w:val="36"/>
        </w:rPr>
      </w:pPr>
      <w:r w:rsidRPr="003531B3">
        <w:rPr>
          <w:rFonts w:asciiTheme="minorEastAsia" w:hAnsiTheme="minorEastAsia" w:cs="Times New Roman" w:hint="eastAsia"/>
          <w:color w:val="000000" w:themeColor="text1"/>
          <w:szCs w:val="36"/>
        </w:rPr>
        <w:t xml:space="preserve">  </w:t>
      </w:r>
      <w:r w:rsidR="00A272A6" w:rsidRPr="003531B3">
        <w:rPr>
          <w:rFonts w:asciiTheme="minorEastAsia" w:hAnsiTheme="minorEastAsia" w:cs="Times New Roman"/>
          <w:color w:val="000000" w:themeColor="text1"/>
          <w:szCs w:val="36"/>
        </w:rPr>
        <w:t>（150元×1又1/3×2小時）＋（150元×1又2/3×2小時）＝</w:t>
      </w:r>
      <w:r w:rsidR="00A272A6" w:rsidRPr="003531B3">
        <w:rPr>
          <w:rFonts w:asciiTheme="minorEastAsia" w:hAnsiTheme="minorEastAsia" w:cs="Times New Roman"/>
          <w:b/>
          <w:color w:val="FF0000"/>
          <w:szCs w:val="36"/>
          <w:u w:val="double"/>
        </w:rPr>
        <w:t>900元</w:t>
      </w:r>
      <w:r w:rsidR="00A272A6" w:rsidRPr="003531B3">
        <w:rPr>
          <w:rFonts w:asciiTheme="minorEastAsia" w:hAnsiTheme="minorEastAsia" w:cs="Times New Roman"/>
          <w:b/>
          <w:color w:val="000000" w:themeColor="text1"/>
          <w:szCs w:val="36"/>
        </w:rPr>
        <w:t>。</w:t>
      </w:r>
    </w:p>
    <w:p w:rsidR="00A272A6" w:rsidRPr="003531B3" w:rsidRDefault="00A272A6" w:rsidP="00C3628D">
      <w:pPr>
        <w:widowControl w:val="0"/>
        <w:numPr>
          <w:ilvl w:val="1"/>
          <w:numId w:val="15"/>
        </w:numPr>
        <w:spacing w:beforeLines="100" w:after="0" w:afterAutospacing="0" w:line="500" w:lineRule="exact"/>
        <w:ind w:leftChars="530" w:left="1697" w:hanging="425"/>
        <w:jc w:val="both"/>
        <w:rPr>
          <w:rFonts w:asciiTheme="minorEastAsia" w:hAnsiTheme="minorEastAsia" w:cs="Times New Roman"/>
          <w:color w:val="000000" w:themeColor="text1"/>
          <w:sz w:val="28"/>
          <w:szCs w:val="36"/>
        </w:rPr>
      </w:pPr>
      <w:r w:rsidRPr="00E06487">
        <w:rPr>
          <w:rFonts w:asciiTheme="minorEastAsia" w:hAnsiTheme="minorEastAsia" w:cs="Times New Roman"/>
          <w:b/>
          <w:color w:val="000000" w:themeColor="text1"/>
          <w:sz w:val="28"/>
          <w:szCs w:val="36"/>
        </w:rPr>
        <w:t>處理方式</w:t>
      </w:r>
      <w:r w:rsidR="00E06487">
        <w:rPr>
          <w:rFonts w:asciiTheme="minorEastAsia" w:hAnsiTheme="minorEastAsia" w:cs="Times New Roman"/>
          <w:b/>
          <w:color w:val="000000" w:themeColor="text1"/>
          <w:sz w:val="28"/>
          <w:szCs w:val="36"/>
        </w:rPr>
        <w:t>2</w:t>
      </w:r>
      <w:r w:rsidR="00E06487">
        <w:rPr>
          <w:rFonts w:asciiTheme="minorEastAsia" w:hAnsiTheme="minorEastAsia" w:cs="Times New Roman" w:hint="eastAsia"/>
          <w:b/>
          <w:color w:val="000000" w:themeColor="text1"/>
          <w:sz w:val="28"/>
          <w:szCs w:val="36"/>
        </w:rPr>
        <w:t>：</w:t>
      </w:r>
      <w:r w:rsidRPr="003531B3">
        <w:rPr>
          <w:rFonts w:asciiTheme="minorEastAsia" w:hAnsiTheme="minorEastAsia" w:cs="Times New Roman"/>
          <w:color w:val="000000" w:themeColor="text1"/>
          <w:sz w:val="28"/>
          <w:szCs w:val="36"/>
        </w:rPr>
        <w:t>因原定出勤8小時，雙方未協商同意解除休息日之出勤義務，故小明欲請4小時病假，當日加班費為1,400元。</w:t>
      </w:r>
    </w:p>
    <w:p w:rsidR="00A272A6" w:rsidRPr="003531B3" w:rsidRDefault="00A272A6" w:rsidP="0058670A">
      <w:pPr>
        <w:spacing w:after="0" w:afterAutospacing="0" w:line="500" w:lineRule="exact"/>
        <w:ind w:leftChars="708" w:left="1699"/>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除當日工資應照給（本案為1,200元）外，當日出勤之加班費計算方式：</w:t>
      </w:r>
    </w:p>
    <w:p w:rsidR="00A272A6" w:rsidRPr="003531B3" w:rsidRDefault="00A272A6" w:rsidP="0058670A">
      <w:pPr>
        <w:spacing w:after="0" w:afterAutospacing="0" w:line="500" w:lineRule="exact"/>
        <w:ind w:leftChars="708" w:left="1701" w:hanging="2"/>
        <w:jc w:val="both"/>
        <w:rPr>
          <w:rFonts w:asciiTheme="minorEastAsia" w:hAnsiTheme="minorEastAsia" w:cs="Times New Roman"/>
          <w:szCs w:val="36"/>
        </w:rPr>
      </w:pPr>
      <w:r w:rsidRPr="003531B3">
        <w:rPr>
          <w:rFonts w:asciiTheme="minorEastAsia" w:hAnsiTheme="minorEastAsia" w:cs="Times New Roman"/>
          <w:b/>
          <w:color w:val="000000" w:themeColor="text1"/>
          <w:szCs w:val="36"/>
          <w:u w:val="double"/>
        </w:rPr>
        <w:t>先按規定計算已出勤時段之加班費</w:t>
      </w:r>
      <w:r w:rsidRPr="003531B3">
        <w:rPr>
          <w:rFonts w:asciiTheme="minorEastAsia" w:hAnsiTheme="minorEastAsia" w:cs="Times New Roman"/>
          <w:color w:val="000000" w:themeColor="text1"/>
          <w:szCs w:val="36"/>
        </w:rPr>
        <w:t>（當日小</w:t>
      </w:r>
      <w:r w:rsidRPr="003531B3">
        <w:rPr>
          <w:rFonts w:asciiTheme="minorEastAsia" w:hAnsiTheme="minorEastAsia" w:cs="Times New Roman"/>
          <w:szCs w:val="36"/>
        </w:rPr>
        <w:t>明雖約定出勤8小時，但僅工作4小時，前2小時每小時加給1又1/3，超過2小時每小時加給1又2/3）：</w:t>
      </w:r>
    </w:p>
    <w:p w:rsidR="00A272A6" w:rsidRPr="003531B3" w:rsidRDefault="0058670A" w:rsidP="0058670A">
      <w:pPr>
        <w:tabs>
          <w:tab w:val="left" w:pos="709"/>
        </w:tabs>
        <w:spacing w:after="0" w:afterAutospacing="0" w:line="500" w:lineRule="exact"/>
        <w:ind w:leftChars="530" w:left="1272" w:rightChars="-82" w:right="-197"/>
        <w:jc w:val="both"/>
        <w:rPr>
          <w:rFonts w:asciiTheme="minorEastAsia" w:hAnsiTheme="minorEastAsia" w:cs="Times New Roman"/>
          <w:b/>
          <w:szCs w:val="36"/>
        </w:rPr>
      </w:pPr>
      <w:r w:rsidRPr="003531B3">
        <w:rPr>
          <w:rFonts w:asciiTheme="minorEastAsia" w:hAnsiTheme="minorEastAsia" w:cs="Times New Roman" w:hint="eastAsia"/>
          <w:szCs w:val="36"/>
        </w:rPr>
        <w:t xml:space="preserve">  </w:t>
      </w:r>
      <w:r w:rsidR="00A272A6" w:rsidRPr="003531B3">
        <w:rPr>
          <w:rFonts w:asciiTheme="minorEastAsia" w:hAnsiTheme="minorEastAsia" w:cs="Times New Roman"/>
          <w:szCs w:val="36"/>
        </w:rPr>
        <w:t>（150元×1又1/3×2小時）＋（150元×1又2/3×2小時）＝900元</w:t>
      </w:r>
      <w:r w:rsidR="00A272A6" w:rsidRPr="003531B3">
        <w:rPr>
          <w:rFonts w:asciiTheme="minorEastAsia" w:hAnsiTheme="minorEastAsia" w:cs="Times New Roman"/>
          <w:b/>
          <w:szCs w:val="36"/>
        </w:rPr>
        <w:t>。</w:t>
      </w:r>
    </w:p>
    <w:p w:rsidR="00A272A6" w:rsidRPr="003531B3" w:rsidRDefault="00A272A6" w:rsidP="0058670A">
      <w:pPr>
        <w:spacing w:after="0" w:afterAutospacing="0" w:line="500" w:lineRule="exact"/>
        <w:ind w:leftChars="708" w:left="1699" w:firstLine="1"/>
        <w:jc w:val="both"/>
        <w:rPr>
          <w:rFonts w:asciiTheme="minorEastAsia" w:hAnsiTheme="minorEastAsia" w:cs="Times New Roman"/>
          <w:color w:val="000000" w:themeColor="text1"/>
          <w:sz w:val="28"/>
          <w:szCs w:val="36"/>
        </w:rPr>
      </w:pPr>
      <w:r w:rsidRPr="003531B3">
        <w:rPr>
          <w:rFonts w:asciiTheme="minorEastAsia" w:hAnsiTheme="minorEastAsia" w:cs="Times New Roman"/>
          <w:b/>
          <w:szCs w:val="36"/>
          <w:u w:val="double"/>
        </w:rPr>
        <w:t>請假時段</w:t>
      </w:r>
      <w:r w:rsidRPr="003531B3">
        <w:rPr>
          <w:rFonts w:asciiTheme="minorEastAsia" w:hAnsiTheme="minorEastAsia" w:cs="Times New Roman"/>
          <w:szCs w:val="36"/>
          <w:u w:val="double"/>
        </w:rPr>
        <w:t>再按</w:t>
      </w:r>
      <w:r w:rsidRPr="003531B3">
        <w:rPr>
          <w:rFonts w:asciiTheme="minorEastAsia" w:hAnsiTheme="minorEastAsia" w:cs="Times New Roman"/>
          <w:b/>
          <w:szCs w:val="36"/>
          <w:u w:val="double"/>
        </w:rPr>
        <w:t>休息日加成後工資之標準</w:t>
      </w:r>
      <w:r w:rsidRPr="003531B3">
        <w:rPr>
          <w:rFonts w:asciiTheme="minorEastAsia" w:hAnsiTheme="minorEastAsia" w:cs="Times New Roman"/>
          <w:szCs w:val="36"/>
        </w:rPr>
        <w:t>，依勞工請假規則等各該法令辦</w:t>
      </w:r>
      <w:r w:rsidRPr="003531B3">
        <w:rPr>
          <w:rFonts w:asciiTheme="minorEastAsia" w:hAnsiTheme="minorEastAsia" w:cs="Times New Roman"/>
          <w:color w:val="000000" w:themeColor="text1"/>
          <w:szCs w:val="36"/>
        </w:rPr>
        <w:t>理（本案例小明第5小時至第8小時，共申請4小時的普通傷病假。普通傷病假依勞工請假規則規定，1年內未超過30日部分，工資折半發給）：</w:t>
      </w:r>
    </w:p>
    <w:p w:rsidR="0058670A" w:rsidRPr="003531B3" w:rsidRDefault="0058670A" w:rsidP="0058670A">
      <w:pPr>
        <w:spacing w:after="0" w:afterAutospacing="0" w:line="500" w:lineRule="exact"/>
        <w:ind w:leftChars="530" w:left="1272" w:firstLineChars="25" w:firstLine="60"/>
        <w:jc w:val="both"/>
        <w:rPr>
          <w:rFonts w:asciiTheme="minorEastAsia" w:hAnsiTheme="minorEastAsia" w:cs="Times New Roman"/>
          <w:b/>
          <w:color w:val="000000" w:themeColor="text1"/>
          <w:szCs w:val="36"/>
        </w:rPr>
      </w:pPr>
      <w:r w:rsidRPr="003531B3">
        <w:rPr>
          <w:rFonts w:asciiTheme="minorEastAsia" w:hAnsiTheme="minorEastAsia" w:cs="Times New Roman" w:hint="eastAsia"/>
          <w:szCs w:val="36"/>
        </w:rPr>
        <w:t xml:space="preserve">  </w:t>
      </w:r>
      <w:r w:rsidR="00A272A6" w:rsidRPr="003531B3">
        <w:rPr>
          <w:rFonts w:asciiTheme="minorEastAsia" w:hAnsiTheme="minorEastAsia" w:cs="Times New Roman"/>
          <w:szCs w:val="36"/>
        </w:rPr>
        <w:t>（</w:t>
      </w:r>
      <w:r w:rsidR="00A272A6" w:rsidRPr="003531B3">
        <w:rPr>
          <w:rFonts w:asciiTheme="minorEastAsia" w:hAnsiTheme="minorEastAsia" w:cs="Times New Roman"/>
          <w:color w:val="000000" w:themeColor="text1"/>
          <w:szCs w:val="36"/>
        </w:rPr>
        <w:t>150元×1又2/3×4小時</w:t>
      </w:r>
      <w:r w:rsidR="00A272A6" w:rsidRPr="003531B3">
        <w:rPr>
          <w:rFonts w:asciiTheme="minorEastAsia" w:hAnsiTheme="minorEastAsia" w:cs="Times New Roman"/>
          <w:szCs w:val="36"/>
        </w:rPr>
        <w:t>）</w:t>
      </w:r>
      <w:r w:rsidR="00A272A6" w:rsidRPr="003531B3">
        <w:rPr>
          <w:rFonts w:asciiTheme="minorEastAsia" w:hAnsiTheme="minorEastAsia" w:cs="Times New Roman"/>
          <w:color w:val="000000" w:themeColor="text1"/>
          <w:szCs w:val="36"/>
        </w:rPr>
        <w:t>×</w:t>
      </w:r>
      <w:r w:rsidR="00A272A6" w:rsidRPr="003531B3">
        <w:rPr>
          <w:rFonts w:asciiTheme="minorEastAsia" w:hAnsiTheme="minorEastAsia" w:cs="Times New Roman"/>
          <w:b/>
          <w:color w:val="FF0000"/>
          <w:sz w:val="32"/>
          <w:szCs w:val="36"/>
        </w:rPr>
        <w:t>1/2</w:t>
      </w:r>
      <w:r w:rsidR="00A272A6" w:rsidRPr="003531B3">
        <w:rPr>
          <w:rFonts w:asciiTheme="minorEastAsia" w:hAnsiTheme="minorEastAsia" w:cs="Times New Roman"/>
          <w:color w:val="000000" w:themeColor="text1"/>
          <w:szCs w:val="36"/>
        </w:rPr>
        <w:t>=500元</w:t>
      </w:r>
      <w:r w:rsidR="00A272A6" w:rsidRPr="003531B3">
        <w:rPr>
          <w:rFonts w:asciiTheme="minorEastAsia" w:hAnsiTheme="minorEastAsia" w:cs="Times New Roman"/>
          <w:b/>
          <w:color w:val="000000" w:themeColor="text1"/>
          <w:szCs w:val="36"/>
        </w:rPr>
        <w:t>。</w:t>
      </w:r>
    </w:p>
    <w:p w:rsidR="004C12C5" w:rsidRPr="003531B3" w:rsidRDefault="0058670A" w:rsidP="0058670A">
      <w:pPr>
        <w:spacing w:after="0" w:afterAutospacing="0" w:line="500" w:lineRule="exact"/>
        <w:ind w:leftChars="530" w:left="1272" w:firstLineChars="25" w:firstLine="60"/>
        <w:jc w:val="both"/>
        <w:rPr>
          <w:rFonts w:asciiTheme="minorEastAsia" w:hAnsiTheme="minorEastAsia" w:cs="Times New Roman"/>
          <w:color w:val="000000" w:themeColor="text1"/>
          <w:sz w:val="32"/>
          <w:szCs w:val="36"/>
        </w:rPr>
      </w:pPr>
      <w:r w:rsidRPr="003531B3">
        <w:rPr>
          <w:rFonts w:asciiTheme="minorEastAsia" w:hAnsiTheme="minorEastAsia" w:cs="Times New Roman" w:hint="eastAsia"/>
          <w:szCs w:val="36"/>
        </w:rPr>
        <w:t xml:space="preserve">   </w:t>
      </w:r>
      <w:r w:rsidR="00A272A6" w:rsidRPr="003531B3">
        <w:rPr>
          <w:rFonts w:asciiTheme="minorEastAsia" w:hAnsiTheme="minorEastAsia" w:cs="Times New Roman"/>
          <w:szCs w:val="36"/>
        </w:rPr>
        <w:t>900元＋500元=</w:t>
      </w:r>
      <w:r w:rsidR="00A272A6" w:rsidRPr="003531B3">
        <w:rPr>
          <w:rFonts w:asciiTheme="minorEastAsia" w:hAnsiTheme="minorEastAsia" w:cs="Times New Roman"/>
          <w:b/>
          <w:color w:val="FF0000"/>
          <w:szCs w:val="36"/>
          <w:u w:val="double"/>
        </w:rPr>
        <w:t>1,400元</w:t>
      </w:r>
      <w:r w:rsidR="00A272A6" w:rsidRPr="003531B3">
        <w:rPr>
          <w:rFonts w:asciiTheme="minorEastAsia" w:hAnsiTheme="minorEastAsia" w:cs="Times New Roman"/>
          <w:b/>
          <w:color w:val="000000" w:themeColor="text1"/>
          <w:szCs w:val="36"/>
        </w:rPr>
        <w:t>。</w:t>
      </w:r>
      <w:r w:rsidR="004C12C5" w:rsidRPr="003531B3">
        <w:rPr>
          <w:rFonts w:asciiTheme="minorEastAsia" w:hAnsiTheme="minorEastAsia" w:cs="Times New Roman"/>
          <w:color w:val="000000" w:themeColor="text1"/>
          <w:sz w:val="32"/>
          <w:szCs w:val="36"/>
        </w:rPr>
        <w:br w:type="page"/>
      </w:r>
    </w:p>
    <w:p w:rsidR="00A272A6" w:rsidRPr="003531B3" w:rsidRDefault="00B51378" w:rsidP="0058670A">
      <w:pPr>
        <w:spacing w:after="0" w:afterAutospacing="0" w:line="520" w:lineRule="exact"/>
        <w:ind w:leftChars="565" w:left="1984" w:hangingChars="196" w:hanging="628"/>
        <w:jc w:val="both"/>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lastRenderedPageBreak/>
        <w:t>(三)</w:t>
      </w:r>
      <w:r w:rsidR="00A272A6" w:rsidRPr="003531B3">
        <w:rPr>
          <w:rFonts w:asciiTheme="minorEastAsia" w:hAnsiTheme="minorEastAsia" w:cs="Times New Roman"/>
          <w:b/>
          <w:color w:val="000000" w:themeColor="text1"/>
          <w:sz w:val="32"/>
          <w:szCs w:val="36"/>
        </w:rPr>
        <w:t>國定假日、特別休假出勤</w:t>
      </w:r>
    </w:p>
    <w:p w:rsidR="00A272A6" w:rsidRPr="00E06487" w:rsidRDefault="00A272A6" w:rsidP="0058670A">
      <w:pPr>
        <w:widowControl w:val="0"/>
        <w:numPr>
          <w:ilvl w:val="0"/>
          <w:numId w:val="18"/>
        </w:numPr>
        <w:spacing w:after="0" w:afterAutospacing="0" w:line="520" w:lineRule="exact"/>
        <w:ind w:left="1843" w:hanging="425"/>
        <w:jc w:val="both"/>
        <w:rPr>
          <w:rFonts w:asciiTheme="minorEastAsia" w:hAnsiTheme="minorEastAsia" w:cs="Times New Roman"/>
          <w:color w:val="000000" w:themeColor="text1"/>
          <w:sz w:val="28"/>
          <w:szCs w:val="36"/>
        </w:rPr>
      </w:pPr>
      <w:r w:rsidRPr="00E06487">
        <w:rPr>
          <w:rFonts w:asciiTheme="minorEastAsia" w:hAnsiTheme="minorEastAsia" w:cs="Times New Roman"/>
          <w:b/>
          <w:color w:val="000000" w:themeColor="text1"/>
          <w:sz w:val="28"/>
          <w:szCs w:val="36"/>
        </w:rPr>
        <w:t>狀況1：</w:t>
      </w:r>
      <w:r w:rsidRPr="00E06487">
        <w:rPr>
          <w:rFonts w:asciiTheme="minorEastAsia" w:hAnsiTheme="minorEastAsia" w:cs="Times New Roman"/>
          <w:color w:val="000000" w:themeColor="text1"/>
          <w:sz w:val="28"/>
          <w:szCs w:val="36"/>
        </w:rPr>
        <w:t>小明於國定假日（或特別休假）出勤4小時，當日除工資應照給外，因勞工於國定假日或排定的特別休假日出勤工作，即使未滿8小時，也已經無法充分運用假日，應加發１日的工資（當日加給1,200元） 。</w:t>
      </w:r>
    </w:p>
    <w:p w:rsidR="00A272A6" w:rsidRPr="00E06487" w:rsidRDefault="00A272A6" w:rsidP="0058670A">
      <w:pPr>
        <w:spacing w:after="0" w:afterAutospacing="0" w:line="520" w:lineRule="exact"/>
        <w:ind w:leftChars="767" w:left="1841" w:firstLine="3"/>
        <w:jc w:val="both"/>
        <w:rPr>
          <w:rFonts w:asciiTheme="minorEastAsia" w:hAnsiTheme="minorEastAsia" w:cs="Times New Roman"/>
          <w:b/>
          <w:color w:val="000000" w:themeColor="text1"/>
          <w:szCs w:val="36"/>
        </w:rPr>
      </w:pPr>
      <w:r w:rsidRPr="00E06487">
        <w:rPr>
          <w:rFonts w:asciiTheme="minorEastAsia" w:hAnsiTheme="minorEastAsia" w:cs="Times New Roman"/>
          <w:color w:val="000000" w:themeColor="text1"/>
          <w:szCs w:val="36"/>
        </w:rPr>
        <w:t>依勞基法第39條規定，除當日工資應照給（本案為1,200元）外，經勞工同意於國定假日出勤者，應</w:t>
      </w:r>
      <w:r w:rsidRPr="00E06487">
        <w:rPr>
          <w:rFonts w:asciiTheme="minorEastAsia" w:hAnsiTheme="minorEastAsia" w:cs="Times New Roman"/>
          <w:szCs w:val="36"/>
        </w:rPr>
        <w:t>加給</w:t>
      </w:r>
      <w:r w:rsidRPr="00E06487">
        <w:rPr>
          <w:rFonts w:asciiTheme="minorEastAsia" w:hAnsiTheme="minorEastAsia" w:cs="Times New Roman"/>
          <w:color w:val="000000" w:themeColor="text1"/>
          <w:szCs w:val="36"/>
        </w:rPr>
        <w:t>當日加班費</w:t>
      </w:r>
      <w:r w:rsidRPr="00E06487">
        <w:rPr>
          <w:rFonts w:asciiTheme="minorEastAsia" w:hAnsiTheme="minorEastAsia" w:cs="Times New Roman"/>
          <w:b/>
          <w:color w:val="FF0000"/>
          <w:szCs w:val="36"/>
          <w:u w:val="double"/>
        </w:rPr>
        <w:t>1,200元</w:t>
      </w:r>
      <w:r w:rsidRPr="00E06487">
        <w:rPr>
          <w:rFonts w:asciiTheme="minorEastAsia" w:hAnsiTheme="minorEastAsia" w:cs="Times New Roman"/>
          <w:b/>
          <w:color w:val="000000" w:themeColor="text1"/>
          <w:szCs w:val="36"/>
        </w:rPr>
        <w:t>。</w:t>
      </w:r>
    </w:p>
    <w:p w:rsidR="00094936" w:rsidRPr="00E06487" w:rsidRDefault="00094936" w:rsidP="0058670A">
      <w:pPr>
        <w:spacing w:after="0" w:afterAutospacing="0" w:line="520" w:lineRule="exact"/>
        <w:ind w:leftChars="294" w:left="706" w:firstLine="3"/>
        <w:jc w:val="both"/>
        <w:rPr>
          <w:rFonts w:asciiTheme="minorEastAsia" w:hAnsiTheme="minorEastAsia" w:cs="Times New Roman"/>
          <w:b/>
          <w:color w:val="000000" w:themeColor="text1"/>
          <w:szCs w:val="36"/>
        </w:rPr>
      </w:pPr>
    </w:p>
    <w:p w:rsidR="00A272A6" w:rsidRPr="00E06487" w:rsidRDefault="00A272A6" w:rsidP="0058670A">
      <w:pPr>
        <w:widowControl w:val="0"/>
        <w:numPr>
          <w:ilvl w:val="0"/>
          <w:numId w:val="18"/>
        </w:numPr>
        <w:spacing w:after="0" w:afterAutospacing="0" w:line="520" w:lineRule="exact"/>
        <w:ind w:left="1843" w:hanging="425"/>
        <w:jc w:val="both"/>
        <w:rPr>
          <w:rFonts w:asciiTheme="minorEastAsia" w:hAnsiTheme="minorEastAsia" w:cs="Times New Roman"/>
          <w:color w:val="000000" w:themeColor="text1"/>
          <w:sz w:val="28"/>
          <w:szCs w:val="36"/>
        </w:rPr>
      </w:pPr>
      <w:r w:rsidRPr="00E06487">
        <w:rPr>
          <w:rFonts w:asciiTheme="minorEastAsia" w:hAnsiTheme="minorEastAsia" w:cs="Times New Roman"/>
          <w:b/>
          <w:color w:val="000000" w:themeColor="text1"/>
          <w:sz w:val="28"/>
          <w:szCs w:val="36"/>
        </w:rPr>
        <w:t>狀況２：</w:t>
      </w:r>
      <w:r w:rsidRPr="00E06487">
        <w:rPr>
          <w:rFonts w:asciiTheme="minorEastAsia" w:hAnsiTheme="minorEastAsia" w:cs="Times New Roman"/>
          <w:color w:val="000000" w:themeColor="text1"/>
          <w:sz w:val="28"/>
          <w:szCs w:val="36"/>
        </w:rPr>
        <w:t>小明於國定假日（或</w:t>
      </w:r>
      <w:r w:rsidR="00A14FC4" w:rsidRPr="00E06487">
        <w:rPr>
          <w:rFonts w:asciiTheme="minorEastAsia" w:hAnsiTheme="minorEastAsia" w:cs="Times New Roman"/>
          <w:color w:val="000000" w:themeColor="text1"/>
          <w:sz w:val="28"/>
          <w:szCs w:val="36"/>
        </w:rPr>
        <w:t>特別休假）出勤９小時。當日除工資應照給外，出勤８小時部分，依勞</w:t>
      </w:r>
      <w:r w:rsidRPr="00E06487">
        <w:rPr>
          <w:rFonts w:asciiTheme="minorEastAsia" w:hAnsiTheme="minorEastAsia" w:cs="Times New Roman"/>
          <w:color w:val="000000" w:themeColor="text1"/>
          <w:sz w:val="28"/>
          <w:szCs w:val="36"/>
        </w:rPr>
        <w:t>基法第39條規定，應加發1,200</w:t>
      </w:r>
      <w:r w:rsidR="00A14FC4" w:rsidRPr="00E06487">
        <w:rPr>
          <w:rFonts w:asciiTheme="minorEastAsia" w:hAnsiTheme="minorEastAsia" w:cs="Times New Roman"/>
          <w:color w:val="000000" w:themeColor="text1"/>
          <w:sz w:val="28"/>
          <w:szCs w:val="36"/>
        </w:rPr>
        <w:t>元；超過８小時部分，依勞基</w:t>
      </w:r>
      <w:r w:rsidRPr="00E06487">
        <w:rPr>
          <w:rFonts w:asciiTheme="minorEastAsia" w:hAnsiTheme="minorEastAsia" w:cs="Times New Roman"/>
          <w:color w:val="000000" w:themeColor="text1"/>
          <w:sz w:val="28"/>
          <w:szCs w:val="36"/>
        </w:rPr>
        <w:t>法第24條第1項規定，應加發200元。總計當日應加給1,400元。</w:t>
      </w:r>
    </w:p>
    <w:p w:rsidR="00A272A6" w:rsidRPr="003531B3" w:rsidRDefault="00A272A6" w:rsidP="0058670A">
      <w:pPr>
        <w:spacing w:after="0" w:afterAutospacing="0" w:line="520" w:lineRule="exact"/>
        <w:ind w:leftChars="767" w:left="1841" w:firstLine="1"/>
        <w:jc w:val="both"/>
        <w:rPr>
          <w:rFonts w:asciiTheme="minorEastAsia" w:hAnsiTheme="minorEastAsia" w:cs="Times New Roman"/>
          <w:b/>
          <w:color w:val="000000" w:themeColor="text1"/>
          <w:szCs w:val="36"/>
        </w:rPr>
      </w:pPr>
      <w:r w:rsidRPr="003531B3">
        <w:rPr>
          <w:rFonts w:asciiTheme="minorEastAsia" w:hAnsiTheme="minorEastAsia" w:cs="Times New Roman"/>
          <w:b/>
          <w:color w:val="000000" w:themeColor="text1"/>
          <w:szCs w:val="36"/>
        </w:rPr>
        <w:t>出勤8小時部分：</w:t>
      </w:r>
    </w:p>
    <w:p w:rsidR="00A272A6" w:rsidRPr="003531B3" w:rsidRDefault="00A272A6" w:rsidP="0058670A">
      <w:pPr>
        <w:spacing w:after="0" w:afterAutospacing="0" w:line="520" w:lineRule="exact"/>
        <w:ind w:leftChars="767" w:left="1841" w:firstLine="1"/>
        <w:jc w:val="both"/>
        <w:rPr>
          <w:rFonts w:asciiTheme="minorEastAsia" w:hAnsiTheme="minorEastAsia" w:cs="Times New Roman"/>
          <w:b/>
          <w:color w:val="000000" w:themeColor="text1"/>
          <w:szCs w:val="36"/>
        </w:rPr>
      </w:pPr>
      <w:r w:rsidRPr="003531B3">
        <w:rPr>
          <w:rFonts w:asciiTheme="minorEastAsia" w:hAnsiTheme="minorEastAsia" w:cs="Times New Roman"/>
          <w:color w:val="000000" w:themeColor="text1"/>
          <w:szCs w:val="36"/>
        </w:rPr>
        <w:t>依勞基法第39條規定，除當日工資應照給（本案為1,200元）外，經勞工同意於國定假日出勤者，應</w:t>
      </w:r>
      <w:r w:rsidRPr="003531B3">
        <w:rPr>
          <w:rFonts w:asciiTheme="minorEastAsia" w:hAnsiTheme="minorEastAsia" w:cs="Times New Roman"/>
          <w:szCs w:val="36"/>
        </w:rPr>
        <w:t>加給</w:t>
      </w:r>
      <w:r w:rsidRPr="003531B3">
        <w:rPr>
          <w:rFonts w:asciiTheme="minorEastAsia" w:hAnsiTheme="minorEastAsia" w:cs="Times New Roman"/>
          <w:color w:val="000000" w:themeColor="text1"/>
          <w:szCs w:val="36"/>
        </w:rPr>
        <w:t>當日加班費</w:t>
      </w:r>
      <w:r w:rsidRPr="003531B3">
        <w:rPr>
          <w:rFonts w:asciiTheme="minorEastAsia" w:hAnsiTheme="minorEastAsia" w:cs="Times New Roman"/>
          <w:szCs w:val="36"/>
        </w:rPr>
        <w:t>1,200元</w:t>
      </w:r>
      <w:r w:rsidRPr="003531B3">
        <w:rPr>
          <w:rFonts w:asciiTheme="minorEastAsia" w:hAnsiTheme="minorEastAsia" w:cs="Times New Roman"/>
          <w:b/>
          <w:color w:val="000000" w:themeColor="text1"/>
          <w:szCs w:val="36"/>
        </w:rPr>
        <w:t>。</w:t>
      </w:r>
    </w:p>
    <w:p w:rsidR="00A272A6" w:rsidRPr="003531B3" w:rsidRDefault="00A272A6" w:rsidP="0058670A">
      <w:pPr>
        <w:spacing w:after="0" w:afterAutospacing="0" w:line="520" w:lineRule="exact"/>
        <w:ind w:leftChars="767" w:left="1841" w:firstLine="1"/>
        <w:jc w:val="both"/>
        <w:rPr>
          <w:rFonts w:asciiTheme="minorEastAsia" w:hAnsiTheme="minorEastAsia" w:cs="Times New Roman"/>
          <w:b/>
          <w:color w:val="000000" w:themeColor="text1"/>
          <w:szCs w:val="36"/>
        </w:rPr>
      </w:pPr>
      <w:r w:rsidRPr="003531B3">
        <w:rPr>
          <w:rFonts w:asciiTheme="minorEastAsia" w:hAnsiTheme="minorEastAsia" w:cs="Times New Roman"/>
          <w:b/>
          <w:color w:val="000000" w:themeColor="text1"/>
          <w:szCs w:val="36"/>
        </w:rPr>
        <w:t>超過8小時部分：</w:t>
      </w:r>
    </w:p>
    <w:p w:rsidR="00A272A6" w:rsidRPr="003531B3" w:rsidRDefault="00A272A6" w:rsidP="0058670A">
      <w:pPr>
        <w:spacing w:after="0" w:afterAutospacing="0" w:line="520" w:lineRule="exact"/>
        <w:ind w:left="1843"/>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150元×1又1/3×1小時＝200元</w:t>
      </w:r>
    </w:p>
    <w:p w:rsidR="00A272A6" w:rsidRPr="003531B3" w:rsidRDefault="00A272A6" w:rsidP="0058670A">
      <w:pPr>
        <w:spacing w:after="0" w:afterAutospacing="0" w:line="520" w:lineRule="exact"/>
        <w:ind w:left="1843"/>
        <w:jc w:val="both"/>
        <w:rPr>
          <w:rFonts w:asciiTheme="minorEastAsia" w:hAnsiTheme="minorEastAsia" w:cs="Times New Roman"/>
          <w:b/>
          <w:color w:val="000000" w:themeColor="text1"/>
          <w:sz w:val="28"/>
          <w:szCs w:val="36"/>
        </w:rPr>
      </w:pPr>
      <w:r w:rsidRPr="003531B3">
        <w:rPr>
          <w:rFonts w:asciiTheme="minorEastAsia" w:hAnsiTheme="minorEastAsia" w:cs="Times New Roman"/>
          <w:b/>
          <w:color w:val="000000" w:themeColor="text1"/>
          <w:szCs w:val="36"/>
        </w:rPr>
        <w:t>總計：1,200元+200元=</w:t>
      </w:r>
      <w:r w:rsidRPr="003531B3">
        <w:rPr>
          <w:rFonts w:asciiTheme="minorEastAsia" w:hAnsiTheme="minorEastAsia" w:cs="Times New Roman"/>
          <w:b/>
          <w:color w:val="FF0000"/>
          <w:szCs w:val="36"/>
          <w:u w:val="double"/>
        </w:rPr>
        <w:t>1,400元</w:t>
      </w:r>
    </w:p>
    <w:p w:rsidR="00A272A6" w:rsidRPr="003531B3" w:rsidRDefault="00A272A6" w:rsidP="00A272A6">
      <w:pPr>
        <w:spacing w:after="0" w:afterAutospacing="0" w:line="520" w:lineRule="exact"/>
        <w:ind w:left="627" w:hangingChars="196" w:hanging="627"/>
        <w:jc w:val="both"/>
        <w:rPr>
          <w:rFonts w:asciiTheme="minorEastAsia" w:hAnsiTheme="minorEastAsia" w:cs="Times New Roman"/>
          <w:color w:val="000000" w:themeColor="text1"/>
          <w:sz w:val="32"/>
          <w:szCs w:val="36"/>
        </w:rPr>
      </w:pPr>
    </w:p>
    <w:p w:rsidR="004C12C5" w:rsidRPr="003531B3" w:rsidRDefault="004C12C5">
      <w:pPr>
        <w:rPr>
          <w:rFonts w:asciiTheme="minorEastAsia" w:hAnsiTheme="minorEastAsia" w:cs="Times New Roman"/>
          <w:color w:val="000000" w:themeColor="text1"/>
          <w:sz w:val="32"/>
          <w:szCs w:val="36"/>
        </w:rPr>
      </w:pPr>
      <w:r w:rsidRPr="003531B3">
        <w:rPr>
          <w:rFonts w:asciiTheme="minorEastAsia" w:hAnsiTheme="minorEastAsia" w:cs="Times New Roman"/>
          <w:color w:val="000000" w:themeColor="text1"/>
          <w:sz w:val="32"/>
          <w:szCs w:val="36"/>
        </w:rPr>
        <w:br w:type="page"/>
      </w:r>
    </w:p>
    <w:p w:rsidR="00A272A6" w:rsidRPr="003531B3" w:rsidRDefault="00B51378" w:rsidP="0058670A">
      <w:pPr>
        <w:spacing w:after="0" w:afterAutospacing="0" w:line="240" w:lineRule="auto"/>
        <w:ind w:leftChars="650" w:left="1560"/>
        <w:jc w:val="both"/>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lastRenderedPageBreak/>
        <w:t>(四)例假出勤</w:t>
      </w:r>
    </w:p>
    <w:p w:rsidR="00A272A6" w:rsidRPr="003531B3" w:rsidRDefault="00A272A6" w:rsidP="0058670A">
      <w:pPr>
        <w:widowControl w:val="0"/>
        <w:numPr>
          <w:ilvl w:val="0"/>
          <w:numId w:val="19"/>
        </w:numPr>
        <w:spacing w:after="0" w:afterAutospacing="0" w:line="520" w:lineRule="exact"/>
        <w:ind w:left="2127" w:hanging="426"/>
        <w:rPr>
          <w:rFonts w:asciiTheme="minorEastAsia" w:hAnsiTheme="minorEastAsia" w:cs="Times New Roman"/>
          <w:color w:val="000000" w:themeColor="text1"/>
          <w:sz w:val="28"/>
          <w:szCs w:val="36"/>
        </w:rPr>
      </w:pPr>
      <w:r w:rsidRPr="00E06487">
        <w:rPr>
          <w:rFonts w:asciiTheme="minorEastAsia" w:hAnsiTheme="minorEastAsia" w:cs="Times New Roman"/>
          <w:b/>
          <w:color w:val="000000" w:themeColor="text1"/>
          <w:sz w:val="28"/>
          <w:szCs w:val="36"/>
        </w:rPr>
        <w:t>狀況1</w:t>
      </w:r>
      <w:r w:rsidRPr="003531B3">
        <w:rPr>
          <w:rFonts w:asciiTheme="minorEastAsia" w:hAnsiTheme="minorEastAsia" w:cs="Times New Roman"/>
          <w:color w:val="000000" w:themeColor="text1"/>
          <w:sz w:val="28"/>
          <w:szCs w:val="36"/>
        </w:rPr>
        <w:t>：雇主因天災、事變或突發事件，停止小明之例假並於當日出勤4小時，當日除工資應照給外，應加給1,200元及1日補假休息。</w:t>
      </w:r>
    </w:p>
    <w:p w:rsidR="0058670A" w:rsidRPr="003531B3" w:rsidRDefault="00A272A6" w:rsidP="0058670A">
      <w:pPr>
        <w:spacing w:after="0" w:afterAutospacing="0" w:line="520" w:lineRule="exact"/>
        <w:ind w:leftChars="877" w:left="2105" w:firstLineChars="50" w:firstLine="120"/>
        <w:rPr>
          <w:rFonts w:asciiTheme="minorEastAsia" w:hAnsiTheme="minorEastAsia" w:cs="Times New Roman"/>
          <w:b/>
          <w:color w:val="000000" w:themeColor="text1"/>
          <w:szCs w:val="36"/>
        </w:rPr>
      </w:pPr>
      <w:r w:rsidRPr="003531B3">
        <w:rPr>
          <w:rFonts w:asciiTheme="minorEastAsia" w:hAnsiTheme="minorEastAsia" w:cs="Times New Roman"/>
          <w:color w:val="000000" w:themeColor="text1"/>
          <w:szCs w:val="36"/>
        </w:rPr>
        <w:t>除當日工資應照給（本案為1,200元）外，雇主應</w:t>
      </w:r>
      <w:r w:rsidRPr="003531B3">
        <w:rPr>
          <w:rFonts w:asciiTheme="minorEastAsia" w:hAnsiTheme="minorEastAsia" w:cs="Times New Roman"/>
          <w:b/>
          <w:color w:val="FF0000"/>
          <w:szCs w:val="36"/>
          <w:u w:val="double"/>
        </w:rPr>
        <w:t>加給1,200元，並加給1日補假休息</w:t>
      </w:r>
      <w:r w:rsidRPr="003531B3">
        <w:rPr>
          <w:rFonts w:asciiTheme="minorEastAsia" w:hAnsiTheme="minorEastAsia" w:cs="Times New Roman"/>
          <w:b/>
          <w:color w:val="000000" w:themeColor="text1"/>
          <w:szCs w:val="36"/>
        </w:rPr>
        <w:t>。</w:t>
      </w:r>
    </w:p>
    <w:p w:rsidR="00A272A6" w:rsidRPr="003531B3" w:rsidRDefault="00A272A6" w:rsidP="0058670A">
      <w:pPr>
        <w:spacing w:after="0" w:afterAutospacing="0" w:line="520" w:lineRule="exact"/>
        <w:ind w:leftChars="877" w:left="2105" w:firstLineChars="50" w:firstLine="120"/>
        <w:rPr>
          <w:rFonts w:asciiTheme="minorEastAsia" w:hAnsiTheme="minorEastAsia" w:cs="Times New Roman"/>
          <w:b/>
          <w:color w:val="000000" w:themeColor="text1"/>
          <w:szCs w:val="36"/>
        </w:rPr>
      </w:pPr>
      <w:r w:rsidRPr="003531B3">
        <w:rPr>
          <w:rFonts w:asciiTheme="minorEastAsia" w:hAnsiTheme="minorEastAsia" w:cs="Times New Roman"/>
          <w:b/>
          <w:color w:val="000000" w:themeColor="text1"/>
          <w:szCs w:val="36"/>
        </w:rPr>
        <w:t>總計：1,200元，以及加給1日補假。</w:t>
      </w:r>
    </w:p>
    <w:p w:rsidR="00094936" w:rsidRPr="003531B3" w:rsidRDefault="00094936" w:rsidP="0058670A">
      <w:pPr>
        <w:spacing w:after="0" w:afterAutospacing="0" w:line="520" w:lineRule="exact"/>
        <w:ind w:left="1985"/>
        <w:rPr>
          <w:rFonts w:asciiTheme="minorEastAsia" w:hAnsiTheme="minorEastAsia" w:cs="Times New Roman"/>
          <w:b/>
          <w:color w:val="000000" w:themeColor="text1"/>
          <w:szCs w:val="36"/>
        </w:rPr>
      </w:pPr>
    </w:p>
    <w:p w:rsidR="00A272A6" w:rsidRPr="003531B3" w:rsidRDefault="00A272A6" w:rsidP="0058670A">
      <w:pPr>
        <w:widowControl w:val="0"/>
        <w:numPr>
          <w:ilvl w:val="0"/>
          <w:numId w:val="19"/>
        </w:numPr>
        <w:spacing w:after="0" w:afterAutospacing="0" w:line="520" w:lineRule="exact"/>
        <w:ind w:left="2127" w:hanging="426"/>
        <w:rPr>
          <w:rFonts w:asciiTheme="minorEastAsia" w:hAnsiTheme="minorEastAsia" w:cs="Times New Roman"/>
          <w:color w:val="000000" w:themeColor="text1"/>
          <w:sz w:val="28"/>
          <w:szCs w:val="36"/>
        </w:rPr>
      </w:pPr>
      <w:r w:rsidRPr="00E06487">
        <w:rPr>
          <w:rFonts w:asciiTheme="minorEastAsia" w:hAnsiTheme="minorEastAsia" w:cs="Times New Roman"/>
          <w:b/>
          <w:color w:val="000000" w:themeColor="text1"/>
          <w:sz w:val="28"/>
          <w:szCs w:val="36"/>
        </w:rPr>
        <w:t>狀況2</w:t>
      </w:r>
      <w:r w:rsidRPr="003531B3">
        <w:rPr>
          <w:rFonts w:asciiTheme="minorEastAsia" w:hAnsiTheme="minorEastAsia" w:cs="Times New Roman"/>
          <w:color w:val="000000" w:themeColor="text1"/>
          <w:sz w:val="28"/>
          <w:szCs w:val="36"/>
        </w:rPr>
        <w:t>：雇主因天災、事變或突發事件，停止小明之例假並於當日出勤9小時。當日除工資應照給外，應加給1,500元及1日補假休息。</w:t>
      </w:r>
    </w:p>
    <w:p w:rsidR="00A272A6" w:rsidRPr="003531B3" w:rsidRDefault="00A272A6" w:rsidP="0058670A">
      <w:pPr>
        <w:spacing w:after="0" w:afterAutospacing="0" w:line="520" w:lineRule="exact"/>
        <w:ind w:leftChars="886" w:left="2126"/>
        <w:rPr>
          <w:rFonts w:asciiTheme="minorEastAsia" w:hAnsiTheme="minorEastAsia" w:cs="Times New Roman"/>
          <w:b/>
          <w:color w:val="000000" w:themeColor="text1"/>
          <w:szCs w:val="36"/>
        </w:rPr>
      </w:pPr>
      <w:r w:rsidRPr="003531B3">
        <w:rPr>
          <w:rFonts w:asciiTheme="minorEastAsia" w:hAnsiTheme="minorEastAsia" w:cs="Times New Roman"/>
          <w:b/>
          <w:color w:val="000000" w:themeColor="text1"/>
          <w:szCs w:val="36"/>
        </w:rPr>
        <w:t>出勤8小時部分：</w:t>
      </w:r>
    </w:p>
    <w:p w:rsidR="00A272A6" w:rsidRPr="003531B3" w:rsidRDefault="00A272A6" w:rsidP="0058670A">
      <w:pPr>
        <w:spacing w:after="0" w:afterAutospacing="0" w:line="520" w:lineRule="exact"/>
        <w:ind w:leftChars="886" w:left="2126"/>
        <w:rPr>
          <w:rFonts w:asciiTheme="minorEastAsia" w:hAnsiTheme="minorEastAsia" w:cs="Times New Roman"/>
          <w:b/>
          <w:color w:val="000000" w:themeColor="text1"/>
          <w:szCs w:val="36"/>
        </w:rPr>
      </w:pPr>
      <w:r w:rsidRPr="003531B3">
        <w:rPr>
          <w:rFonts w:asciiTheme="minorEastAsia" w:hAnsiTheme="minorEastAsia" w:cs="Times New Roman"/>
          <w:color w:val="000000" w:themeColor="text1"/>
          <w:szCs w:val="36"/>
        </w:rPr>
        <w:t>除當日工資應照給（本案為1,200元）外，雇主應</w:t>
      </w:r>
      <w:r w:rsidRPr="003531B3">
        <w:rPr>
          <w:rFonts w:asciiTheme="minorEastAsia" w:hAnsiTheme="minorEastAsia" w:cs="Times New Roman"/>
          <w:b/>
          <w:szCs w:val="36"/>
        </w:rPr>
        <w:t>加給1,200元，並加給1日補假休息</w:t>
      </w:r>
      <w:r w:rsidRPr="003531B3">
        <w:rPr>
          <w:rFonts w:asciiTheme="minorEastAsia" w:hAnsiTheme="minorEastAsia" w:cs="Times New Roman"/>
          <w:b/>
          <w:color w:val="000000" w:themeColor="text1"/>
          <w:szCs w:val="36"/>
        </w:rPr>
        <w:t>。</w:t>
      </w:r>
    </w:p>
    <w:p w:rsidR="00A272A6" w:rsidRPr="003531B3" w:rsidRDefault="00A272A6" w:rsidP="0058670A">
      <w:pPr>
        <w:spacing w:after="0" w:afterAutospacing="0" w:line="520" w:lineRule="exact"/>
        <w:ind w:leftChars="886" w:left="2126"/>
        <w:rPr>
          <w:rFonts w:asciiTheme="minorEastAsia" w:hAnsiTheme="minorEastAsia" w:cs="Times New Roman"/>
          <w:b/>
          <w:color w:val="000000" w:themeColor="text1"/>
          <w:szCs w:val="36"/>
        </w:rPr>
      </w:pPr>
      <w:r w:rsidRPr="003531B3">
        <w:rPr>
          <w:rFonts w:asciiTheme="minorEastAsia" w:hAnsiTheme="minorEastAsia" w:cs="Times New Roman"/>
          <w:b/>
          <w:color w:val="000000" w:themeColor="text1"/>
          <w:szCs w:val="36"/>
        </w:rPr>
        <w:t>超過8小時部分：</w:t>
      </w:r>
    </w:p>
    <w:p w:rsidR="00A272A6" w:rsidRPr="003531B3" w:rsidRDefault="00A272A6" w:rsidP="0058670A">
      <w:pPr>
        <w:spacing w:after="0" w:afterAutospacing="0" w:line="520" w:lineRule="exact"/>
        <w:ind w:leftChars="886" w:left="2126"/>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Cs w:val="36"/>
        </w:rPr>
        <w:t>150元×2×1小時＝300元</w:t>
      </w:r>
    </w:p>
    <w:p w:rsidR="00A272A6" w:rsidRPr="003531B3" w:rsidRDefault="00A272A6" w:rsidP="0058670A">
      <w:pPr>
        <w:spacing w:after="0" w:afterAutospacing="0" w:line="520" w:lineRule="exact"/>
        <w:ind w:leftChars="886" w:left="2126"/>
        <w:rPr>
          <w:rFonts w:asciiTheme="minorEastAsia" w:hAnsiTheme="minorEastAsia" w:cs="Times New Roman"/>
          <w:b/>
          <w:color w:val="000000" w:themeColor="text1"/>
          <w:szCs w:val="36"/>
          <w:u w:val="double"/>
        </w:rPr>
      </w:pPr>
      <w:r w:rsidRPr="003531B3">
        <w:rPr>
          <w:rFonts w:asciiTheme="minorEastAsia" w:hAnsiTheme="minorEastAsia" w:cs="Times New Roman"/>
          <w:b/>
          <w:color w:val="FF0000"/>
          <w:szCs w:val="36"/>
          <w:u w:val="double"/>
        </w:rPr>
        <w:t>總計：1,200元+300元=1,500元，以及加給1日補假。</w:t>
      </w:r>
    </w:p>
    <w:p w:rsidR="00A272A6" w:rsidRPr="003531B3" w:rsidRDefault="009716BF" w:rsidP="00A272A6">
      <w:pPr>
        <w:widowControl w:val="0"/>
        <w:spacing w:after="0" w:afterAutospacing="0" w:line="240" w:lineRule="auto"/>
        <w:rPr>
          <w:rFonts w:asciiTheme="minorEastAsia" w:hAnsiTheme="minorEastAsia" w:cs="Times New Roman"/>
          <w:b/>
          <w:bCs/>
          <w:kern w:val="52"/>
          <w:sz w:val="36"/>
          <w:szCs w:val="36"/>
        </w:rPr>
      </w:pPr>
      <w:bookmarkStart w:id="17" w:name="_Toc508286150"/>
      <w:r>
        <w:rPr>
          <w:rFonts w:asciiTheme="minorEastAsia" w:hAnsiTheme="minorEastAsia" w:cs="Times New Roman"/>
          <w:b/>
          <w:bCs/>
          <w:noProof/>
          <w:kern w:val="52"/>
          <w:sz w:val="36"/>
          <w:szCs w:val="36"/>
        </w:rPr>
        <w:pict>
          <v:roundrect id="AutoShape 258" o:spid="_x0000_s1083" style="position:absolute;margin-left:43.25pt;margin-top:25.45pt;width:385.5pt;height:170.5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aiAwMAAEEGAAAOAAAAZHJzL2Uyb0RvYy54bWysVN9v0zAQfkfif7D83iVpk6aNlk5d1yKk&#10;ARMD8ezGThNw7GC7TQfif+d8yUrHXgCRSJbPPn93992Py6tjI8lBGFtrldPoIqREqELzWu1y+vHD&#10;ZjSjxDqmOJNaiZw+CEuvFi9fXHZtJsa60pILQwBE2axrc1o512ZBYItKNMxe6FYouCy1aZgD0ewC&#10;blgH6I0MxmE4DTpteGt0IayF05v+ki4QvyxF4d6VpRWOyJyCbw5Xg+vWr8HikmU7w9qqLgY32D94&#10;0bBagdET1A1zjOxN/QyqqQujrS7dRaGbQJdlXQiMAaKJwt+iua9YKzAWIMe2J5rs/4Mt3h7uDKl5&#10;TuOEEsUayNFy7zSaJuNk5hnqWpuB4n17Z3yMtr3VxRdLlF5VTO3E0hjdVYJx8Cvy+sGTB16w8JRs&#10;uzeaAz4DfCTrWJrGAwIN5Ig5eTjlRBwdKeAwns2TeZRSUsDdOJom01mCNlj2+Lw11r0SuiF+k1Oj&#10;94q/h8yjDXa4tQ4zw4fwGP9MSdlIyPOBSRJNp9N0QByUA5Y9YmK8WtZ8U0uJwoNdSUPgZU6hDrnu&#10;KJHMOjjM6QY/tCv3DUTb60Wh/7wNlsE5VGR/jkdgzCIm8Abbc1tSkS6nkyhNQsR8cmnNbnvyJA2X&#10;N3H694Z7jOeWkUP01+d1rTjuHatlvwdPpfLhCOwxoBgVIGkD2z59WP/fl5skTOPJbJSmyWQUT9bh&#10;6Hq2WY2WK2A+XV+vrtfRD+95FGdVzblQa8S0j+0YxX9W7sNg6Bvp1JAnB723eu+Eua94R3jtS2WS&#10;zMcRBQFyN077LBEmdzDKCmcoMdp9ql2FzeAr02M84X029f9QPSd05PPMcPAstl7jCIUJTD6yhm3j&#10;O6XvOHfcHrEzo7k34Ntoq/kDNBK4hd0Ccxc2lTbfKOlghuXUft0zI6AiXytoxnkUx37ooRAn6RgE&#10;c36zPb9hqgConDpK+u3KgQRP9q2pdxVYipAApf2AKGufcnS592oQYE5hUMNM9YPwXEatX5N/8RMA&#10;AP//AwBQSwMEFAAGAAgAAAAhAP99ItreAAAACQEAAA8AAABkcnMvZG93bnJldi54bWxMj8FOwzAQ&#10;RO9I/IO1SNyo3aKUNI1TARICcUG0cHfjrRM1Xkexmwa+nuUEx9kZzbwtN5PvxIhDbANpmM8UCKQ6&#10;2Jacho/d000OIiZD1nSBUMMXRthUlxelKWw40zuO2+QEl1AsjIYmpb6QMtYNehNnoUdi7xAGbxLL&#10;wUk7mDOX+04ulFpKb1rihcb0+NhgfdyevAY3H1+9fEn2u97l6SH7dG/PR6f19dV0vwaRcEp/YfjF&#10;Z3SomGkfTmSj6DTky4yTGjK1AsF+nt3xYa/hdrVQIKtS/v+g+gEAAP//AwBQSwECLQAUAAYACAAA&#10;ACEAtoM4kv4AAADhAQAAEwAAAAAAAAAAAAAAAAAAAAAAW0NvbnRlbnRfVHlwZXNdLnhtbFBLAQIt&#10;ABQABgAIAAAAIQA4/SH/1gAAAJQBAAALAAAAAAAAAAAAAAAAAC8BAABfcmVscy8ucmVsc1BLAQIt&#10;ABQABgAIAAAAIQBqqPaiAwMAAEEGAAAOAAAAAAAAAAAAAAAAAC4CAABkcnMvZTJvRG9jLnhtbFBL&#10;AQItABQABgAIAAAAIQD/fSLa3gAAAAkBAAAPAAAAAAAAAAAAAAAAAF0FAABkcnMvZG93bnJldi54&#10;bWxQSwUGAAAAAAQABADzAAAAaAYAAAAA&#10;" strokecolor="#70ad47" strokeweight="2.5pt">
            <v:shadow color="#868686"/>
            <v:textbox>
              <w:txbxContent>
                <w:p w:rsidR="007C268C" w:rsidRDefault="007C268C" w:rsidP="00094936">
                  <w:pPr>
                    <w:spacing w:after="0" w:afterAutospacing="0" w:line="560" w:lineRule="exact"/>
                    <w:rPr>
                      <w:rFonts w:ascii="微軟正黑體" w:eastAsia="微軟正黑體" w:hAnsi="微軟正黑體"/>
                      <w:b/>
                      <w:sz w:val="32"/>
                    </w:rPr>
                  </w:pPr>
                  <w:r w:rsidRPr="00094936">
                    <w:rPr>
                      <w:rFonts w:ascii="微軟正黑體" w:eastAsia="微軟正黑體" w:hAnsi="微軟正黑體" w:hint="eastAsia"/>
                      <w:b/>
                      <w:sz w:val="32"/>
                    </w:rPr>
                    <w:t>如仍有加班費計算疑義，可逕上勞動部加班費試算系統</w:t>
                  </w:r>
                  <w:r w:rsidRPr="009212E9">
                    <w:rPr>
                      <w:rFonts w:ascii="微軟正黑體" w:eastAsia="微軟正黑體" w:hAnsi="微軟正黑體" w:hint="eastAsia"/>
                      <w:b/>
                      <w:sz w:val="32"/>
                    </w:rPr>
                    <w:t>查詢</w:t>
                  </w:r>
                  <w:r>
                    <w:rPr>
                      <w:rFonts w:ascii="微軟正黑體" w:eastAsia="微軟正黑體" w:hAnsi="微軟正黑體" w:hint="eastAsia"/>
                      <w:b/>
                      <w:sz w:val="32"/>
                    </w:rPr>
                    <w:t>，網址</w:t>
                  </w:r>
                  <w:r w:rsidRPr="00094936">
                    <w:rPr>
                      <w:rFonts w:ascii="微軟正黑體" w:eastAsia="微軟正黑體" w:hAnsi="微軟正黑體" w:hint="eastAsia"/>
                      <w:b/>
                      <w:sz w:val="32"/>
                    </w:rPr>
                    <w:t>：</w:t>
                  </w:r>
                  <w:hyperlink r:id="rId14" w:history="1">
                    <w:r w:rsidRPr="00094936">
                      <w:rPr>
                        <w:rStyle w:val="af1"/>
                        <w:rFonts w:ascii="微軟正黑體" w:eastAsia="微軟正黑體" w:hAnsi="微軟正黑體"/>
                        <w:b/>
                        <w:sz w:val="32"/>
                      </w:rPr>
                      <w:t>https://labweb.mol.gov.tw/</w:t>
                    </w:r>
                  </w:hyperlink>
                  <w:r w:rsidRPr="00094936">
                    <w:rPr>
                      <w:rFonts w:ascii="微軟正黑體" w:eastAsia="微軟正黑體" w:hAnsi="微軟正黑體"/>
                      <w:b/>
                      <w:sz w:val="36"/>
                    </w:rPr>
                    <w:t xml:space="preserve"> </w:t>
                  </w:r>
                </w:p>
                <w:p w:rsidR="007C268C" w:rsidRDefault="007C268C" w:rsidP="00094936">
                  <w:pPr>
                    <w:spacing w:after="0" w:afterAutospacing="0" w:line="560" w:lineRule="exact"/>
                    <w:rPr>
                      <w:rFonts w:ascii="微軟正黑體" w:eastAsia="微軟正黑體" w:hAnsi="微軟正黑體"/>
                      <w:b/>
                      <w:sz w:val="32"/>
                    </w:rPr>
                  </w:pPr>
                </w:p>
                <w:p w:rsidR="007C268C" w:rsidRPr="009212E9" w:rsidRDefault="007C268C" w:rsidP="00094936">
                  <w:pPr>
                    <w:spacing w:after="0" w:afterAutospacing="0" w:line="560" w:lineRule="exact"/>
                    <w:rPr>
                      <w:rFonts w:ascii="微軟正黑體" w:eastAsia="微軟正黑體" w:hAnsi="微軟正黑體"/>
                      <w:b/>
                      <w:sz w:val="32"/>
                    </w:rPr>
                  </w:pPr>
                </w:p>
                <w:p w:rsidR="007C268C" w:rsidRPr="00094936" w:rsidRDefault="007C268C" w:rsidP="0046736B">
                  <w:pPr>
                    <w:spacing w:after="0" w:afterAutospacing="0" w:line="560" w:lineRule="exact"/>
                    <w:jc w:val="center"/>
                    <w:rPr>
                      <w:rFonts w:ascii="微軟正黑體" w:eastAsia="微軟正黑體" w:hAnsi="微軟正黑體"/>
                      <w:b/>
                      <w:sz w:val="36"/>
                    </w:rPr>
                  </w:pPr>
                  <w:r>
                    <w:rPr>
                      <w:noProof/>
                    </w:rPr>
                    <w:drawing>
                      <wp:inline distT="0" distB="0" distL="0" distR="0">
                        <wp:extent cx="914400" cy="930443"/>
                        <wp:effectExtent l="0" t="0" r="0" b="3175"/>
                        <wp:docPr id="150" name="圖片 150"/>
                        <wp:cNvGraphicFramePr/>
                        <a:graphic xmlns:a="http://schemas.openxmlformats.org/drawingml/2006/main">
                          <a:graphicData uri="http://schemas.openxmlformats.org/drawingml/2006/picture">
                            <pic:pic xmlns:pic="http://schemas.openxmlformats.org/drawingml/2006/picture">
                              <pic:nvPicPr>
                                <pic:cNvPr id="167" name="圖片 167"/>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929817" cy="946131"/>
                                </a:xfrm>
                                <a:prstGeom prst="rect">
                                  <a:avLst/>
                                </a:prstGeom>
                              </pic:spPr>
                            </pic:pic>
                          </a:graphicData>
                        </a:graphic>
                      </wp:inline>
                    </w:drawing>
                  </w:r>
                </w:p>
              </w:txbxContent>
            </v:textbox>
          </v:roundrect>
        </w:pict>
      </w:r>
    </w:p>
    <w:p w:rsidR="00A272A6" w:rsidRPr="003531B3" w:rsidRDefault="00A272A6" w:rsidP="00A272A6">
      <w:pPr>
        <w:widowControl w:val="0"/>
        <w:spacing w:after="0" w:afterAutospacing="0" w:line="240" w:lineRule="auto"/>
        <w:rPr>
          <w:rFonts w:asciiTheme="minorEastAsia" w:hAnsiTheme="minorEastAsia" w:cs="Times New Roman"/>
          <w:b/>
          <w:bCs/>
          <w:kern w:val="52"/>
          <w:sz w:val="36"/>
          <w:szCs w:val="36"/>
        </w:rPr>
      </w:pPr>
    </w:p>
    <w:p w:rsidR="00A272A6" w:rsidRPr="003531B3" w:rsidRDefault="00A272A6" w:rsidP="00A272A6">
      <w:pPr>
        <w:widowControl w:val="0"/>
        <w:spacing w:after="0" w:afterAutospacing="0" w:line="240" w:lineRule="auto"/>
        <w:rPr>
          <w:rFonts w:asciiTheme="minorEastAsia" w:hAnsiTheme="minorEastAsia" w:cs="Times New Roman"/>
        </w:rPr>
        <w:sectPr w:rsidR="00A272A6" w:rsidRPr="003531B3" w:rsidSect="007A63F6">
          <w:pgSz w:w="11906" w:h="16838"/>
          <w:pgMar w:top="1440" w:right="1700" w:bottom="851" w:left="1800" w:header="851" w:footer="0" w:gutter="0"/>
          <w:cols w:space="425"/>
          <w:docGrid w:type="lines" w:linePitch="360"/>
        </w:sectPr>
      </w:pPr>
    </w:p>
    <w:p w:rsidR="00A272A6" w:rsidRPr="003531B3" w:rsidRDefault="00A272A6" w:rsidP="00A272A6">
      <w:pPr>
        <w:keepNext/>
        <w:widowControl w:val="0"/>
        <w:spacing w:after="0" w:afterAutospacing="0" w:line="240" w:lineRule="auto"/>
        <w:ind w:leftChars="-118" w:left="423" w:hangingChars="196" w:hanging="706"/>
        <w:outlineLvl w:val="0"/>
        <w:rPr>
          <w:rFonts w:asciiTheme="minorEastAsia" w:hAnsiTheme="minorEastAsia" w:cs="Times New Roman"/>
          <w:b/>
          <w:bCs/>
          <w:kern w:val="52"/>
          <w:sz w:val="36"/>
          <w:szCs w:val="36"/>
        </w:rPr>
      </w:pPr>
      <w:bookmarkStart w:id="18" w:name="_Toc509419034"/>
      <w:r w:rsidRPr="003531B3">
        <w:rPr>
          <w:rFonts w:asciiTheme="minorEastAsia" w:hAnsiTheme="minorEastAsia" w:cs="Times New Roman"/>
          <w:b/>
          <w:bCs/>
          <w:kern w:val="52"/>
          <w:sz w:val="36"/>
          <w:szCs w:val="36"/>
        </w:rPr>
        <w:lastRenderedPageBreak/>
        <w:t>參、勞動基準法部分條文修正對照表</w:t>
      </w:r>
      <w:bookmarkEnd w:id="17"/>
      <w:bookmarkEnd w:id="18"/>
    </w:p>
    <w:p w:rsidR="00A272A6" w:rsidRPr="003531B3" w:rsidRDefault="00A272A6" w:rsidP="0088371B">
      <w:pPr>
        <w:keepNext/>
        <w:widowControl w:val="0"/>
        <w:spacing w:after="0" w:afterAutospacing="0" w:line="240" w:lineRule="auto"/>
        <w:ind w:leftChars="210" w:left="1132" w:rightChars="-201" w:right="-482" w:hangingChars="196" w:hanging="628"/>
        <w:outlineLvl w:val="1"/>
        <w:rPr>
          <w:rFonts w:asciiTheme="minorEastAsia" w:hAnsiTheme="minorEastAsia" w:cs="Times New Roman"/>
          <w:b/>
          <w:bCs/>
          <w:kern w:val="52"/>
          <w:sz w:val="32"/>
          <w:szCs w:val="32"/>
        </w:rPr>
      </w:pPr>
      <w:bookmarkStart w:id="19" w:name="_Toc509419035"/>
      <w:r w:rsidRPr="003531B3">
        <w:rPr>
          <w:rFonts w:asciiTheme="minorEastAsia" w:hAnsiTheme="minorEastAsia" w:cs="Times New Roman"/>
          <w:b/>
          <w:bCs/>
          <w:kern w:val="52"/>
          <w:sz w:val="32"/>
          <w:szCs w:val="32"/>
        </w:rPr>
        <w:t>一、</w:t>
      </w:r>
      <w:bookmarkEnd w:id="19"/>
      <w:r w:rsidR="00705A77" w:rsidRPr="003531B3">
        <w:rPr>
          <w:rFonts w:asciiTheme="minorEastAsia" w:hAnsiTheme="minorEastAsia" w:cs="Times New Roman"/>
          <w:b/>
          <w:bCs/>
          <w:kern w:val="52"/>
          <w:sz w:val="32"/>
          <w:szCs w:val="32"/>
        </w:rPr>
        <w:t>107年1月31日</w:t>
      </w:r>
      <w:r w:rsidR="009E7C2A" w:rsidRPr="003531B3">
        <w:rPr>
          <w:rFonts w:asciiTheme="minorEastAsia" w:hAnsiTheme="minorEastAsia" w:cs="Times New Roman"/>
          <w:b/>
          <w:bCs/>
          <w:kern w:val="52"/>
          <w:sz w:val="32"/>
          <w:szCs w:val="32"/>
        </w:rPr>
        <w:t>修正</w:t>
      </w:r>
      <w:r w:rsidR="00705A77" w:rsidRPr="003531B3">
        <w:rPr>
          <w:rFonts w:asciiTheme="minorEastAsia" w:hAnsiTheme="minorEastAsia" w:cs="Times New Roman"/>
          <w:b/>
          <w:bCs/>
          <w:kern w:val="52"/>
          <w:sz w:val="32"/>
          <w:szCs w:val="32"/>
        </w:rPr>
        <w:t>公布，自107年3月1日施行</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6"/>
        <w:gridCol w:w="3896"/>
      </w:tblGrid>
      <w:tr w:rsidR="00A272A6" w:rsidRPr="003531B3" w:rsidTr="001F4D07">
        <w:trPr>
          <w:tblHeade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A272A6" w:rsidRPr="003531B3" w:rsidRDefault="00A272A6" w:rsidP="00A272A6">
            <w:pPr>
              <w:widowControl w:val="0"/>
              <w:spacing w:after="0" w:afterAutospacing="0" w:line="240" w:lineRule="auto"/>
              <w:jc w:val="center"/>
              <w:rPr>
                <w:rFonts w:asciiTheme="minorEastAsia" w:hAnsiTheme="minorEastAsia" w:cs="Times New Roman"/>
                <w:b/>
                <w:color w:val="000000"/>
                <w:kern w:val="0"/>
                <w:szCs w:val="24"/>
              </w:rPr>
            </w:pPr>
            <w:r w:rsidRPr="003531B3">
              <w:rPr>
                <w:rFonts w:asciiTheme="minorEastAsia" w:hAnsiTheme="minorEastAsia" w:cs="Times New Roman"/>
                <w:b/>
                <w:color w:val="000000" w:themeColor="text1"/>
                <w:sz w:val="32"/>
                <w:szCs w:val="36"/>
              </w:rPr>
              <w:br w:type="page"/>
            </w:r>
            <w:r w:rsidRPr="003531B3">
              <w:rPr>
                <w:rFonts w:asciiTheme="minorEastAsia" w:hAnsiTheme="minorEastAsia" w:cs="Times New Roman"/>
                <w:b/>
                <w:color w:val="000000"/>
                <w:kern w:val="0"/>
                <w:szCs w:val="24"/>
              </w:rPr>
              <w:t>現行條文</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A272A6" w:rsidRPr="003531B3" w:rsidRDefault="00A272A6" w:rsidP="00A272A6">
            <w:pPr>
              <w:widowControl w:val="0"/>
              <w:spacing w:after="0" w:afterAutospacing="0" w:line="240" w:lineRule="auto"/>
              <w:jc w:val="center"/>
              <w:rPr>
                <w:rFonts w:asciiTheme="minorEastAsia" w:hAnsiTheme="minorEastAsia" w:cs="Times New Roman"/>
                <w:b/>
                <w:kern w:val="0"/>
                <w:szCs w:val="24"/>
              </w:rPr>
            </w:pPr>
            <w:r w:rsidRPr="003531B3">
              <w:rPr>
                <w:rFonts w:asciiTheme="minorEastAsia" w:hAnsiTheme="minorEastAsia" w:cs="Times New Roman"/>
                <w:b/>
                <w:kern w:val="0"/>
                <w:szCs w:val="24"/>
              </w:rPr>
              <w:t>修正前條文</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88371B" w:rsidRPr="003531B3" w:rsidRDefault="00A272A6" w:rsidP="00A90B05">
            <w:pPr>
              <w:widowControl w:val="0"/>
              <w:spacing w:after="0" w:afterAutospacing="0" w:line="240" w:lineRule="auto"/>
              <w:ind w:left="312" w:hangingChars="130" w:hanging="312"/>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 xml:space="preserve">第二十四條　</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雇主延長勞工工作時間者，其延長工作時間之工資</w:t>
            </w:r>
            <w:r w:rsidR="00A272A6" w:rsidRPr="003531B3">
              <w:rPr>
                <w:rFonts w:asciiTheme="minorEastAsia" w:hAnsiTheme="minorEastAsia" w:cs="Times New Roman"/>
                <w:color w:val="000000"/>
                <w:kern w:val="0"/>
                <w:szCs w:val="24"/>
                <w:u w:val="single"/>
              </w:rPr>
              <w:t>，</w:t>
            </w:r>
            <w:r w:rsidR="00A272A6" w:rsidRPr="003531B3">
              <w:rPr>
                <w:rFonts w:asciiTheme="minorEastAsia" w:hAnsiTheme="minorEastAsia" w:cs="Times New Roman"/>
                <w:color w:val="000000"/>
                <w:kern w:val="0"/>
                <w:szCs w:val="24"/>
              </w:rPr>
              <w:t>依下列標準加給：</w:t>
            </w:r>
          </w:p>
          <w:p w:rsidR="00A272A6" w:rsidRPr="003531B3" w:rsidRDefault="00A272A6" w:rsidP="00A90B05">
            <w:pPr>
              <w:widowControl w:val="0"/>
              <w:spacing w:after="0" w:afterAutospacing="0" w:line="240" w:lineRule="auto"/>
              <w:ind w:leftChars="189" w:left="879" w:hangingChars="177" w:hanging="425"/>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一、延長工作時間在二小時以內者，按平日每小時工資額加給三分之一以上。</w:t>
            </w:r>
          </w:p>
          <w:p w:rsidR="00A272A6" w:rsidRPr="003531B3" w:rsidRDefault="00A272A6" w:rsidP="00A90B05">
            <w:pPr>
              <w:widowControl w:val="0"/>
              <w:spacing w:after="0" w:afterAutospacing="0" w:line="240" w:lineRule="auto"/>
              <w:ind w:leftChars="189" w:left="879" w:hangingChars="177" w:hanging="425"/>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二、再延長工作時間在二小時以內者，按平日每小時工資額加給三分之二以上。</w:t>
            </w:r>
          </w:p>
          <w:p w:rsidR="00A272A6" w:rsidRPr="003531B3" w:rsidRDefault="00A272A6" w:rsidP="00A90B05">
            <w:pPr>
              <w:widowControl w:val="0"/>
              <w:spacing w:after="0" w:afterAutospacing="0" w:line="240" w:lineRule="auto"/>
              <w:ind w:leftChars="189" w:left="879" w:hangingChars="177" w:hanging="425"/>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三、依第三十二條第</w:t>
            </w:r>
            <w:r w:rsidRPr="003531B3">
              <w:rPr>
                <w:rFonts w:asciiTheme="minorEastAsia" w:hAnsiTheme="minorEastAsia" w:cs="Times New Roman"/>
                <w:color w:val="000000"/>
                <w:kern w:val="0"/>
                <w:szCs w:val="24"/>
                <w:u w:val="single"/>
              </w:rPr>
              <w:t>四</w:t>
            </w:r>
            <w:r w:rsidRPr="003531B3">
              <w:rPr>
                <w:rFonts w:asciiTheme="minorEastAsia" w:hAnsiTheme="minorEastAsia" w:cs="Times New Roman"/>
                <w:color w:val="000000"/>
                <w:kern w:val="0"/>
                <w:szCs w:val="24"/>
              </w:rPr>
              <w:t>項規定，延長工作時間者，按平日每小時工資額加倍發給。</w:t>
            </w:r>
          </w:p>
          <w:p w:rsidR="00A272A6" w:rsidRPr="003531B3" w:rsidRDefault="00A272A6" w:rsidP="00A90B05">
            <w:pPr>
              <w:widowControl w:val="0"/>
              <w:spacing w:after="0" w:afterAutospacing="0" w:line="240" w:lineRule="auto"/>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 xml:space="preserve">    雇主使勞工於第三十六條所定休息日工作，工作時間在二小時以內者，其工資按平日每小時工資額另再加給一又三分之一以上；工作二小時後再繼續工作者，按平日每小時工資額另再加給一又三分之二以上。</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88371B" w:rsidRPr="003531B3" w:rsidRDefault="00A272A6" w:rsidP="0088371B">
            <w:pPr>
              <w:widowControl w:val="0"/>
              <w:spacing w:after="0" w:afterAutospacing="0" w:line="240" w:lineRule="auto"/>
              <w:rPr>
                <w:rFonts w:asciiTheme="minorEastAsia" w:hAnsiTheme="minorEastAsia" w:cs="Times New Roman"/>
                <w:kern w:val="0"/>
                <w:szCs w:val="24"/>
              </w:rPr>
            </w:pPr>
            <w:r w:rsidRPr="003531B3">
              <w:rPr>
                <w:rFonts w:asciiTheme="minorEastAsia" w:hAnsiTheme="minorEastAsia" w:cs="Times New Roman"/>
                <w:kern w:val="0"/>
                <w:szCs w:val="24"/>
              </w:rPr>
              <w:t xml:space="preserve">第二十四條　</w:t>
            </w:r>
          </w:p>
          <w:p w:rsidR="00A272A6" w:rsidRPr="003531B3" w:rsidRDefault="00A90B05" w:rsidP="00A90B05">
            <w:pPr>
              <w:widowControl w:val="0"/>
              <w:spacing w:after="0" w:afterAutospacing="0" w:line="240" w:lineRule="auto"/>
              <w:ind w:leftChars="-16" w:left="-38"/>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雇主延長勞工工作時間者，其延長工作時間之工資依下列標準加給：</w:t>
            </w:r>
          </w:p>
          <w:p w:rsidR="00A272A6" w:rsidRPr="003531B3" w:rsidRDefault="00A272A6" w:rsidP="00A90B05">
            <w:pPr>
              <w:widowControl w:val="0"/>
              <w:spacing w:after="0" w:afterAutospacing="0" w:line="240" w:lineRule="auto"/>
              <w:ind w:leftChars="160" w:left="809" w:hangingChars="177" w:hanging="425"/>
              <w:jc w:val="both"/>
              <w:rPr>
                <w:rFonts w:asciiTheme="minorEastAsia" w:hAnsiTheme="minorEastAsia" w:cs="Times New Roman"/>
                <w:kern w:val="0"/>
                <w:szCs w:val="24"/>
              </w:rPr>
            </w:pPr>
            <w:r w:rsidRPr="003531B3">
              <w:rPr>
                <w:rFonts w:asciiTheme="minorEastAsia" w:hAnsiTheme="minorEastAsia" w:cs="Times New Roman"/>
                <w:kern w:val="0"/>
                <w:szCs w:val="24"/>
              </w:rPr>
              <w:t>一、延長工作時間在二小時以內者，按平日每小時工資額加給三分之一以上。</w:t>
            </w:r>
          </w:p>
          <w:p w:rsidR="00A272A6" w:rsidRPr="003531B3" w:rsidRDefault="00A272A6" w:rsidP="00A90B05">
            <w:pPr>
              <w:widowControl w:val="0"/>
              <w:spacing w:after="0" w:afterAutospacing="0" w:line="240" w:lineRule="auto"/>
              <w:ind w:leftChars="160" w:left="809" w:hangingChars="177" w:hanging="425"/>
              <w:jc w:val="both"/>
              <w:rPr>
                <w:rFonts w:asciiTheme="minorEastAsia" w:hAnsiTheme="minorEastAsia" w:cs="Times New Roman"/>
                <w:kern w:val="0"/>
                <w:szCs w:val="24"/>
              </w:rPr>
            </w:pPr>
            <w:r w:rsidRPr="003531B3">
              <w:rPr>
                <w:rFonts w:asciiTheme="minorEastAsia" w:hAnsiTheme="minorEastAsia" w:cs="Times New Roman"/>
                <w:kern w:val="0"/>
                <w:szCs w:val="24"/>
              </w:rPr>
              <w:t>二、再延長工作時間在二小時以內者，按平日每小時工資額加給三分之二以上。</w:t>
            </w:r>
          </w:p>
          <w:p w:rsidR="00A272A6" w:rsidRPr="003531B3" w:rsidRDefault="00A272A6" w:rsidP="00A90B05">
            <w:pPr>
              <w:widowControl w:val="0"/>
              <w:spacing w:after="0" w:afterAutospacing="0" w:line="240" w:lineRule="auto"/>
              <w:ind w:leftChars="160" w:left="809" w:hangingChars="177" w:hanging="425"/>
              <w:jc w:val="both"/>
              <w:rPr>
                <w:rFonts w:asciiTheme="minorEastAsia" w:hAnsiTheme="minorEastAsia" w:cs="Times New Roman"/>
                <w:kern w:val="0"/>
                <w:szCs w:val="24"/>
              </w:rPr>
            </w:pPr>
            <w:r w:rsidRPr="003531B3">
              <w:rPr>
                <w:rFonts w:asciiTheme="minorEastAsia" w:hAnsiTheme="minorEastAsia" w:cs="Times New Roman"/>
                <w:kern w:val="0"/>
                <w:szCs w:val="24"/>
              </w:rPr>
              <w:t>三、依第三十二條第三項規定，延長工作時間者，按平日每小時工資額加倍發給。</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雇主使勞工於第三十六條所定休息日工作，工作時間在二小時以內者，其工資按平日每小時工資額另再加給一又三分之一以上；工作二小時後再繼續工作者，按平日每小時工資額另再加給一又三分之二以上。</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u w:val="single"/>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u w:val="single"/>
              </w:rPr>
              <w:t>前項休息日之工作時間及工資之計算，四小時以內者，以四小時計；逾四小時至八小時以內者，以八小時計；逾八小時至十二小時以內者，以十二小時計。</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88371B" w:rsidRPr="003531B3" w:rsidRDefault="00A272A6" w:rsidP="00A272A6">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 xml:space="preserve">第三十二條　</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雇主有使勞工在正常工作時間以外工作之必要者，雇主經工會同意，如事業單位無工會者，經勞資會議同意後，得將工作時間延長之。</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前項雇主延長勞工之工作時間連同正常工作時間，一日不得超過十二小時</w:t>
            </w:r>
            <w:r w:rsidR="00A272A6" w:rsidRPr="003531B3">
              <w:rPr>
                <w:rFonts w:asciiTheme="minorEastAsia" w:hAnsiTheme="minorEastAsia" w:cs="Times New Roman"/>
                <w:color w:val="000000"/>
                <w:kern w:val="0"/>
                <w:szCs w:val="24"/>
                <w:u w:val="single"/>
              </w:rPr>
              <w:t>；</w:t>
            </w:r>
            <w:r w:rsidR="00A272A6" w:rsidRPr="003531B3">
              <w:rPr>
                <w:rFonts w:asciiTheme="minorEastAsia" w:hAnsiTheme="minorEastAsia" w:cs="Times New Roman"/>
                <w:color w:val="000000"/>
                <w:kern w:val="0"/>
                <w:szCs w:val="24"/>
              </w:rPr>
              <w:t>延長之工作時間，一個</w:t>
            </w:r>
            <w:r w:rsidR="00A272A6" w:rsidRPr="003531B3">
              <w:rPr>
                <w:rFonts w:asciiTheme="minorEastAsia" w:hAnsiTheme="minorEastAsia" w:cs="Times New Roman"/>
                <w:color w:val="000000"/>
                <w:kern w:val="0"/>
                <w:szCs w:val="24"/>
              </w:rPr>
              <w:lastRenderedPageBreak/>
              <w:t>月不得超過四十六小時</w:t>
            </w:r>
            <w:r w:rsidR="00A272A6" w:rsidRPr="003531B3">
              <w:rPr>
                <w:rFonts w:asciiTheme="minorEastAsia" w:hAnsiTheme="minorEastAsia" w:cs="Times New Roman"/>
                <w:color w:val="000000"/>
                <w:kern w:val="0"/>
                <w:szCs w:val="24"/>
                <w:u w:val="single"/>
              </w:rPr>
              <w:t>，但雇主經工會同意，如事業單位無工會者，經勞資會議同意後，延長之工作時間，一個月不得超過五十四小時，每三個月不得超過一百三十八小時</w:t>
            </w:r>
            <w:r w:rsidR="00A272A6" w:rsidRPr="003531B3">
              <w:rPr>
                <w:rFonts w:asciiTheme="minorEastAsia" w:hAnsiTheme="minorEastAsia" w:cs="Times New Roman"/>
                <w:color w:val="000000"/>
                <w:kern w:val="0"/>
                <w:szCs w:val="24"/>
              </w:rPr>
              <w:t>。</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u w:val="single"/>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u w:val="single"/>
              </w:rPr>
              <w:t>雇主僱用勞工人數在三十人以上，依前項但書規定延長勞工工作時間者，應報當地主管機關備查。</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因天災、事變或突發事件雇主有使勞工在正常工作時間以外工作之必要者，得將工作時間延長之。但應於延長開始後二十四小時內通知工會；無工會組織者，應報當地主管機關備查。延長之工作時間，雇主應於事後補給勞工以適當之休息。</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在坑內工作之勞工，其工作時間不得延長。但以監視為主之工作，或有前項所定之情形者，不在此限。</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88371B" w:rsidRPr="003531B3" w:rsidRDefault="00A272A6" w:rsidP="00A90B05">
            <w:pPr>
              <w:widowControl w:val="0"/>
              <w:spacing w:after="0" w:afterAutospacing="0" w:line="240" w:lineRule="auto"/>
              <w:jc w:val="both"/>
              <w:rPr>
                <w:rFonts w:asciiTheme="minorEastAsia" w:hAnsiTheme="minorEastAsia" w:cs="Times New Roman"/>
                <w:kern w:val="0"/>
                <w:szCs w:val="24"/>
              </w:rPr>
            </w:pPr>
            <w:r w:rsidRPr="003531B3">
              <w:rPr>
                <w:rFonts w:asciiTheme="minorEastAsia" w:hAnsiTheme="minorEastAsia" w:cs="Times New Roman"/>
                <w:kern w:val="0"/>
                <w:szCs w:val="24"/>
              </w:rPr>
              <w:lastRenderedPageBreak/>
              <w:t xml:space="preserve">第三十二條　</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雇主有使勞工在正常工作時間以外工作之必要者，雇主經工會同意，如事業單位無工會者，經勞資會議同意後，得將工作時間延長之。</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前項雇主延長勞工之工作時間連同正常工作時間，一日不得超過十二小時。延長之工作時間，一個</w:t>
            </w:r>
            <w:r w:rsidR="00A272A6" w:rsidRPr="003531B3">
              <w:rPr>
                <w:rFonts w:asciiTheme="minorEastAsia" w:hAnsiTheme="minorEastAsia" w:cs="Times New Roman"/>
                <w:kern w:val="0"/>
                <w:szCs w:val="24"/>
              </w:rPr>
              <w:lastRenderedPageBreak/>
              <w:t>月不得超過四十六小時。</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因天災、事變或突發事件，雇主有使勞工在正常工作時間以外工作之必要者，得將工作時間延長之。但應於延長開始後二十四小時內通知工會；無工會組織者，應報當地主管機關備查。延長之工作時間，雇主應於事後補給勞工以適當之休息。</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在坑內工作之勞工，其工作時間不得延長。但以監視為主之工作，或有前項所定之情形者，不在此限。</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A90B05" w:rsidRDefault="00A272A6" w:rsidP="00A90B05">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lastRenderedPageBreak/>
              <w:t xml:space="preserve">第三十二條之一　</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雇主依第三十二條第一項及第二項規定使勞工延長工作時間，或使勞工於第三十六條所定休息日工作後，依勞工意願選擇補休並經雇主同意者，應依勞工工作之時數計算補休時數。</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前項之補休，其補休期限由勞雇雙方協商；補休期限屆期或契約終止未補休之時數，應依延長工作時間或休息日工作當日之工資計算標準發給工資；未發給工資者，依違反第二十四條規定論處。</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kern w:val="0"/>
                <w:szCs w:val="24"/>
              </w:rPr>
            </w:pP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1F4D07" w:rsidRPr="003531B3" w:rsidRDefault="00A272A6" w:rsidP="00A272A6">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 xml:space="preserve">第三十四條　</w:t>
            </w:r>
          </w:p>
          <w:p w:rsidR="00A90B05"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勞工工作採輪班制者，其工作班次，每週更換一次。但經勞工同</w:t>
            </w:r>
            <w:r w:rsidR="00A272A6" w:rsidRPr="003531B3">
              <w:rPr>
                <w:rFonts w:asciiTheme="minorEastAsia" w:hAnsiTheme="minorEastAsia" w:cs="Times New Roman"/>
                <w:color w:val="000000"/>
                <w:kern w:val="0"/>
                <w:szCs w:val="24"/>
              </w:rPr>
              <w:lastRenderedPageBreak/>
              <w:t>意者不在此限。</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依前項更換班次時，至少應有連續十一小時之休息時間。</w:t>
            </w:r>
            <w:r w:rsidR="00A272A6" w:rsidRPr="003531B3">
              <w:rPr>
                <w:rFonts w:asciiTheme="minorEastAsia" w:hAnsiTheme="minorEastAsia" w:cs="Times New Roman"/>
                <w:color w:val="000000"/>
                <w:kern w:val="0"/>
                <w:szCs w:val="24"/>
                <w:u w:val="single"/>
              </w:rPr>
              <w:t>但因工作特性或特殊原因，經中央目的事業主管機關商請中央主管機關公告者，得變更休息時間不少於連續八小時。</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u w:val="single"/>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u w:val="single"/>
              </w:rPr>
              <w:t>雇主依前項但書規定變更休息時間者，應經工會同意，如事業單位無工會者，經勞資會議同意後，始得為之。雇主僱用勞工人數在三十人以上者，應報當地主管機關備查。</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1F4D07" w:rsidRPr="003531B3" w:rsidRDefault="00A272A6" w:rsidP="00A272A6">
            <w:pPr>
              <w:widowControl w:val="0"/>
              <w:spacing w:after="0" w:afterAutospacing="0" w:line="240" w:lineRule="auto"/>
              <w:rPr>
                <w:rFonts w:asciiTheme="minorEastAsia" w:hAnsiTheme="minorEastAsia" w:cs="Times New Roman"/>
                <w:kern w:val="0"/>
                <w:szCs w:val="24"/>
              </w:rPr>
            </w:pPr>
            <w:r w:rsidRPr="003531B3">
              <w:rPr>
                <w:rFonts w:asciiTheme="minorEastAsia" w:hAnsiTheme="minorEastAsia" w:cs="Times New Roman"/>
                <w:kern w:val="0"/>
                <w:szCs w:val="24"/>
              </w:rPr>
              <w:lastRenderedPageBreak/>
              <w:t xml:space="preserve">第三十四條　</w:t>
            </w:r>
          </w:p>
          <w:p w:rsidR="00A90B05"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勞工工作採輪班制者，其工作班次，每週更換一次。但經勞工同</w:t>
            </w:r>
            <w:r w:rsidR="00A272A6" w:rsidRPr="003531B3">
              <w:rPr>
                <w:rFonts w:asciiTheme="minorEastAsia" w:hAnsiTheme="minorEastAsia" w:cs="Times New Roman"/>
                <w:kern w:val="0"/>
                <w:szCs w:val="24"/>
              </w:rPr>
              <w:lastRenderedPageBreak/>
              <w:t>意者不在此限。</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依前項更換班次時，至少應有連續十一小時之休息時間。</w:t>
            </w:r>
          </w:p>
          <w:p w:rsidR="00A272A6" w:rsidRPr="003531B3" w:rsidRDefault="00A90B05" w:rsidP="00A90B05">
            <w:pPr>
              <w:widowControl w:val="0"/>
              <w:spacing w:after="0" w:afterAutospacing="0" w:line="240" w:lineRule="auto"/>
              <w:rPr>
                <w:rFonts w:asciiTheme="minorEastAsia" w:hAnsiTheme="minorEastAsia" w:cs="Times New Roman"/>
                <w:kern w:val="0"/>
                <w:szCs w:val="24"/>
                <w:u w:val="single"/>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u w:val="single"/>
              </w:rPr>
              <w:t>中華民國一百零五年十二月六日修正之前項規定，其施行日期由行政院定之。</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1F4D07" w:rsidRPr="003531B3" w:rsidRDefault="00A272A6" w:rsidP="00A272A6">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lastRenderedPageBreak/>
              <w:t xml:space="preserve">第三十六條　</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勞工每七日中應有二日之休息，其中一日為例假，一日為休息日。</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雇主有下列情形之一，不受前項規定之限制：</w:t>
            </w:r>
          </w:p>
          <w:p w:rsidR="00A272A6" w:rsidRPr="003531B3" w:rsidRDefault="00A272A6" w:rsidP="00A90B05">
            <w:pPr>
              <w:widowControl w:val="0"/>
              <w:spacing w:after="0" w:afterAutospacing="0" w:line="240" w:lineRule="auto"/>
              <w:ind w:leftChars="190" w:left="1020" w:hangingChars="235" w:hanging="564"/>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一、依第三十條第二項規定變更正常工作時間者，勞工每七日中至少應有一日之例假，每二週內之例假及休息日至少應有四日。</w:t>
            </w:r>
          </w:p>
          <w:p w:rsidR="00A272A6" w:rsidRPr="003531B3" w:rsidRDefault="00A272A6" w:rsidP="00A90B05">
            <w:pPr>
              <w:widowControl w:val="0"/>
              <w:spacing w:after="0" w:afterAutospacing="0" w:line="240" w:lineRule="auto"/>
              <w:ind w:leftChars="190" w:left="1020" w:hangingChars="235" w:hanging="564"/>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二、依第三十條第三項規定變更正常工作時間者，勞工每七日中至少應有一日之例假，每八週內之例假及休息日至少應有十六日。</w:t>
            </w:r>
          </w:p>
          <w:p w:rsidR="00A272A6" w:rsidRPr="003531B3" w:rsidRDefault="00A272A6" w:rsidP="00A90B05">
            <w:pPr>
              <w:widowControl w:val="0"/>
              <w:spacing w:after="0" w:afterAutospacing="0" w:line="240" w:lineRule="auto"/>
              <w:ind w:leftChars="190" w:left="1020" w:hangingChars="235" w:hanging="564"/>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三、依第三十條之一規定變更正常工作時間者，勞工每二週內至少應有二日之例假，每四週內之例假及休息日至少應有八日。</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雇主使勞工於休息日工作之時間，計入第三十二條第二項所定延長工作時間總數。但因天災、事變</w:t>
            </w:r>
            <w:r w:rsidR="00A272A6" w:rsidRPr="003531B3">
              <w:rPr>
                <w:rFonts w:asciiTheme="minorEastAsia" w:hAnsiTheme="minorEastAsia" w:cs="Times New Roman"/>
                <w:color w:val="000000"/>
                <w:kern w:val="0"/>
                <w:szCs w:val="24"/>
              </w:rPr>
              <w:lastRenderedPageBreak/>
              <w:t>或突發事件，雇主</w:t>
            </w:r>
            <w:r w:rsidR="00A272A6" w:rsidRPr="003531B3">
              <w:rPr>
                <w:rFonts w:asciiTheme="minorEastAsia" w:hAnsiTheme="minorEastAsia" w:cs="Times New Roman"/>
                <w:color w:val="000000"/>
                <w:kern w:val="0"/>
                <w:szCs w:val="24"/>
                <w:u w:val="single"/>
              </w:rPr>
              <w:t>有</w:t>
            </w:r>
            <w:r w:rsidR="00A272A6" w:rsidRPr="003531B3">
              <w:rPr>
                <w:rFonts w:asciiTheme="minorEastAsia" w:hAnsiTheme="minorEastAsia" w:cs="Times New Roman"/>
                <w:color w:val="000000"/>
                <w:kern w:val="0"/>
                <w:szCs w:val="24"/>
              </w:rPr>
              <w:t>使勞工於休息日工作之必要者，其工作時數不受第三十二條第二項規定之限制。</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u w:val="single"/>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u w:val="single"/>
              </w:rPr>
              <w:t>經中央目的事業主管機關同意，且經中央主管機關指定之行業，雇主得將第一項、第二項第一款及第二款所定之例假，於每七日之週期內調整之。</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u w:val="single"/>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u w:val="single"/>
              </w:rPr>
              <w:t>前項所定例假之調整，應經工會同意，如事業單位無工會者，經勞資會議同意後，始得為之。雇主僱用勞工人數在三十人以上者，應報當地主管機關備查。</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1F4D07" w:rsidRPr="003531B3" w:rsidRDefault="00A272A6" w:rsidP="00A272A6">
            <w:pPr>
              <w:widowControl w:val="0"/>
              <w:spacing w:after="0" w:afterAutospacing="0" w:line="240" w:lineRule="auto"/>
              <w:rPr>
                <w:rFonts w:asciiTheme="minorEastAsia" w:hAnsiTheme="minorEastAsia" w:cs="Times New Roman"/>
                <w:kern w:val="0"/>
                <w:szCs w:val="24"/>
              </w:rPr>
            </w:pPr>
            <w:r w:rsidRPr="003531B3">
              <w:rPr>
                <w:rFonts w:asciiTheme="minorEastAsia" w:hAnsiTheme="minorEastAsia" w:cs="Times New Roman"/>
                <w:kern w:val="0"/>
                <w:szCs w:val="24"/>
              </w:rPr>
              <w:lastRenderedPageBreak/>
              <w:t xml:space="preserve">第三十六條　</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勞工每七日中應有二日之休息，其中一日為例假，一日為休息日。</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雇主有下列情形之一，不受前項規定之限制：</w:t>
            </w:r>
          </w:p>
          <w:p w:rsidR="00A272A6" w:rsidRPr="003531B3" w:rsidRDefault="00A272A6" w:rsidP="00A90B05">
            <w:pPr>
              <w:widowControl w:val="0"/>
              <w:spacing w:after="0" w:afterAutospacing="0" w:line="240" w:lineRule="auto"/>
              <w:ind w:leftChars="161" w:left="806" w:hangingChars="175" w:hanging="420"/>
              <w:jc w:val="both"/>
              <w:rPr>
                <w:rFonts w:asciiTheme="minorEastAsia" w:hAnsiTheme="minorEastAsia" w:cs="Times New Roman"/>
                <w:kern w:val="0"/>
                <w:szCs w:val="24"/>
              </w:rPr>
            </w:pPr>
            <w:r w:rsidRPr="003531B3">
              <w:rPr>
                <w:rFonts w:asciiTheme="minorEastAsia" w:hAnsiTheme="minorEastAsia" w:cs="Times New Roman"/>
                <w:kern w:val="0"/>
                <w:szCs w:val="24"/>
              </w:rPr>
              <w:t>一、依第三十條第二項規定變更正常工作時間者，勞工每七日中至少應有一日之例假，每二週內之例假及休息日至少應有四日。</w:t>
            </w:r>
          </w:p>
          <w:p w:rsidR="00940B53" w:rsidRPr="003531B3" w:rsidRDefault="00A272A6" w:rsidP="00A90B05">
            <w:pPr>
              <w:widowControl w:val="0"/>
              <w:spacing w:after="0" w:afterAutospacing="0" w:line="240" w:lineRule="auto"/>
              <w:ind w:leftChars="161" w:left="806" w:hangingChars="175" w:hanging="420"/>
              <w:jc w:val="both"/>
              <w:rPr>
                <w:rFonts w:asciiTheme="minorEastAsia" w:hAnsiTheme="minorEastAsia" w:cs="Times New Roman"/>
                <w:kern w:val="0"/>
                <w:szCs w:val="24"/>
              </w:rPr>
            </w:pPr>
            <w:r w:rsidRPr="003531B3">
              <w:rPr>
                <w:rFonts w:asciiTheme="minorEastAsia" w:hAnsiTheme="minorEastAsia" w:cs="Times New Roman"/>
                <w:kern w:val="0"/>
                <w:szCs w:val="24"/>
              </w:rPr>
              <w:t>二、依第三十條第三項規定變更正常工作時間者，勞工每七日中至少應有一日之例假，每八週內之例假及休息日至少應有十六日。</w:t>
            </w:r>
          </w:p>
          <w:p w:rsidR="00A272A6" w:rsidRPr="003531B3" w:rsidRDefault="00A272A6" w:rsidP="00A90B05">
            <w:pPr>
              <w:widowControl w:val="0"/>
              <w:spacing w:after="0" w:afterAutospacing="0" w:line="240" w:lineRule="auto"/>
              <w:ind w:leftChars="161" w:left="806" w:hangingChars="175" w:hanging="420"/>
              <w:jc w:val="both"/>
              <w:rPr>
                <w:rFonts w:asciiTheme="minorEastAsia" w:hAnsiTheme="minorEastAsia" w:cs="Times New Roman"/>
                <w:kern w:val="0"/>
                <w:szCs w:val="24"/>
              </w:rPr>
            </w:pPr>
            <w:r w:rsidRPr="003531B3">
              <w:rPr>
                <w:rFonts w:asciiTheme="minorEastAsia" w:hAnsiTheme="minorEastAsia" w:cs="Times New Roman"/>
                <w:kern w:val="0"/>
                <w:szCs w:val="24"/>
              </w:rPr>
              <w:t>三、依第三十條之一規定變更正常工作時間者，勞工每二週內至少應有二日之例假，每四週內之例假及休息日至少應有八日。</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雇主使勞工於休息日工作之時間，計入第三十二條第二項所定延長工作時間總數。但因天災、事變</w:t>
            </w:r>
            <w:r w:rsidR="00A272A6" w:rsidRPr="003531B3">
              <w:rPr>
                <w:rFonts w:asciiTheme="minorEastAsia" w:hAnsiTheme="minorEastAsia" w:cs="Times New Roman"/>
                <w:kern w:val="0"/>
                <w:szCs w:val="24"/>
              </w:rPr>
              <w:lastRenderedPageBreak/>
              <w:t>或突發事件，雇主使勞工於休息日工作之必要者，其工作時數不受第三十二條第二項規定之限制。</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762729" w:rsidRPr="003531B3" w:rsidRDefault="00A272A6" w:rsidP="00A272A6">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lastRenderedPageBreak/>
              <w:t xml:space="preserve">第三十七條　</w:t>
            </w:r>
          </w:p>
          <w:p w:rsidR="00A272A6" w:rsidRPr="003531B3" w:rsidRDefault="00A90B05" w:rsidP="00A90B05">
            <w:pPr>
              <w:widowControl w:val="0"/>
              <w:spacing w:after="0" w:afterAutospacing="0" w:line="240" w:lineRule="auto"/>
              <w:jc w:val="both"/>
              <w:rPr>
                <w:rFonts w:asciiTheme="minorEastAsia" w:hAnsiTheme="minorEastAsia" w:cs="Times New Roman"/>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rPr>
              <w:t>內政部所定應放假之紀念日、節日、勞動節及其他中央主管機關指定應放假日，均應休假。</w:t>
            </w:r>
          </w:p>
          <w:p w:rsidR="00A272A6" w:rsidRPr="003531B3" w:rsidRDefault="00A90B05" w:rsidP="00A90B05">
            <w:pPr>
              <w:widowControl w:val="0"/>
              <w:spacing w:after="0" w:afterAutospacing="0" w:line="240" w:lineRule="auto"/>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szCs w:val="24"/>
              </w:rPr>
              <w:t>中華民國一百零五年十二月六日修正之前項規定，自一百零六年一月一日施行。</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762729" w:rsidRPr="003531B3" w:rsidRDefault="00A272A6" w:rsidP="00A272A6">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 xml:space="preserve">第三十七條　</w:t>
            </w:r>
          </w:p>
          <w:p w:rsidR="00A272A6" w:rsidRPr="003531B3" w:rsidRDefault="00A90B05" w:rsidP="00A90B05">
            <w:pPr>
              <w:widowControl w:val="0"/>
              <w:spacing w:after="0" w:afterAutospacing="0" w:line="240" w:lineRule="auto"/>
              <w:jc w:val="both"/>
              <w:rPr>
                <w:rFonts w:asciiTheme="minorEastAsia" w:hAnsiTheme="minorEastAsia" w:cs="Times New Roman"/>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rPr>
              <w:t>內政部所定應放假之紀念日、節日、勞動節及其他中央主管機關指定應放假</w:t>
            </w:r>
            <w:r w:rsidR="00A272A6" w:rsidRPr="003531B3">
              <w:rPr>
                <w:rFonts w:asciiTheme="minorEastAsia" w:hAnsiTheme="minorEastAsia" w:cs="Times New Roman"/>
                <w:u w:val="single"/>
              </w:rPr>
              <w:t>之</w:t>
            </w:r>
            <w:r w:rsidR="00A272A6" w:rsidRPr="003531B3">
              <w:rPr>
                <w:rFonts w:asciiTheme="minorEastAsia" w:hAnsiTheme="minorEastAsia" w:cs="Times New Roman"/>
              </w:rPr>
              <w:t>日，均應休假。</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rPr>
              <w:t xml:space="preserve">    </w:t>
            </w:r>
            <w:r w:rsidR="00A272A6" w:rsidRPr="003531B3">
              <w:rPr>
                <w:rFonts w:asciiTheme="minorEastAsia" w:hAnsiTheme="minorEastAsia" w:cs="Times New Roman"/>
                <w:szCs w:val="24"/>
              </w:rPr>
              <w:t>中華民國一百零五年十二月六日修正之前項規定，自一百零六年一月一日施行。</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762729" w:rsidRPr="003531B3" w:rsidRDefault="00A272A6" w:rsidP="00A272A6">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 xml:space="preserve">第三十八條　</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勞工在同一雇主或事業單位，繼續工作滿一定期間者，應依下列規定給予特別休假：</w:t>
            </w:r>
          </w:p>
          <w:p w:rsidR="00A272A6" w:rsidRPr="003531B3" w:rsidRDefault="00A272A6" w:rsidP="00A90B05">
            <w:pPr>
              <w:widowControl w:val="0"/>
              <w:spacing w:after="0" w:afterAutospacing="0" w:line="240" w:lineRule="auto"/>
              <w:ind w:leftChars="189" w:left="879" w:hanging="425"/>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一、六個月以上一年未滿者，三日。</w:t>
            </w:r>
          </w:p>
          <w:p w:rsidR="00A272A6" w:rsidRPr="003531B3" w:rsidRDefault="00A272A6" w:rsidP="00A90B05">
            <w:pPr>
              <w:widowControl w:val="0"/>
              <w:spacing w:after="0" w:afterAutospacing="0" w:line="240" w:lineRule="auto"/>
              <w:ind w:leftChars="189" w:left="879" w:hanging="425"/>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二、一年以上二年未滿者，七日。</w:t>
            </w:r>
          </w:p>
          <w:p w:rsidR="00A272A6" w:rsidRPr="003531B3" w:rsidRDefault="00A272A6" w:rsidP="00A90B05">
            <w:pPr>
              <w:widowControl w:val="0"/>
              <w:spacing w:after="0" w:afterAutospacing="0" w:line="240" w:lineRule="auto"/>
              <w:ind w:leftChars="189" w:left="879" w:hanging="425"/>
              <w:jc w:val="both"/>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三、二年以上三年未滿者，十日。</w:t>
            </w:r>
          </w:p>
          <w:p w:rsidR="00A272A6" w:rsidRPr="003531B3" w:rsidRDefault="00A272A6" w:rsidP="00A90B05">
            <w:pPr>
              <w:widowControl w:val="0"/>
              <w:spacing w:after="0" w:afterAutospacing="0" w:line="240" w:lineRule="auto"/>
              <w:ind w:leftChars="189" w:left="879" w:hanging="425"/>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四、三年以上五年未滿者，每年十四日。</w:t>
            </w:r>
          </w:p>
          <w:p w:rsidR="00A272A6" w:rsidRPr="003531B3" w:rsidRDefault="00A272A6" w:rsidP="00A90B05">
            <w:pPr>
              <w:widowControl w:val="0"/>
              <w:spacing w:after="0" w:afterAutospacing="0" w:line="240" w:lineRule="auto"/>
              <w:ind w:leftChars="189" w:left="879" w:hanging="425"/>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五、五年以上十年未滿者，每年十五日。</w:t>
            </w:r>
          </w:p>
          <w:p w:rsidR="00A272A6" w:rsidRPr="003531B3" w:rsidRDefault="00A272A6" w:rsidP="00A90B05">
            <w:pPr>
              <w:widowControl w:val="0"/>
              <w:spacing w:after="0" w:afterAutospacing="0" w:line="240" w:lineRule="auto"/>
              <w:ind w:leftChars="189" w:left="879" w:hanging="425"/>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t>六、十年以上者，每一年加給一日，加至三十日為止。</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前項之特別休假期日，由勞工</w:t>
            </w:r>
            <w:r w:rsidR="00A272A6" w:rsidRPr="003531B3">
              <w:rPr>
                <w:rFonts w:asciiTheme="minorEastAsia" w:hAnsiTheme="minorEastAsia" w:cs="Times New Roman"/>
                <w:color w:val="000000"/>
                <w:kern w:val="0"/>
                <w:szCs w:val="24"/>
              </w:rPr>
              <w:lastRenderedPageBreak/>
              <w:t>排定之。但雇主基於企業經營上之急迫需求或勞工因個人因素，得與他方協商調整。</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雇主應於勞工符合第一項所定之特別休假條件時，告知勞工依前二項規定排定特別休假。</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勞工之特別休假，因年度終結或契約終止而未休之日數，雇主應發給工資。</w:t>
            </w:r>
            <w:r w:rsidR="00A272A6" w:rsidRPr="003531B3">
              <w:rPr>
                <w:rFonts w:asciiTheme="minorEastAsia" w:hAnsiTheme="minorEastAsia" w:cs="Times New Roman"/>
                <w:color w:val="000000"/>
                <w:kern w:val="0"/>
                <w:szCs w:val="24"/>
                <w:u w:val="single"/>
              </w:rPr>
              <w:t>但年度終結未休之日數，經勞雇雙方協商遞延至次一年度實施者，於次一年度終結或契約終止仍未休之日數，雇主應發給工資。</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雇主應將勞工每年特別休假之期日及未休之日數所發給之工資數額，記載於第二十三條所定之勞工工資清冊，並每年定期將其內容以書面通知勞工。</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勞工依本條主張權利時，雇主如認為其權利不存在，應負舉證責任。</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762729" w:rsidRPr="003531B3" w:rsidRDefault="00A272A6" w:rsidP="00A272A6">
            <w:pPr>
              <w:widowControl w:val="0"/>
              <w:spacing w:after="0" w:afterAutospacing="0" w:line="240" w:lineRule="auto"/>
              <w:rPr>
                <w:rFonts w:asciiTheme="minorEastAsia" w:hAnsiTheme="minorEastAsia" w:cs="Times New Roman"/>
                <w:kern w:val="0"/>
                <w:szCs w:val="24"/>
              </w:rPr>
            </w:pPr>
            <w:r w:rsidRPr="003531B3">
              <w:rPr>
                <w:rFonts w:asciiTheme="minorEastAsia" w:hAnsiTheme="minorEastAsia" w:cs="Times New Roman"/>
                <w:kern w:val="0"/>
                <w:szCs w:val="24"/>
              </w:rPr>
              <w:lastRenderedPageBreak/>
              <w:t xml:space="preserve">第三十八條　</w:t>
            </w:r>
          </w:p>
          <w:p w:rsidR="00A272A6" w:rsidRPr="003531B3" w:rsidRDefault="00A90B05" w:rsidP="00A90B05">
            <w:pPr>
              <w:widowControl w:val="0"/>
              <w:spacing w:after="0" w:afterAutospacing="0" w:line="240" w:lineRule="auto"/>
              <w:jc w:val="both"/>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勞工在同一雇主或事業單位，繼續工作滿一定期間者，應依下列規定給予特別休假：</w:t>
            </w:r>
          </w:p>
          <w:p w:rsidR="00A272A6" w:rsidRPr="003531B3" w:rsidRDefault="00A272A6" w:rsidP="00A90B05">
            <w:pPr>
              <w:widowControl w:val="0"/>
              <w:spacing w:after="0" w:afterAutospacing="0" w:line="240" w:lineRule="auto"/>
              <w:ind w:leftChars="162" w:left="811" w:hangingChars="176" w:hanging="422"/>
              <w:jc w:val="both"/>
              <w:rPr>
                <w:rFonts w:asciiTheme="minorEastAsia" w:hAnsiTheme="minorEastAsia" w:cs="Times New Roman"/>
                <w:kern w:val="0"/>
                <w:szCs w:val="24"/>
              </w:rPr>
            </w:pPr>
            <w:r w:rsidRPr="003531B3">
              <w:rPr>
                <w:rFonts w:asciiTheme="minorEastAsia" w:hAnsiTheme="minorEastAsia" w:cs="Times New Roman"/>
                <w:kern w:val="0"/>
                <w:szCs w:val="24"/>
              </w:rPr>
              <w:t>一、六個月以上一年未滿者，三日。</w:t>
            </w:r>
          </w:p>
          <w:p w:rsidR="00A272A6" w:rsidRPr="003531B3" w:rsidRDefault="00A272A6" w:rsidP="00A90B05">
            <w:pPr>
              <w:widowControl w:val="0"/>
              <w:spacing w:after="0" w:afterAutospacing="0" w:line="240" w:lineRule="auto"/>
              <w:ind w:leftChars="162" w:left="811" w:hangingChars="176" w:hanging="422"/>
              <w:jc w:val="both"/>
              <w:rPr>
                <w:rFonts w:asciiTheme="minorEastAsia" w:hAnsiTheme="minorEastAsia" w:cs="Times New Roman"/>
                <w:kern w:val="0"/>
                <w:szCs w:val="24"/>
              </w:rPr>
            </w:pPr>
            <w:r w:rsidRPr="003531B3">
              <w:rPr>
                <w:rFonts w:asciiTheme="minorEastAsia" w:hAnsiTheme="minorEastAsia" w:cs="Times New Roman"/>
                <w:kern w:val="0"/>
                <w:szCs w:val="24"/>
              </w:rPr>
              <w:t>二、一年以上二年未滿者，七日。</w:t>
            </w:r>
          </w:p>
          <w:p w:rsidR="00A272A6" w:rsidRPr="003531B3" w:rsidRDefault="00A272A6" w:rsidP="00A90B05">
            <w:pPr>
              <w:widowControl w:val="0"/>
              <w:spacing w:after="0" w:afterAutospacing="0" w:line="240" w:lineRule="auto"/>
              <w:ind w:leftChars="162" w:left="811" w:hangingChars="176" w:hanging="422"/>
              <w:jc w:val="both"/>
              <w:rPr>
                <w:rFonts w:asciiTheme="minorEastAsia" w:hAnsiTheme="minorEastAsia" w:cs="Times New Roman"/>
                <w:kern w:val="0"/>
                <w:szCs w:val="24"/>
              </w:rPr>
            </w:pPr>
            <w:r w:rsidRPr="003531B3">
              <w:rPr>
                <w:rFonts w:asciiTheme="minorEastAsia" w:hAnsiTheme="minorEastAsia" w:cs="Times New Roman"/>
                <w:kern w:val="0"/>
                <w:szCs w:val="24"/>
              </w:rPr>
              <w:t>三、二年以上三年未滿者，十日。</w:t>
            </w:r>
          </w:p>
          <w:p w:rsidR="00A272A6" w:rsidRPr="003531B3" w:rsidRDefault="00A272A6" w:rsidP="00A90B05">
            <w:pPr>
              <w:widowControl w:val="0"/>
              <w:spacing w:after="0" w:afterAutospacing="0" w:line="240" w:lineRule="auto"/>
              <w:ind w:leftChars="162" w:left="811" w:hangingChars="176" w:hanging="422"/>
              <w:jc w:val="both"/>
              <w:rPr>
                <w:rFonts w:asciiTheme="minorEastAsia" w:hAnsiTheme="minorEastAsia" w:cs="Times New Roman"/>
                <w:kern w:val="0"/>
                <w:szCs w:val="24"/>
              </w:rPr>
            </w:pPr>
            <w:r w:rsidRPr="003531B3">
              <w:rPr>
                <w:rFonts w:asciiTheme="minorEastAsia" w:hAnsiTheme="minorEastAsia" w:cs="Times New Roman"/>
                <w:kern w:val="0"/>
                <w:szCs w:val="24"/>
              </w:rPr>
              <w:t>四、三年以上五年未滿者，每年十四日。</w:t>
            </w:r>
          </w:p>
          <w:p w:rsidR="00A272A6" w:rsidRPr="003531B3" w:rsidRDefault="00A272A6" w:rsidP="00A90B05">
            <w:pPr>
              <w:widowControl w:val="0"/>
              <w:spacing w:after="0" w:afterAutospacing="0" w:line="240" w:lineRule="auto"/>
              <w:ind w:leftChars="162" w:left="811" w:hangingChars="176" w:hanging="422"/>
              <w:rPr>
                <w:rFonts w:asciiTheme="minorEastAsia" w:hAnsiTheme="minorEastAsia" w:cs="Times New Roman"/>
                <w:kern w:val="0"/>
                <w:szCs w:val="24"/>
              </w:rPr>
            </w:pPr>
            <w:r w:rsidRPr="003531B3">
              <w:rPr>
                <w:rFonts w:asciiTheme="minorEastAsia" w:hAnsiTheme="minorEastAsia" w:cs="Times New Roman"/>
                <w:kern w:val="0"/>
                <w:szCs w:val="24"/>
              </w:rPr>
              <w:t>五、五年以上十年未滿者，每年十五日。</w:t>
            </w:r>
          </w:p>
          <w:p w:rsidR="00A272A6" w:rsidRPr="003531B3" w:rsidRDefault="00A272A6" w:rsidP="00A90B05">
            <w:pPr>
              <w:widowControl w:val="0"/>
              <w:spacing w:after="0" w:afterAutospacing="0" w:line="240" w:lineRule="auto"/>
              <w:ind w:leftChars="162" w:left="811" w:hangingChars="176" w:hanging="422"/>
              <w:rPr>
                <w:rFonts w:asciiTheme="minorEastAsia" w:hAnsiTheme="minorEastAsia" w:cs="Times New Roman"/>
                <w:kern w:val="0"/>
                <w:szCs w:val="24"/>
              </w:rPr>
            </w:pPr>
            <w:r w:rsidRPr="003531B3">
              <w:rPr>
                <w:rFonts w:asciiTheme="minorEastAsia" w:hAnsiTheme="minorEastAsia" w:cs="Times New Roman"/>
                <w:kern w:val="0"/>
                <w:szCs w:val="24"/>
              </w:rPr>
              <w:t>六、十年以上者，每一年加給一日，加至三十日為止。</w:t>
            </w:r>
          </w:p>
          <w:p w:rsidR="00A90B05"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前項之特別休假期日，由勞工</w:t>
            </w:r>
            <w:r w:rsidR="00A272A6" w:rsidRPr="003531B3">
              <w:rPr>
                <w:rFonts w:asciiTheme="minorEastAsia" w:hAnsiTheme="minorEastAsia" w:cs="Times New Roman"/>
                <w:kern w:val="0"/>
                <w:szCs w:val="24"/>
              </w:rPr>
              <w:lastRenderedPageBreak/>
              <w:t>排定之。但雇主基於企業經營上之急迫需求或勞工因個人因素，得與他方協商調整。</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雇主應於勞工符合第一項所定之特別休假條件時，告知勞工依前二項規定排定特別休假。</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勞工之特別休假，因年度終結或契約終止而未休之日數，雇主應發給工資。</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雇主應將勞工每年特別休假之期日及未休之日數所發給之工資數額，記載於第二十三條所定之勞工工資清冊，並每年定期將其內容以書面通知勞工。</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勞工依本條主張權利時，雇主如認為其權利不存在，應負舉證責任。</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u w:val="single"/>
              </w:rPr>
              <w:t>中華民國一百零五年十二月六日修正之本條規定，自一百零六年一月一日施行。</w:t>
            </w:r>
          </w:p>
        </w:tc>
      </w:tr>
      <w:tr w:rsidR="00A272A6" w:rsidRPr="003531B3" w:rsidTr="001F4D07">
        <w:trPr>
          <w:jc w:val="center"/>
        </w:trPr>
        <w:tc>
          <w:tcPr>
            <w:tcW w:w="3896" w:type="dxa"/>
            <w:tcBorders>
              <w:top w:val="single" w:sz="4" w:space="0" w:color="auto"/>
              <w:left w:val="single" w:sz="4" w:space="0" w:color="auto"/>
              <w:bottom w:val="single" w:sz="4" w:space="0" w:color="auto"/>
              <w:right w:val="single" w:sz="4" w:space="0" w:color="auto"/>
            </w:tcBorders>
            <w:shd w:val="clear" w:color="auto" w:fill="auto"/>
          </w:tcPr>
          <w:p w:rsidR="00A90B05" w:rsidRDefault="00A272A6" w:rsidP="00A90B05">
            <w:pPr>
              <w:widowControl w:val="0"/>
              <w:spacing w:after="0" w:afterAutospacing="0" w:line="240" w:lineRule="auto"/>
              <w:rPr>
                <w:rFonts w:asciiTheme="minorEastAsia" w:hAnsiTheme="minorEastAsia" w:cs="Times New Roman"/>
                <w:color w:val="000000"/>
                <w:kern w:val="0"/>
                <w:szCs w:val="24"/>
              </w:rPr>
            </w:pPr>
            <w:r w:rsidRPr="003531B3">
              <w:rPr>
                <w:rFonts w:asciiTheme="minorEastAsia" w:hAnsiTheme="minorEastAsia" w:cs="Times New Roman"/>
                <w:color w:val="000000"/>
                <w:kern w:val="0"/>
                <w:szCs w:val="24"/>
              </w:rPr>
              <w:lastRenderedPageBreak/>
              <w:t xml:space="preserve">第八十六條　</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rPr>
              <w:t>本法自公布日施行。</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u w:val="single"/>
              </w:rPr>
              <w:t>本法</w:t>
            </w:r>
            <w:r w:rsidR="00A272A6" w:rsidRPr="003531B3">
              <w:rPr>
                <w:rFonts w:asciiTheme="minorEastAsia" w:hAnsiTheme="minorEastAsia" w:cs="Times New Roman"/>
                <w:color w:val="000000"/>
                <w:kern w:val="0"/>
                <w:szCs w:val="24"/>
              </w:rPr>
              <w:t>中華民國八十九年六月二十八日修正公布之第三十條第一項及第二項，自九十年一月一日施行</w:t>
            </w:r>
            <w:r w:rsidR="00A272A6" w:rsidRPr="003531B3">
              <w:rPr>
                <w:rFonts w:asciiTheme="minorEastAsia" w:hAnsiTheme="minorEastAsia" w:cs="Times New Roman"/>
                <w:color w:val="000000"/>
                <w:kern w:val="0"/>
                <w:szCs w:val="24"/>
                <w:u w:val="single"/>
              </w:rPr>
              <w:t>；</w:t>
            </w:r>
            <w:r w:rsidR="00A272A6" w:rsidRPr="003531B3">
              <w:rPr>
                <w:rFonts w:asciiTheme="minorEastAsia" w:hAnsiTheme="minorEastAsia" w:cs="Times New Roman"/>
                <w:color w:val="000000"/>
                <w:kern w:val="0"/>
                <w:szCs w:val="24"/>
              </w:rPr>
              <w:t>一百零四年</w:t>
            </w:r>
            <w:r w:rsidR="00A272A6" w:rsidRPr="003531B3">
              <w:rPr>
                <w:rFonts w:asciiTheme="minorEastAsia" w:hAnsiTheme="minorEastAsia" w:cs="Times New Roman"/>
                <w:color w:val="000000"/>
                <w:kern w:val="0"/>
                <w:szCs w:val="24"/>
                <w:u w:val="single"/>
              </w:rPr>
              <w:t>二</w:t>
            </w:r>
            <w:r w:rsidR="00A272A6" w:rsidRPr="003531B3">
              <w:rPr>
                <w:rFonts w:asciiTheme="minorEastAsia" w:hAnsiTheme="minorEastAsia" w:cs="Times New Roman"/>
                <w:color w:val="000000"/>
                <w:kern w:val="0"/>
                <w:szCs w:val="24"/>
              </w:rPr>
              <w:t>月</w:t>
            </w:r>
            <w:r w:rsidR="00A272A6" w:rsidRPr="003531B3">
              <w:rPr>
                <w:rFonts w:asciiTheme="minorEastAsia" w:hAnsiTheme="minorEastAsia" w:cs="Times New Roman"/>
                <w:color w:val="000000"/>
                <w:kern w:val="0"/>
                <w:szCs w:val="24"/>
                <w:u w:val="single"/>
              </w:rPr>
              <w:t>四</w:t>
            </w:r>
            <w:r w:rsidR="00A272A6" w:rsidRPr="003531B3">
              <w:rPr>
                <w:rFonts w:asciiTheme="minorEastAsia" w:hAnsiTheme="minorEastAsia" w:cs="Times New Roman"/>
                <w:color w:val="000000"/>
                <w:kern w:val="0"/>
                <w:szCs w:val="24"/>
              </w:rPr>
              <w:t>日修正</w:t>
            </w:r>
            <w:r w:rsidR="00A272A6" w:rsidRPr="003531B3">
              <w:rPr>
                <w:rFonts w:asciiTheme="minorEastAsia" w:hAnsiTheme="minorEastAsia" w:cs="Times New Roman"/>
                <w:color w:val="000000"/>
                <w:kern w:val="0"/>
                <w:szCs w:val="24"/>
                <w:u w:val="single"/>
              </w:rPr>
              <w:t>公布</w:t>
            </w:r>
            <w:r w:rsidR="00A272A6" w:rsidRPr="003531B3">
              <w:rPr>
                <w:rFonts w:asciiTheme="minorEastAsia" w:hAnsiTheme="minorEastAsia" w:cs="Times New Roman"/>
                <w:color w:val="000000"/>
                <w:kern w:val="0"/>
                <w:szCs w:val="24"/>
              </w:rPr>
              <w:t>之第二十八條第一項</w:t>
            </w:r>
            <w:r w:rsidR="00A272A6" w:rsidRPr="003531B3">
              <w:rPr>
                <w:rFonts w:asciiTheme="minorEastAsia" w:hAnsiTheme="minorEastAsia" w:cs="Times New Roman"/>
                <w:color w:val="000000"/>
                <w:kern w:val="0"/>
                <w:szCs w:val="24"/>
                <w:u w:val="single"/>
              </w:rPr>
              <w:t>，</w:t>
            </w:r>
            <w:r w:rsidR="00A272A6" w:rsidRPr="003531B3">
              <w:rPr>
                <w:rFonts w:asciiTheme="minorEastAsia" w:hAnsiTheme="minorEastAsia" w:cs="Times New Roman"/>
                <w:color w:val="000000"/>
                <w:kern w:val="0"/>
                <w:szCs w:val="24"/>
              </w:rPr>
              <w:t>自公布後八個月施行</w:t>
            </w:r>
            <w:r w:rsidR="00A272A6" w:rsidRPr="003531B3">
              <w:rPr>
                <w:rFonts w:asciiTheme="minorEastAsia" w:hAnsiTheme="minorEastAsia" w:cs="Times New Roman"/>
                <w:color w:val="000000"/>
                <w:kern w:val="0"/>
                <w:szCs w:val="24"/>
                <w:u w:val="single"/>
              </w:rPr>
              <w:t>；</w:t>
            </w:r>
            <w:r w:rsidR="00A272A6" w:rsidRPr="003531B3">
              <w:rPr>
                <w:rFonts w:asciiTheme="minorEastAsia" w:hAnsiTheme="minorEastAsia" w:cs="Times New Roman"/>
                <w:color w:val="000000"/>
                <w:kern w:val="0"/>
                <w:szCs w:val="24"/>
              </w:rPr>
              <w:t>一百零四年</w:t>
            </w:r>
            <w:r w:rsidR="00A272A6" w:rsidRPr="003531B3">
              <w:rPr>
                <w:rFonts w:asciiTheme="minorEastAsia" w:hAnsiTheme="minorEastAsia" w:cs="Times New Roman"/>
                <w:color w:val="000000"/>
                <w:kern w:val="0"/>
                <w:szCs w:val="24"/>
                <w:u w:val="single"/>
              </w:rPr>
              <w:t>六</w:t>
            </w:r>
            <w:r w:rsidR="00A272A6" w:rsidRPr="003531B3">
              <w:rPr>
                <w:rFonts w:asciiTheme="minorEastAsia" w:hAnsiTheme="minorEastAsia" w:cs="Times New Roman"/>
                <w:color w:val="000000"/>
                <w:kern w:val="0"/>
                <w:szCs w:val="24"/>
              </w:rPr>
              <w:t>月</w:t>
            </w:r>
            <w:r w:rsidR="00A272A6" w:rsidRPr="003531B3">
              <w:rPr>
                <w:rFonts w:asciiTheme="minorEastAsia" w:hAnsiTheme="minorEastAsia" w:cs="Times New Roman"/>
                <w:color w:val="000000"/>
                <w:kern w:val="0"/>
                <w:szCs w:val="24"/>
                <w:u w:val="single"/>
              </w:rPr>
              <w:t>三</w:t>
            </w:r>
            <w:r w:rsidR="00A272A6" w:rsidRPr="003531B3">
              <w:rPr>
                <w:rFonts w:asciiTheme="minorEastAsia" w:hAnsiTheme="minorEastAsia" w:cs="Times New Roman"/>
                <w:color w:val="000000"/>
                <w:kern w:val="0"/>
                <w:szCs w:val="24"/>
              </w:rPr>
              <w:t>日修正</w:t>
            </w:r>
            <w:r w:rsidR="00A272A6" w:rsidRPr="003531B3">
              <w:rPr>
                <w:rFonts w:asciiTheme="minorEastAsia" w:hAnsiTheme="minorEastAsia" w:cs="Times New Roman"/>
                <w:color w:val="000000"/>
                <w:kern w:val="0"/>
                <w:szCs w:val="24"/>
                <w:u w:val="single"/>
              </w:rPr>
              <w:t>公布</w:t>
            </w:r>
            <w:r w:rsidR="00A272A6" w:rsidRPr="003531B3">
              <w:rPr>
                <w:rFonts w:asciiTheme="minorEastAsia" w:hAnsiTheme="minorEastAsia" w:cs="Times New Roman"/>
                <w:color w:val="000000"/>
                <w:kern w:val="0"/>
                <w:szCs w:val="24"/>
              </w:rPr>
              <w:t>之條文，自一百零五年一月一日施行</w:t>
            </w:r>
            <w:r w:rsidR="00A272A6" w:rsidRPr="003531B3">
              <w:rPr>
                <w:rFonts w:asciiTheme="minorEastAsia" w:hAnsiTheme="minorEastAsia" w:cs="Times New Roman"/>
                <w:color w:val="000000"/>
                <w:kern w:val="0"/>
                <w:szCs w:val="24"/>
                <w:u w:val="single"/>
              </w:rPr>
              <w:t>；一百零五年十二月二十一日修正公布之第三十四條第二項施行日期，由行政院定之、第三十七條及第三十八條，自一百零六年一月一日施行</w:t>
            </w:r>
            <w:r w:rsidR="00A272A6" w:rsidRPr="003531B3">
              <w:rPr>
                <w:rFonts w:asciiTheme="minorEastAsia" w:hAnsiTheme="minorEastAsia" w:cs="Times New Roman"/>
                <w:color w:val="000000"/>
                <w:kern w:val="0"/>
                <w:szCs w:val="24"/>
              </w:rPr>
              <w:t>。</w:t>
            </w:r>
          </w:p>
          <w:p w:rsidR="00A272A6" w:rsidRPr="003531B3" w:rsidRDefault="00A90B05" w:rsidP="00A90B05">
            <w:pPr>
              <w:widowControl w:val="0"/>
              <w:spacing w:after="0" w:afterAutospacing="0" w:line="240" w:lineRule="auto"/>
              <w:rPr>
                <w:rFonts w:asciiTheme="minorEastAsia" w:hAnsiTheme="minorEastAsia" w:cs="Times New Roman"/>
                <w:color w:val="000000"/>
                <w:kern w:val="0"/>
                <w:szCs w:val="24"/>
                <w:u w:val="single"/>
              </w:rPr>
            </w:pPr>
            <w:r>
              <w:rPr>
                <w:rFonts w:asciiTheme="minorEastAsia" w:hAnsiTheme="minorEastAsia" w:cs="Times New Roman" w:hint="eastAsia"/>
                <w:color w:val="000000"/>
                <w:kern w:val="0"/>
                <w:szCs w:val="24"/>
              </w:rPr>
              <w:t xml:space="preserve">    </w:t>
            </w:r>
            <w:r w:rsidR="00A272A6" w:rsidRPr="003531B3">
              <w:rPr>
                <w:rFonts w:asciiTheme="minorEastAsia" w:hAnsiTheme="minorEastAsia" w:cs="Times New Roman"/>
                <w:color w:val="000000"/>
                <w:kern w:val="0"/>
                <w:szCs w:val="24"/>
                <w:u w:val="single"/>
              </w:rPr>
              <w:t>本法中華民國一百零七年一月十日修正之條文，自一百零七年三</w:t>
            </w:r>
            <w:r w:rsidR="00A272A6" w:rsidRPr="003531B3">
              <w:rPr>
                <w:rFonts w:asciiTheme="minorEastAsia" w:hAnsiTheme="minorEastAsia" w:cs="Times New Roman"/>
                <w:color w:val="000000"/>
                <w:kern w:val="0"/>
                <w:szCs w:val="24"/>
                <w:u w:val="single"/>
              </w:rPr>
              <w:lastRenderedPageBreak/>
              <w:t>月一日施行。</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762729" w:rsidRPr="003531B3" w:rsidRDefault="00A272A6" w:rsidP="00762729">
            <w:pPr>
              <w:widowControl w:val="0"/>
              <w:spacing w:after="0" w:afterAutospacing="0" w:line="240" w:lineRule="auto"/>
              <w:rPr>
                <w:rFonts w:asciiTheme="minorEastAsia" w:hAnsiTheme="minorEastAsia" w:cs="Times New Roman"/>
                <w:kern w:val="0"/>
                <w:szCs w:val="24"/>
              </w:rPr>
            </w:pPr>
            <w:r w:rsidRPr="003531B3">
              <w:rPr>
                <w:rFonts w:asciiTheme="minorEastAsia" w:hAnsiTheme="minorEastAsia" w:cs="Times New Roman"/>
                <w:kern w:val="0"/>
                <w:szCs w:val="24"/>
              </w:rPr>
              <w:lastRenderedPageBreak/>
              <w:t xml:space="preserve">第八十六條　</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本法自公布日施行。但中華民國八十九年六月二十八日修正公布之第三十條第一項及第二項規定，自九十年一月一日施行。</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本法中華民國一百零四年一月二十日修正之條文，除第二十八條第一項自公布後八個月施行外，自公布日施行。</w:t>
            </w:r>
          </w:p>
          <w:p w:rsidR="00A272A6" w:rsidRPr="003531B3" w:rsidRDefault="00A90B05" w:rsidP="00A90B05">
            <w:pPr>
              <w:widowControl w:val="0"/>
              <w:spacing w:after="0" w:afterAutospacing="0" w:line="240" w:lineRule="auto"/>
              <w:rPr>
                <w:rFonts w:asciiTheme="minorEastAsia" w:hAnsiTheme="minorEastAsia" w:cs="Times New Roman"/>
                <w:kern w:val="0"/>
                <w:szCs w:val="24"/>
              </w:rPr>
            </w:pPr>
            <w:r>
              <w:rPr>
                <w:rFonts w:asciiTheme="minorEastAsia" w:hAnsiTheme="minorEastAsia" w:cs="Times New Roman" w:hint="eastAsia"/>
                <w:kern w:val="0"/>
                <w:szCs w:val="24"/>
              </w:rPr>
              <w:t xml:space="preserve">    </w:t>
            </w:r>
            <w:r w:rsidR="00A272A6" w:rsidRPr="003531B3">
              <w:rPr>
                <w:rFonts w:asciiTheme="minorEastAsia" w:hAnsiTheme="minorEastAsia" w:cs="Times New Roman"/>
                <w:kern w:val="0"/>
                <w:szCs w:val="24"/>
              </w:rPr>
              <w:t>本法中華民國一百零四年五月十五日修正之條文，自一百零五年一月一日施行。</w:t>
            </w:r>
          </w:p>
        </w:tc>
      </w:tr>
    </w:tbl>
    <w:p w:rsidR="00A272A6" w:rsidRPr="003531B3" w:rsidRDefault="00A272A6" w:rsidP="00A272A6">
      <w:pPr>
        <w:widowControl w:val="0"/>
        <w:autoSpaceDE w:val="0"/>
        <w:autoSpaceDN w:val="0"/>
        <w:adjustRightInd w:val="0"/>
        <w:spacing w:after="0" w:afterAutospacing="0"/>
        <w:rPr>
          <w:rFonts w:asciiTheme="minorEastAsia" w:hAnsiTheme="minorEastAsia" w:cs="Times New Roman"/>
          <w:kern w:val="0"/>
          <w:sz w:val="28"/>
          <w:szCs w:val="28"/>
        </w:rPr>
        <w:sectPr w:rsidR="00A272A6" w:rsidRPr="003531B3" w:rsidSect="007A63F6">
          <w:pgSz w:w="11906" w:h="16838"/>
          <w:pgMar w:top="1440" w:right="1800" w:bottom="851" w:left="1800" w:header="851" w:footer="0" w:gutter="0"/>
          <w:cols w:space="425"/>
          <w:docGrid w:type="lines" w:linePitch="360"/>
        </w:sectPr>
      </w:pPr>
    </w:p>
    <w:p w:rsidR="00A272A6" w:rsidRPr="003531B3" w:rsidRDefault="00A272A6" w:rsidP="00A90B05">
      <w:pPr>
        <w:pStyle w:val="2"/>
        <w:tabs>
          <w:tab w:val="left" w:pos="426"/>
        </w:tabs>
        <w:spacing w:line="240" w:lineRule="auto"/>
        <w:ind w:firstLineChars="177" w:firstLine="567"/>
        <w:rPr>
          <w:rFonts w:asciiTheme="minorEastAsia" w:eastAsiaTheme="minorEastAsia" w:hAnsiTheme="minorEastAsia" w:cs="Times New Roman"/>
          <w:bCs w:val="0"/>
          <w:kern w:val="52"/>
          <w:sz w:val="32"/>
          <w:szCs w:val="36"/>
        </w:rPr>
      </w:pPr>
      <w:bookmarkStart w:id="20" w:name="_Toc509419036"/>
      <w:bookmarkStart w:id="21" w:name="_Toc508286151"/>
      <w:r w:rsidRPr="003531B3">
        <w:rPr>
          <w:rFonts w:asciiTheme="minorEastAsia" w:eastAsiaTheme="minorEastAsia" w:hAnsiTheme="minorEastAsia" w:cs="Times New Roman"/>
          <w:bCs w:val="0"/>
          <w:kern w:val="52"/>
          <w:sz w:val="32"/>
          <w:szCs w:val="36"/>
        </w:rPr>
        <w:lastRenderedPageBreak/>
        <w:t>二、105年12月21日</w:t>
      </w:r>
      <w:r w:rsidR="009E7C2A" w:rsidRPr="003531B3">
        <w:rPr>
          <w:rFonts w:asciiTheme="minorEastAsia" w:eastAsiaTheme="minorEastAsia" w:hAnsiTheme="minorEastAsia" w:cs="Times New Roman"/>
          <w:bCs w:val="0"/>
          <w:kern w:val="52"/>
          <w:sz w:val="32"/>
          <w:szCs w:val="36"/>
        </w:rPr>
        <w:t>修正</w:t>
      </w:r>
      <w:r w:rsidRPr="003531B3">
        <w:rPr>
          <w:rFonts w:asciiTheme="minorEastAsia" w:eastAsiaTheme="minorEastAsia" w:hAnsiTheme="minorEastAsia" w:cs="Times New Roman"/>
          <w:bCs w:val="0"/>
          <w:kern w:val="52"/>
          <w:sz w:val="32"/>
          <w:szCs w:val="36"/>
        </w:rPr>
        <w:t>公布</w:t>
      </w:r>
      <w:bookmarkEnd w:id="20"/>
    </w:p>
    <w:tbl>
      <w:tblPr>
        <w:tblW w:w="4700"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4006"/>
      </w:tblGrid>
      <w:tr w:rsidR="00A272A6" w:rsidRPr="003531B3" w:rsidTr="00A90B05">
        <w:trPr>
          <w:trHeight w:val="377"/>
        </w:trPr>
        <w:tc>
          <w:tcPr>
            <w:tcW w:w="2500" w:type="pct"/>
          </w:tcPr>
          <w:p w:rsidR="00A272A6" w:rsidRPr="003531B3" w:rsidRDefault="00A272A6" w:rsidP="00A272A6">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105年12月21日總統公布</w:t>
            </w:r>
            <w:r w:rsidR="005214D0" w:rsidRPr="003531B3">
              <w:rPr>
                <w:rFonts w:asciiTheme="minorEastAsia" w:hAnsiTheme="minorEastAsia" w:cs="Times New Roman"/>
                <w:b/>
              </w:rPr>
              <w:t>修正</w:t>
            </w:r>
          </w:p>
        </w:tc>
        <w:tc>
          <w:tcPr>
            <w:tcW w:w="2500" w:type="pct"/>
          </w:tcPr>
          <w:p w:rsidR="00A272A6" w:rsidRPr="003531B3" w:rsidRDefault="00A272A6" w:rsidP="00A272A6">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修正前條文</w:t>
            </w:r>
          </w:p>
        </w:tc>
      </w:tr>
      <w:tr w:rsidR="00A272A6" w:rsidRPr="003531B3" w:rsidTr="00A90B05">
        <w:trPr>
          <w:trHeight w:val="1424"/>
        </w:trPr>
        <w:tc>
          <w:tcPr>
            <w:tcW w:w="2500" w:type="pct"/>
          </w:tcPr>
          <w:p w:rsidR="00762729" w:rsidRPr="003531B3" w:rsidRDefault="00A272A6" w:rsidP="00A272A6">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第二十三條 </w:t>
            </w:r>
          </w:p>
          <w:p w:rsidR="00A272A6" w:rsidRPr="003531B3" w:rsidRDefault="00762729" w:rsidP="0067723F">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hint="eastAsia"/>
              </w:rPr>
              <w:t xml:space="preserve">    </w:t>
            </w:r>
            <w:r w:rsidR="00A272A6" w:rsidRPr="003531B3">
              <w:rPr>
                <w:rFonts w:asciiTheme="minorEastAsia" w:hAnsiTheme="minorEastAsia" w:cs="Times New Roman"/>
              </w:rPr>
              <w:t xml:space="preserve">工資之給付，除當事人有特別約定或按月預付者外，每月至少定期發給二次，並應提供工資各項目計算方式明細；按件計酬者亦同。 </w:t>
            </w:r>
          </w:p>
          <w:p w:rsidR="00A272A6" w:rsidRPr="003531B3" w:rsidRDefault="00A272A6" w:rsidP="0067723F">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    雇主應置備勞工工資清冊，將發放工資、工資各項目計算方式明細、工資總額等事項記入。工資清冊應保存五年。 </w:t>
            </w:r>
          </w:p>
        </w:tc>
        <w:tc>
          <w:tcPr>
            <w:tcW w:w="2500" w:type="pct"/>
          </w:tcPr>
          <w:p w:rsidR="00762729" w:rsidRPr="003531B3" w:rsidRDefault="00A272A6" w:rsidP="00A272A6">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第二十三條 </w:t>
            </w:r>
          </w:p>
          <w:p w:rsidR="00A272A6" w:rsidRPr="003531B3" w:rsidRDefault="00762729" w:rsidP="0067723F">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hint="eastAsia"/>
              </w:rPr>
              <w:t xml:space="preserve">    </w:t>
            </w:r>
            <w:r w:rsidR="00A272A6" w:rsidRPr="003531B3">
              <w:rPr>
                <w:rFonts w:asciiTheme="minorEastAsia" w:hAnsiTheme="minorEastAsia" w:cs="Times New Roman"/>
              </w:rPr>
              <w:t xml:space="preserve">工資之給付，除當事人有特別約定或按月預付者外，每月至少定期發給二次；按件計酬者亦同。 </w:t>
            </w:r>
          </w:p>
          <w:p w:rsidR="00A272A6" w:rsidRPr="003531B3" w:rsidRDefault="00A272A6" w:rsidP="0067723F">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    雇主應置備勞工工資清冊，將發放工資、工資計算項目、工資總額等事項記入。工資清冊應保存五年。 </w:t>
            </w:r>
          </w:p>
        </w:tc>
      </w:tr>
      <w:tr w:rsidR="00A272A6" w:rsidRPr="003531B3" w:rsidTr="00A90B05">
        <w:trPr>
          <w:trHeight w:val="3514"/>
        </w:trPr>
        <w:tc>
          <w:tcPr>
            <w:tcW w:w="2500" w:type="pct"/>
          </w:tcPr>
          <w:p w:rsidR="00762729" w:rsidRPr="003531B3" w:rsidRDefault="00A272A6" w:rsidP="00A272A6">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第二十四條</w:t>
            </w:r>
          </w:p>
          <w:p w:rsidR="00A272A6" w:rsidRPr="003531B3" w:rsidRDefault="00762729" w:rsidP="0067723F">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hint="eastAsia"/>
              </w:rPr>
              <w:t xml:space="preserve">    </w:t>
            </w:r>
            <w:r w:rsidR="00A272A6" w:rsidRPr="003531B3">
              <w:rPr>
                <w:rFonts w:asciiTheme="minorEastAsia" w:hAnsiTheme="minorEastAsia" w:cs="Times New Roman"/>
              </w:rPr>
              <w:t xml:space="preserve">雇主延長勞工工作時間者，其延長工作時間之工資依下列標準加給： </w:t>
            </w:r>
          </w:p>
          <w:p w:rsidR="00A272A6" w:rsidRPr="003531B3" w:rsidRDefault="00A272A6" w:rsidP="0067723F">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 xml:space="preserve">一、延長工作時間在二小時以內者，按平日每小時工資額加給三分之一以上。 </w:t>
            </w:r>
          </w:p>
          <w:p w:rsidR="00A272A6" w:rsidRPr="003531B3" w:rsidRDefault="00A272A6" w:rsidP="0067723F">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 xml:space="preserve">二、再延長工作時間在二小時以內者，按平日每小時工資額加給三分之二以上。 </w:t>
            </w:r>
          </w:p>
          <w:p w:rsidR="00A272A6" w:rsidRPr="003531B3" w:rsidRDefault="00A272A6" w:rsidP="0067723F">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 xml:space="preserve">三、依第三十二條第三項規定，延長工作時間者，按平日每小時工資額加倍發給。 </w:t>
            </w:r>
          </w:p>
          <w:p w:rsidR="00A272A6" w:rsidRPr="003531B3" w:rsidRDefault="00A272A6" w:rsidP="0067723F">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    雇主使勞工於第三十六條所定休息日工作，工作時間在二小時以內者，其工資按平日每小時工資額另再加給一又三分之一以上；工作二小時後再繼續工作者，按平日每小時工資額另再加給一又三分之二以上。 </w:t>
            </w:r>
          </w:p>
          <w:p w:rsidR="00A90B05" w:rsidRPr="00A90B05" w:rsidRDefault="00A272A6" w:rsidP="00A90B05">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  </w:t>
            </w:r>
            <w:r w:rsidR="00A90B05">
              <w:rPr>
                <w:rFonts w:asciiTheme="minorEastAsia" w:hAnsiTheme="minorEastAsia" w:cs="Times New Roman" w:hint="eastAsia"/>
              </w:rPr>
              <w:t xml:space="preserve"> </w:t>
            </w:r>
            <w:r w:rsidRPr="003531B3">
              <w:rPr>
                <w:rFonts w:asciiTheme="minorEastAsia" w:hAnsiTheme="minorEastAsia" w:cs="Times New Roman"/>
              </w:rPr>
              <w:t xml:space="preserve"> 前項休息日之工作時間及工資之計算，四小時以內者，以四小時計；逾四小時至八小時以內者，以八小時計；逾八小時至十二小時以內者，以十二小時計。 </w:t>
            </w:r>
          </w:p>
        </w:tc>
        <w:tc>
          <w:tcPr>
            <w:tcW w:w="2500" w:type="pct"/>
          </w:tcPr>
          <w:p w:rsidR="0067723F" w:rsidRPr="003531B3" w:rsidRDefault="00A272A6" w:rsidP="00A272A6">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第二十四條 </w:t>
            </w:r>
          </w:p>
          <w:p w:rsidR="00A272A6" w:rsidRPr="003531B3" w:rsidRDefault="00A272A6" w:rsidP="0067723F">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 xml:space="preserve">雇主延長勞工工作時間者，其延長工作時間之工資依左列標準加給之： </w:t>
            </w:r>
          </w:p>
          <w:p w:rsidR="00A272A6" w:rsidRPr="003531B3" w:rsidRDefault="00A272A6" w:rsidP="0067723F">
            <w:pPr>
              <w:widowControl w:val="0"/>
              <w:spacing w:after="0" w:afterAutospacing="0" w:line="240" w:lineRule="auto"/>
              <w:ind w:leftChars="174" w:left="840" w:hangingChars="176" w:hanging="422"/>
              <w:jc w:val="both"/>
              <w:rPr>
                <w:rFonts w:asciiTheme="minorEastAsia" w:hAnsiTheme="minorEastAsia" w:cs="Times New Roman"/>
              </w:rPr>
            </w:pPr>
            <w:r w:rsidRPr="003531B3">
              <w:rPr>
                <w:rFonts w:asciiTheme="minorEastAsia" w:hAnsiTheme="minorEastAsia" w:cs="Times New Roman"/>
              </w:rPr>
              <w:t xml:space="preserve">一、延長工作時間在二小時以內者，按平日每小時工資額加給三分之一以上。 </w:t>
            </w:r>
          </w:p>
          <w:p w:rsidR="00A272A6" w:rsidRPr="003531B3" w:rsidRDefault="00A272A6" w:rsidP="0067723F">
            <w:pPr>
              <w:widowControl w:val="0"/>
              <w:spacing w:after="0" w:afterAutospacing="0" w:line="240" w:lineRule="auto"/>
              <w:ind w:leftChars="174" w:left="840" w:hangingChars="176" w:hanging="422"/>
              <w:jc w:val="both"/>
              <w:rPr>
                <w:rFonts w:asciiTheme="minorEastAsia" w:hAnsiTheme="minorEastAsia" w:cs="Times New Roman"/>
              </w:rPr>
            </w:pPr>
            <w:r w:rsidRPr="003531B3">
              <w:rPr>
                <w:rFonts w:asciiTheme="minorEastAsia" w:hAnsiTheme="minorEastAsia" w:cs="Times New Roman"/>
              </w:rPr>
              <w:t xml:space="preserve">二、再延長工作時間在二小時以內者，按平日每小時工資額加給三分之二以上。 </w:t>
            </w:r>
          </w:p>
          <w:p w:rsidR="00A272A6" w:rsidRPr="003531B3" w:rsidRDefault="00A272A6" w:rsidP="0067723F">
            <w:pPr>
              <w:widowControl w:val="0"/>
              <w:spacing w:after="0" w:afterAutospacing="0" w:line="240" w:lineRule="auto"/>
              <w:ind w:leftChars="174" w:left="840" w:hangingChars="176" w:hanging="422"/>
              <w:jc w:val="both"/>
              <w:rPr>
                <w:rFonts w:asciiTheme="minorEastAsia" w:hAnsiTheme="minorEastAsia" w:cs="Times New Roman"/>
              </w:rPr>
            </w:pPr>
            <w:r w:rsidRPr="003531B3">
              <w:rPr>
                <w:rFonts w:asciiTheme="minorEastAsia" w:hAnsiTheme="minorEastAsia" w:cs="Times New Roman"/>
              </w:rPr>
              <w:t xml:space="preserve">三、依第三十二條第三項規定，延長工作時間者，按平日每小時工資額加倍發給之。 </w:t>
            </w:r>
          </w:p>
        </w:tc>
      </w:tr>
    </w:tbl>
    <w:p w:rsidR="00A90B05" w:rsidRDefault="00A90B05">
      <w:r>
        <w:br w:type="page"/>
      </w:r>
    </w:p>
    <w:tbl>
      <w:tblPr>
        <w:tblW w:w="469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4005"/>
      </w:tblGrid>
      <w:tr w:rsidR="00A272A6" w:rsidRPr="003531B3" w:rsidTr="007D2A32">
        <w:trPr>
          <w:trHeight w:val="416"/>
          <w:tblHeader/>
        </w:trPr>
        <w:tc>
          <w:tcPr>
            <w:tcW w:w="2500" w:type="pct"/>
          </w:tcPr>
          <w:p w:rsidR="00A272A6" w:rsidRPr="003531B3" w:rsidRDefault="00A272A6"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bCs/>
                <w:kern w:val="52"/>
                <w:sz w:val="32"/>
                <w:szCs w:val="36"/>
              </w:rPr>
              <w:lastRenderedPageBreak/>
              <w:br w:type="page"/>
            </w:r>
            <w:r w:rsidR="00AA12F3" w:rsidRPr="003531B3">
              <w:rPr>
                <w:rFonts w:asciiTheme="minorEastAsia" w:hAnsiTheme="minorEastAsia" w:cs="Times New Roman"/>
                <w:b/>
              </w:rPr>
              <w:t>1</w:t>
            </w:r>
            <w:r w:rsidRPr="003531B3">
              <w:rPr>
                <w:rFonts w:asciiTheme="minorEastAsia" w:hAnsiTheme="minorEastAsia" w:cs="Times New Roman"/>
                <w:b/>
              </w:rPr>
              <w:t>05年12月21日總統公布</w:t>
            </w:r>
            <w:r w:rsidR="005214D0" w:rsidRPr="003531B3">
              <w:rPr>
                <w:rFonts w:asciiTheme="minorEastAsia" w:hAnsiTheme="minorEastAsia" w:cs="Times New Roman"/>
                <w:b/>
              </w:rPr>
              <w:t>修正</w:t>
            </w:r>
          </w:p>
        </w:tc>
        <w:tc>
          <w:tcPr>
            <w:tcW w:w="2500" w:type="pct"/>
          </w:tcPr>
          <w:p w:rsidR="00A272A6" w:rsidRPr="003531B3" w:rsidRDefault="00A272A6" w:rsidP="00AA12F3">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修正前條文</w:t>
            </w:r>
          </w:p>
        </w:tc>
      </w:tr>
      <w:tr w:rsidR="00A272A6" w:rsidRPr="003531B3" w:rsidTr="007D2A32">
        <w:trPr>
          <w:trHeight w:val="1215"/>
          <w:tblHeader/>
        </w:trPr>
        <w:tc>
          <w:tcPr>
            <w:tcW w:w="2500" w:type="pct"/>
          </w:tcPr>
          <w:p w:rsidR="0067723F" w:rsidRPr="003531B3" w:rsidRDefault="00A272A6" w:rsidP="00AA12F3">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第三十條之一 </w:t>
            </w:r>
          </w:p>
          <w:p w:rsidR="00A272A6" w:rsidRPr="003531B3" w:rsidRDefault="00A272A6" w:rsidP="00AA12F3">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 xml:space="preserve">中央主管機關指定之行業，雇主經工會同意，如事業單位無工會者，經勞資會議同意後，其工作時間得依下列原則變更： </w:t>
            </w:r>
          </w:p>
          <w:p w:rsidR="00A272A6" w:rsidRPr="003531B3" w:rsidRDefault="00A272A6" w:rsidP="00AA12F3">
            <w:pPr>
              <w:widowControl w:val="0"/>
              <w:spacing w:after="0" w:afterAutospacing="0" w:line="240" w:lineRule="auto"/>
              <w:ind w:leftChars="177" w:left="879" w:hangingChars="189" w:hanging="454"/>
              <w:jc w:val="both"/>
              <w:rPr>
                <w:rFonts w:asciiTheme="minorEastAsia" w:hAnsiTheme="minorEastAsia" w:cs="Times New Roman"/>
              </w:rPr>
            </w:pPr>
            <w:r w:rsidRPr="003531B3">
              <w:rPr>
                <w:rFonts w:asciiTheme="minorEastAsia" w:hAnsiTheme="minorEastAsia" w:cs="Times New Roman"/>
              </w:rPr>
              <w:t>一、四週內正常工作時數分配於其他工作日之時數，每日不得超過二小時，不受前條第二項至第四項規定之限制。</w:t>
            </w:r>
          </w:p>
          <w:p w:rsidR="00A272A6" w:rsidRPr="003531B3" w:rsidRDefault="00A272A6" w:rsidP="00AA12F3">
            <w:pPr>
              <w:widowControl w:val="0"/>
              <w:spacing w:after="0" w:afterAutospacing="0" w:line="240" w:lineRule="auto"/>
              <w:ind w:leftChars="177" w:left="879" w:hangingChars="189" w:hanging="454"/>
              <w:jc w:val="both"/>
              <w:rPr>
                <w:rFonts w:asciiTheme="minorEastAsia" w:hAnsiTheme="minorEastAsia" w:cs="Times New Roman"/>
              </w:rPr>
            </w:pPr>
            <w:r w:rsidRPr="003531B3">
              <w:rPr>
                <w:rFonts w:asciiTheme="minorEastAsia" w:hAnsiTheme="minorEastAsia" w:cs="Times New Roman"/>
              </w:rPr>
              <w:t>二、當日正常工作時間達十小時者，其延長之工作時間不得超過二小時。</w:t>
            </w:r>
          </w:p>
          <w:p w:rsidR="00A272A6" w:rsidRPr="003531B3" w:rsidRDefault="00A272A6" w:rsidP="00AA12F3">
            <w:pPr>
              <w:widowControl w:val="0"/>
              <w:spacing w:after="0" w:afterAutospacing="0" w:line="240" w:lineRule="auto"/>
              <w:ind w:leftChars="177" w:left="879" w:hangingChars="189" w:hanging="454"/>
              <w:jc w:val="both"/>
              <w:rPr>
                <w:rFonts w:asciiTheme="minorEastAsia" w:hAnsiTheme="minorEastAsia" w:cs="Times New Roman"/>
              </w:rPr>
            </w:pPr>
            <w:r w:rsidRPr="003531B3">
              <w:rPr>
                <w:rFonts w:asciiTheme="minorEastAsia" w:hAnsiTheme="minorEastAsia" w:cs="Times New Roman"/>
              </w:rPr>
              <w:t>三、女性勞工，除妊娠或哺乳期間者外，於夜間工作，不受第四十九條第一項之限制。但雇主應提供必要之安全衛生設施。</w:t>
            </w:r>
          </w:p>
          <w:p w:rsidR="00A272A6" w:rsidRPr="003531B3" w:rsidRDefault="00A272A6" w:rsidP="00AA12F3">
            <w:pPr>
              <w:widowControl w:val="0"/>
              <w:spacing w:after="0" w:afterAutospacing="0" w:line="240" w:lineRule="auto"/>
              <w:ind w:firstLineChars="189" w:firstLine="454"/>
              <w:jc w:val="both"/>
              <w:rPr>
                <w:rFonts w:asciiTheme="minorEastAsia" w:hAnsiTheme="minorEastAsia" w:cs="Times New Roman"/>
              </w:rPr>
            </w:pPr>
            <w:r w:rsidRPr="003531B3">
              <w:rPr>
                <w:rFonts w:asciiTheme="minorEastAsia" w:hAnsiTheme="minorEastAsia" w:cs="Times New Roman"/>
              </w:rPr>
              <w:t>依中華民國八十五年十二月二十七日修正施行前第三條規定適用本法之行業，除第一項第一款之農、林、漁、牧業外，均不適用前項規定。</w:t>
            </w:r>
          </w:p>
        </w:tc>
        <w:tc>
          <w:tcPr>
            <w:tcW w:w="2500" w:type="pct"/>
          </w:tcPr>
          <w:p w:rsidR="0067723F" w:rsidRPr="003531B3" w:rsidRDefault="00A272A6" w:rsidP="00AA12F3">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第三十條之一 </w:t>
            </w:r>
          </w:p>
          <w:p w:rsidR="00A272A6" w:rsidRPr="003531B3" w:rsidRDefault="00A272A6" w:rsidP="00AA12F3">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 xml:space="preserve">中央主管機關指定之行業，雇主經工會同意，如事業單位無工會者，經勞資會議同意後，其工作時間得依下列原則變更： </w:t>
            </w:r>
          </w:p>
          <w:p w:rsidR="00A272A6" w:rsidRPr="003531B3" w:rsidRDefault="00A272A6" w:rsidP="00AA12F3">
            <w:pPr>
              <w:widowControl w:val="0"/>
              <w:spacing w:after="0" w:afterAutospacing="0" w:line="240" w:lineRule="auto"/>
              <w:ind w:leftChars="173" w:left="837" w:hangingChars="176" w:hanging="422"/>
              <w:jc w:val="both"/>
              <w:rPr>
                <w:rFonts w:asciiTheme="minorEastAsia" w:hAnsiTheme="minorEastAsia" w:cs="Times New Roman"/>
              </w:rPr>
            </w:pPr>
            <w:r w:rsidRPr="003531B3">
              <w:rPr>
                <w:rFonts w:asciiTheme="minorEastAsia" w:hAnsiTheme="minorEastAsia" w:cs="Times New Roman"/>
              </w:rPr>
              <w:t>一、四週內正常工作時數分配於其他工作日之時數，每日不得超過二小時，不受前條第二項至第四項規定之限制。</w:t>
            </w:r>
          </w:p>
          <w:p w:rsidR="00A272A6" w:rsidRPr="003531B3" w:rsidRDefault="00A272A6" w:rsidP="00AA12F3">
            <w:pPr>
              <w:widowControl w:val="0"/>
              <w:spacing w:after="0" w:afterAutospacing="0" w:line="240" w:lineRule="auto"/>
              <w:ind w:leftChars="173" w:left="837" w:hangingChars="176" w:hanging="422"/>
              <w:jc w:val="both"/>
              <w:rPr>
                <w:rFonts w:asciiTheme="minorEastAsia" w:hAnsiTheme="minorEastAsia" w:cs="Times New Roman"/>
              </w:rPr>
            </w:pPr>
            <w:r w:rsidRPr="003531B3">
              <w:rPr>
                <w:rFonts w:asciiTheme="minorEastAsia" w:hAnsiTheme="minorEastAsia" w:cs="Times New Roman"/>
              </w:rPr>
              <w:t>二、當日正常工時達十小時者，其延長之工作時間不得超過二小時。</w:t>
            </w:r>
          </w:p>
          <w:p w:rsidR="00A272A6" w:rsidRPr="003531B3" w:rsidRDefault="00A272A6" w:rsidP="00AA12F3">
            <w:pPr>
              <w:widowControl w:val="0"/>
              <w:spacing w:after="0" w:afterAutospacing="0" w:line="240" w:lineRule="auto"/>
              <w:ind w:leftChars="173" w:left="837" w:hangingChars="176" w:hanging="422"/>
              <w:jc w:val="both"/>
              <w:rPr>
                <w:rFonts w:asciiTheme="minorEastAsia" w:hAnsiTheme="minorEastAsia" w:cs="Times New Roman"/>
              </w:rPr>
            </w:pPr>
            <w:r w:rsidRPr="003531B3">
              <w:rPr>
                <w:rFonts w:asciiTheme="minorEastAsia" w:hAnsiTheme="minorEastAsia" w:cs="Times New Roman"/>
              </w:rPr>
              <w:t>三、二週內至少有二日之休息，作為例假，不受第三十六條之限制。</w:t>
            </w:r>
          </w:p>
          <w:p w:rsidR="00A272A6" w:rsidRPr="003531B3" w:rsidRDefault="00A272A6" w:rsidP="00AA12F3">
            <w:pPr>
              <w:widowControl w:val="0"/>
              <w:spacing w:after="0" w:afterAutospacing="0" w:line="240" w:lineRule="auto"/>
              <w:ind w:leftChars="173" w:left="837" w:hangingChars="176" w:hanging="422"/>
              <w:jc w:val="both"/>
              <w:rPr>
                <w:rFonts w:asciiTheme="minorEastAsia" w:hAnsiTheme="minorEastAsia" w:cs="Times New Roman"/>
              </w:rPr>
            </w:pPr>
            <w:r w:rsidRPr="003531B3">
              <w:rPr>
                <w:rFonts w:asciiTheme="minorEastAsia" w:hAnsiTheme="minorEastAsia" w:cs="Times New Roman"/>
              </w:rPr>
              <w:t>四、女性勞工，除妊娠或哺乳期間者外，於夜間工作，不受第四十九條第一項之限制。但雇主應提供必要之安全衛生設施。</w:t>
            </w:r>
          </w:p>
          <w:p w:rsidR="00A272A6" w:rsidRPr="003531B3" w:rsidRDefault="00A272A6" w:rsidP="00AA12F3">
            <w:pPr>
              <w:widowControl w:val="0"/>
              <w:spacing w:after="0" w:afterAutospacing="0" w:line="240" w:lineRule="auto"/>
              <w:ind w:firstLineChars="232" w:firstLine="557"/>
              <w:jc w:val="both"/>
              <w:rPr>
                <w:rFonts w:asciiTheme="minorEastAsia" w:hAnsiTheme="minorEastAsia" w:cs="Times New Roman"/>
              </w:rPr>
            </w:pPr>
            <w:r w:rsidRPr="003531B3">
              <w:rPr>
                <w:rFonts w:asciiTheme="minorEastAsia" w:hAnsiTheme="minorEastAsia" w:cs="Times New Roman"/>
              </w:rPr>
              <w:t>依民國八十五年十二月二十七日修正施行前第三條規定適用本法之行業，除第一項第一款之農、林、漁、牧業外，均不適用前項規定。</w:t>
            </w:r>
          </w:p>
        </w:tc>
      </w:tr>
      <w:tr w:rsidR="00A272A6" w:rsidRPr="003531B3" w:rsidTr="007D2A32">
        <w:trPr>
          <w:trHeight w:val="1215"/>
          <w:tblHeader/>
        </w:trPr>
        <w:tc>
          <w:tcPr>
            <w:tcW w:w="2500" w:type="pct"/>
          </w:tcPr>
          <w:p w:rsidR="0067723F" w:rsidRPr="003531B3" w:rsidRDefault="00A272A6" w:rsidP="00AA12F3">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第三十四條 </w:t>
            </w:r>
          </w:p>
          <w:p w:rsidR="00A272A6" w:rsidRPr="003531B3" w:rsidRDefault="00A272A6" w:rsidP="00AA12F3">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勞工工作採輪班制者，其工作班次，每週更換一次。但經勞工同意者不在此限。</w:t>
            </w:r>
          </w:p>
          <w:p w:rsidR="00A272A6" w:rsidRPr="003531B3" w:rsidRDefault="00A272A6" w:rsidP="00AA12F3">
            <w:pPr>
              <w:widowControl w:val="0"/>
              <w:spacing w:after="0" w:afterAutospacing="0" w:line="240" w:lineRule="auto"/>
              <w:ind w:firstLineChars="248" w:firstLine="595"/>
              <w:jc w:val="both"/>
              <w:rPr>
                <w:rFonts w:asciiTheme="minorEastAsia" w:hAnsiTheme="minorEastAsia" w:cs="Times New Roman"/>
              </w:rPr>
            </w:pPr>
            <w:r w:rsidRPr="003531B3">
              <w:rPr>
                <w:rFonts w:asciiTheme="minorEastAsia" w:hAnsiTheme="minorEastAsia" w:cs="Times New Roman"/>
              </w:rPr>
              <w:t>依前項更換班次時，至少應有連續十一小時之休息時間。</w:t>
            </w:r>
          </w:p>
          <w:p w:rsidR="00A272A6" w:rsidRPr="003531B3" w:rsidRDefault="00A272A6" w:rsidP="00AA12F3">
            <w:pPr>
              <w:widowControl w:val="0"/>
              <w:spacing w:after="0" w:afterAutospacing="0" w:line="240" w:lineRule="auto"/>
              <w:ind w:firstLineChars="248" w:firstLine="595"/>
              <w:jc w:val="both"/>
              <w:rPr>
                <w:rFonts w:asciiTheme="minorEastAsia" w:hAnsiTheme="minorEastAsia" w:cs="Times New Roman"/>
              </w:rPr>
            </w:pPr>
            <w:r w:rsidRPr="003531B3">
              <w:rPr>
                <w:rFonts w:asciiTheme="minorEastAsia" w:hAnsiTheme="minorEastAsia" w:cs="Times New Roman"/>
              </w:rPr>
              <w:t>中華民國一百零五年十二月六日修正之前項規定，其施行日期由行政院定之。</w:t>
            </w:r>
          </w:p>
        </w:tc>
        <w:tc>
          <w:tcPr>
            <w:tcW w:w="2500" w:type="pct"/>
          </w:tcPr>
          <w:p w:rsidR="0067723F" w:rsidRPr="003531B3" w:rsidRDefault="00A272A6" w:rsidP="00AA12F3">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第三十四條 </w:t>
            </w:r>
          </w:p>
          <w:p w:rsidR="00A272A6" w:rsidRPr="003531B3" w:rsidRDefault="00A272A6" w:rsidP="00AA12F3">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勞工工作採晝夜輪班制者，其工作班次，每週更換一次。但經勞工同意者不在此限。</w:t>
            </w:r>
          </w:p>
          <w:p w:rsidR="00A272A6" w:rsidRPr="003531B3" w:rsidRDefault="00A272A6" w:rsidP="00AA12F3">
            <w:pPr>
              <w:widowControl w:val="0"/>
              <w:spacing w:after="0" w:afterAutospacing="0" w:line="240" w:lineRule="auto"/>
              <w:ind w:firstLineChars="173" w:firstLine="415"/>
              <w:jc w:val="both"/>
              <w:rPr>
                <w:rFonts w:asciiTheme="minorEastAsia" w:hAnsiTheme="minorEastAsia" w:cs="Times New Roman"/>
              </w:rPr>
            </w:pPr>
            <w:r w:rsidRPr="003531B3">
              <w:rPr>
                <w:rFonts w:asciiTheme="minorEastAsia" w:hAnsiTheme="minorEastAsia" w:cs="Times New Roman"/>
              </w:rPr>
              <w:t>依前項更換班次時，應給予適當之休息時間。</w:t>
            </w:r>
          </w:p>
        </w:tc>
      </w:tr>
    </w:tbl>
    <w:p w:rsidR="007D2A32" w:rsidRDefault="007D2A32">
      <w:r>
        <w:br w:type="page"/>
      </w:r>
    </w:p>
    <w:tbl>
      <w:tblPr>
        <w:tblW w:w="469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4005"/>
      </w:tblGrid>
      <w:tr w:rsidR="007D2A32" w:rsidRPr="003531B3" w:rsidTr="007D2A32">
        <w:trPr>
          <w:trHeight w:val="416"/>
          <w:tblHeader/>
        </w:trPr>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bCs/>
                <w:kern w:val="52"/>
                <w:sz w:val="32"/>
                <w:szCs w:val="36"/>
              </w:rPr>
              <w:lastRenderedPageBreak/>
              <w:br w:type="page"/>
            </w:r>
            <w:r w:rsidRPr="003531B3">
              <w:rPr>
                <w:rFonts w:asciiTheme="minorEastAsia" w:hAnsiTheme="minorEastAsia" w:cs="Times New Roman"/>
                <w:b/>
              </w:rPr>
              <w:t>105年12月21日總統公布修正</w:t>
            </w:r>
          </w:p>
        </w:tc>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修正前條文</w:t>
            </w:r>
          </w:p>
        </w:tc>
      </w:tr>
      <w:tr w:rsidR="007D2A32" w:rsidRPr="003531B3" w:rsidTr="007D2A32">
        <w:trPr>
          <w:trHeight w:val="1215"/>
          <w:tblHeader/>
        </w:trPr>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第三十六條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勞工每七日中應有二日之休息，其中一日為例假，一日為休息日。</w:t>
            </w:r>
          </w:p>
          <w:p w:rsidR="007D2A32" w:rsidRPr="003531B3" w:rsidRDefault="007D2A32" w:rsidP="007D2A32">
            <w:pPr>
              <w:widowControl w:val="0"/>
              <w:spacing w:after="0" w:afterAutospacing="0" w:line="240" w:lineRule="auto"/>
              <w:ind w:firstLineChars="189" w:firstLine="454"/>
              <w:jc w:val="both"/>
              <w:rPr>
                <w:rFonts w:asciiTheme="minorEastAsia" w:hAnsiTheme="minorEastAsia" w:cs="Times New Roman"/>
              </w:rPr>
            </w:pPr>
            <w:r w:rsidRPr="003531B3">
              <w:rPr>
                <w:rFonts w:asciiTheme="minorEastAsia" w:hAnsiTheme="minorEastAsia" w:cs="Times New Roman"/>
              </w:rPr>
              <w:t>雇主有下列情形之一，不受前項規定之限制：</w:t>
            </w:r>
          </w:p>
          <w:p w:rsidR="007D2A32" w:rsidRPr="003531B3" w:rsidRDefault="007D2A32" w:rsidP="007D2A32">
            <w:pPr>
              <w:widowControl w:val="0"/>
              <w:spacing w:after="0" w:afterAutospacing="0" w:line="240" w:lineRule="auto"/>
              <w:ind w:leftChars="190" w:left="878" w:hangingChars="176" w:hanging="422"/>
              <w:jc w:val="both"/>
              <w:rPr>
                <w:rFonts w:asciiTheme="minorEastAsia" w:hAnsiTheme="minorEastAsia" w:cs="Times New Roman"/>
              </w:rPr>
            </w:pPr>
            <w:r w:rsidRPr="003531B3">
              <w:rPr>
                <w:rFonts w:asciiTheme="minorEastAsia" w:hAnsiTheme="minorEastAsia" w:cs="Times New Roman"/>
              </w:rPr>
              <w:t>一、依第三十條第二項規定變更正常工作時間者，勞工每七日中至少應有一日之例假，每二週內之例假及休息日至少應有四日。</w:t>
            </w:r>
          </w:p>
          <w:p w:rsidR="007D2A32" w:rsidRPr="003531B3" w:rsidRDefault="007D2A32" w:rsidP="007D2A32">
            <w:pPr>
              <w:widowControl w:val="0"/>
              <w:spacing w:after="0" w:afterAutospacing="0" w:line="240" w:lineRule="auto"/>
              <w:ind w:leftChars="190" w:left="878" w:hangingChars="176" w:hanging="422"/>
              <w:jc w:val="both"/>
              <w:rPr>
                <w:rFonts w:asciiTheme="minorEastAsia" w:hAnsiTheme="minorEastAsia" w:cs="Times New Roman"/>
              </w:rPr>
            </w:pPr>
            <w:r w:rsidRPr="003531B3">
              <w:rPr>
                <w:rFonts w:asciiTheme="minorEastAsia" w:hAnsiTheme="minorEastAsia" w:cs="Times New Roman"/>
              </w:rPr>
              <w:t>二、依第三十條第三項規定變更正常工作時間者，勞工每七日中至少應有一日之例假，每八週內之例假及休息日至少應有十六日。</w:t>
            </w:r>
          </w:p>
          <w:p w:rsidR="007D2A32" w:rsidRPr="003531B3" w:rsidRDefault="007D2A32" w:rsidP="007D2A32">
            <w:pPr>
              <w:widowControl w:val="0"/>
              <w:spacing w:after="0" w:afterAutospacing="0" w:line="240" w:lineRule="auto"/>
              <w:ind w:leftChars="190" w:left="878" w:hangingChars="176" w:hanging="422"/>
              <w:jc w:val="both"/>
              <w:rPr>
                <w:rFonts w:asciiTheme="minorEastAsia" w:hAnsiTheme="minorEastAsia" w:cs="Times New Roman"/>
              </w:rPr>
            </w:pPr>
            <w:r w:rsidRPr="003531B3">
              <w:rPr>
                <w:rFonts w:asciiTheme="minorEastAsia" w:hAnsiTheme="minorEastAsia" w:cs="Times New Roman"/>
              </w:rPr>
              <w:t>三、依第三十條之一規定變更正常工作時間者，勞工每二週內至少應有二日之例假，每四週內之例假及休息日至少應有八日。</w:t>
            </w:r>
          </w:p>
          <w:p w:rsidR="007D2A32" w:rsidRPr="003531B3" w:rsidRDefault="007D2A32" w:rsidP="007D2A32">
            <w:pPr>
              <w:widowControl w:val="0"/>
              <w:spacing w:after="0" w:afterAutospacing="0" w:line="240" w:lineRule="auto"/>
              <w:ind w:firstLineChars="189" w:firstLine="454"/>
              <w:jc w:val="both"/>
              <w:rPr>
                <w:rFonts w:asciiTheme="minorEastAsia" w:hAnsiTheme="minorEastAsia" w:cs="Times New Roman"/>
              </w:rPr>
            </w:pPr>
            <w:r w:rsidRPr="003531B3">
              <w:rPr>
                <w:rFonts w:asciiTheme="minorEastAsia" w:hAnsiTheme="minorEastAsia" w:cs="Times New Roman"/>
              </w:rPr>
              <w:t>雇主使勞工於休息日工作之時間，計入第三十二條第二項所定延長工作時間總數。但因天災、事變或突發事件，雇主使勞工於休息日工作之必要者，其工作時數不受第三十二條第二項規定之限制。</w:t>
            </w:r>
          </w:p>
        </w:tc>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第三十六條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勞工每七日中至少應有一日之休息，作為例假。</w:t>
            </w:r>
          </w:p>
        </w:tc>
      </w:tr>
      <w:tr w:rsidR="007D2A32" w:rsidRPr="003531B3" w:rsidTr="007D2A32">
        <w:trPr>
          <w:trHeight w:val="1215"/>
          <w:tblHeader/>
        </w:trPr>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第三十七條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內政部所定應放假之紀念日、節日、勞動節及其他中央主管機關指定應放假之日，均應休假。</w:t>
            </w:r>
          </w:p>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    中華民國一百零五年十二月六日修正之前項規定，自一百零六年一月一日施行。</w:t>
            </w:r>
          </w:p>
        </w:tc>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第三十七條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紀念日、勞動節日及其他由中央主管機關規定應放假之日，均應休假。</w:t>
            </w:r>
          </w:p>
        </w:tc>
      </w:tr>
    </w:tbl>
    <w:p w:rsidR="007D2A32" w:rsidRDefault="007D2A32">
      <w:r>
        <w:br w:type="page"/>
      </w:r>
    </w:p>
    <w:tbl>
      <w:tblPr>
        <w:tblW w:w="469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4005"/>
      </w:tblGrid>
      <w:tr w:rsidR="007D2A32" w:rsidRPr="003531B3" w:rsidTr="007D2A32">
        <w:trPr>
          <w:trHeight w:val="464"/>
          <w:tblHeader/>
        </w:trPr>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bCs/>
                <w:kern w:val="52"/>
                <w:sz w:val="32"/>
                <w:szCs w:val="36"/>
              </w:rPr>
              <w:lastRenderedPageBreak/>
              <w:br w:type="page"/>
            </w:r>
            <w:r w:rsidRPr="003531B3">
              <w:rPr>
                <w:rFonts w:asciiTheme="minorEastAsia" w:hAnsiTheme="minorEastAsia" w:cs="Times New Roman"/>
                <w:b/>
              </w:rPr>
              <w:t>105年12月21日總統公布修正</w:t>
            </w:r>
          </w:p>
        </w:tc>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修正前條文</w:t>
            </w:r>
          </w:p>
        </w:tc>
      </w:tr>
      <w:tr w:rsidR="007D2A32" w:rsidRPr="003531B3" w:rsidTr="007D2A32">
        <w:trPr>
          <w:trHeight w:val="464"/>
          <w:tblHeader/>
        </w:trPr>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第三十八條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勞工在同一雇主或事業單位，繼續工作滿一定期間者，應依下列規定給予特別休假：</w:t>
            </w:r>
          </w:p>
          <w:p w:rsidR="007D2A32" w:rsidRPr="003531B3" w:rsidRDefault="007D2A32" w:rsidP="007D2A32">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一、六個月以上一年未滿者，三日。</w:t>
            </w:r>
          </w:p>
          <w:p w:rsidR="007D2A32" w:rsidRPr="003531B3" w:rsidRDefault="007D2A32" w:rsidP="007D2A32">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二、一年以上二年未滿者，七日。</w:t>
            </w:r>
          </w:p>
          <w:p w:rsidR="007D2A32" w:rsidRPr="003531B3" w:rsidRDefault="007D2A32" w:rsidP="007D2A32">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三、二年以上三年未滿者，十日。</w:t>
            </w:r>
          </w:p>
          <w:p w:rsidR="007D2A32" w:rsidRPr="003531B3" w:rsidRDefault="007D2A32" w:rsidP="007D2A32">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四、三年以上五年未滿者，每年十四日。</w:t>
            </w:r>
          </w:p>
          <w:p w:rsidR="007D2A32" w:rsidRPr="003531B3" w:rsidRDefault="007D2A32" w:rsidP="007D2A32">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五、五年以上十年未滿者，每年十五日。</w:t>
            </w:r>
          </w:p>
          <w:p w:rsidR="007D2A32" w:rsidRPr="003531B3" w:rsidRDefault="007D2A32" w:rsidP="007D2A32">
            <w:pPr>
              <w:widowControl w:val="0"/>
              <w:spacing w:after="0" w:afterAutospacing="0" w:line="240" w:lineRule="auto"/>
              <w:ind w:leftChars="189" w:left="879" w:hangingChars="177" w:hanging="425"/>
              <w:jc w:val="both"/>
              <w:rPr>
                <w:rFonts w:asciiTheme="minorEastAsia" w:hAnsiTheme="minorEastAsia" w:cs="Times New Roman"/>
              </w:rPr>
            </w:pPr>
            <w:r w:rsidRPr="003531B3">
              <w:rPr>
                <w:rFonts w:asciiTheme="minorEastAsia" w:hAnsiTheme="minorEastAsia" w:cs="Times New Roman"/>
              </w:rPr>
              <w:t>六、十年以上者，每一年加給一日，加至三十日為止。</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前項之特別休假期日，由勞工排定之。但雇主基於企業經營上之急迫需求或勞工因個人因素，得與他方協商調整。</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雇主應於勞工符合第一項所定之特別休假條件時，告知勞工依前二項規定排定特別休假。</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勞工之特別休假，因年度終結或契約終止而未休之日數，雇主應發給工資。</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雇主應將勞工每年特別休假之期日及未休之日數所發給之工資數額，記載於第二十三條所定之勞工工資清冊，並每年定期將其內容以書面通知勞工。</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勞工依本條主張權利時，雇主如認為其權利不存在，應負舉證責任。</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中華民國一百零五年十二月六日修正之本條規定，自一百零六年一月一日施行。</w:t>
            </w:r>
          </w:p>
        </w:tc>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第三十八條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勞工在同一雇主或事業單位，繼續工作滿一定期間者，每年應依左列規定給予特別休假：</w:t>
            </w:r>
          </w:p>
          <w:p w:rsidR="007D2A32" w:rsidRPr="003531B3" w:rsidRDefault="007D2A32" w:rsidP="007D2A32">
            <w:pPr>
              <w:widowControl w:val="0"/>
              <w:spacing w:after="0" w:afterAutospacing="0" w:line="240" w:lineRule="auto"/>
              <w:ind w:leftChars="173" w:left="981" w:hangingChars="236" w:hanging="566"/>
              <w:jc w:val="both"/>
              <w:rPr>
                <w:rFonts w:asciiTheme="minorEastAsia" w:hAnsiTheme="minorEastAsia" w:cs="Times New Roman"/>
              </w:rPr>
            </w:pPr>
            <w:r w:rsidRPr="003531B3">
              <w:rPr>
                <w:rFonts w:asciiTheme="minorEastAsia" w:hAnsiTheme="minorEastAsia" w:cs="Times New Roman"/>
              </w:rPr>
              <w:t>一、一年以上三年未滿者七日。</w:t>
            </w:r>
          </w:p>
          <w:p w:rsidR="007D2A32" w:rsidRPr="003531B3" w:rsidRDefault="007D2A32" w:rsidP="007D2A32">
            <w:pPr>
              <w:widowControl w:val="0"/>
              <w:spacing w:after="0" w:afterAutospacing="0" w:line="240" w:lineRule="auto"/>
              <w:ind w:leftChars="173" w:left="981" w:hangingChars="236" w:hanging="566"/>
              <w:jc w:val="both"/>
              <w:rPr>
                <w:rFonts w:asciiTheme="minorEastAsia" w:hAnsiTheme="minorEastAsia" w:cs="Times New Roman"/>
              </w:rPr>
            </w:pPr>
            <w:r w:rsidRPr="003531B3">
              <w:rPr>
                <w:rFonts w:asciiTheme="minorEastAsia" w:hAnsiTheme="minorEastAsia" w:cs="Times New Roman"/>
              </w:rPr>
              <w:t>二、三年以上五年未滿者十日。</w:t>
            </w:r>
          </w:p>
          <w:p w:rsidR="007D2A32" w:rsidRPr="003531B3" w:rsidRDefault="007D2A32" w:rsidP="007D2A32">
            <w:pPr>
              <w:widowControl w:val="0"/>
              <w:spacing w:after="0" w:afterAutospacing="0" w:line="240" w:lineRule="auto"/>
              <w:ind w:leftChars="173" w:left="981" w:hangingChars="236" w:hanging="566"/>
              <w:jc w:val="both"/>
              <w:rPr>
                <w:rFonts w:asciiTheme="minorEastAsia" w:hAnsiTheme="minorEastAsia" w:cs="Times New Roman"/>
              </w:rPr>
            </w:pPr>
            <w:r w:rsidRPr="003531B3">
              <w:rPr>
                <w:rFonts w:asciiTheme="minorEastAsia" w:hAnsiTheme="minorEastAsia" w:cs="Times New Roman"/>
              </w:rPr>
              <w:t>三、五年以上十年未滿者十四日。</w:t>
            </w:r>
          </w:p>
          <w:p w:rsidR="007D2A32" w:rsidRPr="003531B3" w:rsidRDefault="007D2A32" w:rsidP="007D2A32">
            <w:pPr>
              <w:widowControl w:val="0"/>
              <w:spacing w:after="0" w:afterAutospacing="0" w:line="240" w:lineRule="auto"/>
              <w:ind w:leftChars="173" w:left="981" w:hangingChars="236" w:hanging="566"/>
              <w:jc w:val="both"/>
              <w:rPr>
                <w:rFonts w:asciiTheme="minorEastAsia" w:hAnsiTheme="minorEastAsia" w:cs="Times New Roman"/>
              </w:rPr>
            </w:pPr>
            <w:r w:rsidRPr="003531B3">
              <w:rPr>
                <w:rFonts w:asciiTheme="minorEastAsia" w:hAnsiTheme="minorEastAsia" w:cs="Times New Roman"/>
              </w:rPr>
              <w:t>四、十年以上者，每一年加給一日，加至三十日為止。</w:t>
            </w:r>
          </w:p>
        </w:tc>
      </w:tr>
      <w:tr w:rsidR="007D2A32" w:rsidRPr="003531B3" w:rsidTr="007D2A32">
        <w:trPr>
          <w:trHeight w:val="416"/>
          <w:tblHeader/>
        </w:trPr>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bCs/>
                <w:kern w:val="52"/>
                <w:sz w:val="32"/>
                <w:szCs w:val="36"/>
              </w:rPr>
              <w:br w:type="page"/>
            </w:r>
            <w:r w:rsidRPr="003531B3">
              <w:rPr>
                <w:rFonts w:asciiTheme="minorEastAsia" w:hAnsiTheme="minorEastAsia" w:cs="Times New Roman"/>
                <w:b/>
              </w:rPr>
              <w:t>105年12月21日總統公布修正</w:t>
            </w:r>
          </w:p>
        </w:tc>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修正前條文</w:t>
            </w:r>
          </w:p>
        </w:tc>
      </w:tr>
      <w:tr w:rsidR="007D2A32" w:rsidRPr="003531B3" w:rsidTr="007D2A32">
        <w:trPr>
          <w:trHeight w:val="1215"/>
          <w:tblHeader/>
        </w:trPr>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lastRenderedPageBreak/>
              <w:t xml:space="preserve">第三十九條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第三十六條所定之例假、休息日、第三十七條所定之休假及第三十八條所定之特別休假，工資應由雇主照給。雇主經徵得勞工同意於休假日工作者，工資應加倍發給。因季節性關係有趕工必要，經勞工或工會同意照常工作者，亦同。</w:t>
            </w:r>
          </w:p>
        </w:tc>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第三十九條</w:t>
            </w:r>
          </w:p>
          <w:p w:rsidR="007D2A32" w:rsidRPr="003531B3" w:rsidRDefault="007D2A32" w:rsidP="007D2A32">
            <w:pPr>
              <w:widowControl w:val="0"/>
              <w:spacing w:after="0" w:afterAutospacing="0" w:line="240" w:lineRule="auto"/>
              <w:ind w:firstLineChars="150" w:firstLine="360"/>
              <w:jc w:val="both"/>
              <w:rPr>
                <w:rFonts w:asciiTheme="minorEastAsia" w:hAnsiTheme="minorEastAsia" w:cs="Times New Roman"/>
              </w:rPr>
            </w:pPr>
            <w:r w:rsidRPr="003531B3">
              <w:rPr>
                <w:rFonts w:asciiTheme="minorEastAsia" w:hAnsiTheme="minorEastAsia" w:cs="Times New Roman"/>
              </w:rPr>
              <w:t xml:space="preserve"> 第三十六條所定之例假、第三十七條所定之休假及第三十八條所定之特別休假，工資應由雇主照給。雇主經徵得勞工同意於休假日工作者，工資應加倍發給。因季節性關係有趕工必要，經勞工或工會同意照常工作者，亦同。</w:t>
            </w:r>
          </w:p>
        </w:tc>
      </w:tr>
      <w:tr w:rsidR="007D2A32" w:rsidRPr="003531B3" w:rsidTr="007D2A32">
        <w:trPr>
          <w:trHeight w:val="833"/>
          <w:tblHeader/>
        </w:trPr>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第七十四條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勞工發現事業單位違反本法及其他勞工法令規定時，得向雇主、主管機關或檢查機構申訴。</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雇主不得因勞工為前項申訴，而予以解僱、降調、減薪、損害其依法令、契約或習慣上所應享有之權益，或其他不利之處分。</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雇主為前項行為之一者，無效。</w:t>
            </w:r>
          </w:p>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主管機關或檢查機構於接獲第一項申訴後，應為必要之調查，並於六十日內將處理情形，以書面通知勞工。</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主管機關或檢查機構應對申訴人身分資料嚴守秘密，不得洩漏足以識別其身分之資訊。</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違反前項規定者，除公務員應依法追究刑事及行政責任外，對因此受有損害之勞工，應負損害賠償責任。</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主管機關受理檢舉案件之保密及其他應遵行事項之辦法，由中央主管機關定之。</w:t>
            </w:r>
          </w:p>
        </w:tc>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第七十四條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勞工發現事業單位違反本法及其他勞工法令規定時，得向雇主、主管機關或檢查機構申訴。</w:t>
            </w:r>
          </w:p>
          <w:p w:rsidR="007D2A32" w:rsidRPr="003531B3" w:rsidRDefault="007D2A32" w:rsidP="007D2A32">
            <w:pPr>
              <w:widowControl w:val="0"/>
              <w:spacing w:after="0" w:afterAutospacing="0" w:line="240" w:lineRule="auto"/>
              <w:ind w:firstLineChars="190" w:firstLine="456"/>
              <w:jc w:val="both"/>
              <w:rPr>
                <w:rFonts w:asciiTheme="minorEastAsia" w:hAnsiTheme="minorEastAsia" w:cs="Times New Roman"/>
              </w:rPr>
            </w:pPr>
            <w:r w:rsidRPr="003531B3">
              <w:rPr>
                <w:rFonts w:asciiTheme="minorEastAsia" w:hAnsiTheme="minorEastAsia" w:cs="Times New Roman"/>
              </w:rPr>
              <w:t>雇主不得因勞工為前項申訴而予解僱、調職或其他不利之處分。</w:t>
            </w:r>
          </w:p>
        </w:tc>
      </w:tr>
    </w:tbl>
    <w:p w:rsidR="007D2A32" w:rsidRDefault="007D2A32">
      <w:r>
        <w:br w:type="page"/>
      </w:r>
    </w:p>
    <w:tbl>
      <w:tblPr>
        <w:tblW w:w="469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4"/>
        <w:gridCol w:w="4005"/>
      </w:tblGrid>
      <w:tr w:rsidR="007D2A32" w:rsidRPr="003531B3" w:rsidTr="007D2A32">
        <w:trPr>
          <w:trHeight w:val="416"/>
          <w:tblHeader/>
        </w:trPr>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bCs/>
                <w:kern w:val="52"/>
                <w:sz w:val="32"/>
                <w:szCs w:val="36"/>
              </w:rPr>
              <w:lastRenderedPageBreak/>
              <w:br w:type="page"/>
            </w:r>
            <w:r w:rsidRPr="003531B3">
              <w:rPr>
                <w:rFonts w:asciiTheme="minorEastAsia" w:hAnsiTheme="minorEastAsia" w:cs="Times New Roman"/>
                <w:b/>
              </w:rPr>
              <w:t>105年12月21日總統公布修正</w:t>
            </w:r>
          </w:p>
        </w:tc>
        <w:tc>
          <w:tcPr>
            <w:tcW w:w="2500" w:type="pct"/>
          </w:tcPr>
          <w:p w:rsidR="007D2A32" w:rsidRPr="003531B3" w:rsidRDefault="007D2A32" w:rsidP="007D2A32">
            <w:pPr>
              <w:widowControl w:val="0"/>
              <w:spacing w:after="0" w:afterAutospacing="0" w:line="240" w:lineRule="auto"/>
              <w:jc w:val="center"/>
              <w:rPr>
                <w:rFonts w:asciiTheme="minorEastAsia" w:hAnsiTheme="minorEastAsia" w:cs="Times New Roman"/>
                <w:b/>
              </w:rPr>
            </w:pPr>
            <w:r w:rsidRPr="003531B3">
              <w:rPr>
                <w:rFonts w:asciiTheme="minorEastAsia" w:hAnsiTheme="minorEastAsia" w:cs="Times New Roman"/>
                <w:b/>
              </w:rPr>
              <w:t>修正前條文</w:t>
            </w:r>
          </w:p>
        </w:tc>
      </w:tr>
      <w:tr w:rsidR="007D2A32" w:rsidRPr="003531B3" w:rsidTr="007D2A32">
        <w:trPr>
          <w:trHeight w:val="1215"/>
          <w:tblHeader/>
        </w:trPr>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第七十九條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有下列各款規定行為之一者，處新臺幣二萬元以上一百萬元以下罰鍰：</w:t>
            </w:r>
          </w:p>
          <w:p w:rsidR="007D2A32" w:rsidRPr="003531B3" w:rsidRDefault="007D2A32" w:rsidP="007D2A32">
            <w:pPr>
              <w:widowControl w:val="0"/>
              <w:spacing w:after="0" w:afterAutospacing="0" w:line="240" w:lineRule="auto"/>
              <w:ind w:leftChars="192" w:left="1025" w:hangingChars="235" w:hanging="564"/>
              <w:jc w:val="both"/>
              <w:rPr>
                <w:rFonts w:asciiTheme="minorEastAsia" w:hAnsiTheme="minorEastAsia" w:cs="Times New Roman"/>
              </w:rPr>
            </w:pPr>
            <w:r w:rsidRPr="003531B3">
              <w:rPr>
                <w:rFonts w:asciiTheme="minorEastAsia" w:hAnsiTheme="minorEastAsia" w:cs="Times New Roman"/>
              </w:rPr>
              <w:t>一、違反第二十一條第一項、第二十二條至第二十五條、第三十條第一項至第三項、第六項、第七項、第三十二條、第三十四條至第四十一條、第四十九條第一項或第五十九條規定。</w:t>
            </w:r>
          </w:p>
          <w:p w:rsidR="007D2A32" w:rsidRPr="003531B3" w:rsidRDefault="007D2A32" w:rsidP="007D2A32">
            <w:pPr>
              <w:widowControl w:val="0"/>
              <w:spacing w:after="0" w:afterAutospacing="0" w:line="240" w:lineRule="auto"/>
              <w:ind w:leftChars="192" w:left="1025" w:hangingChars="235" w:hanging="564"/>
              <w:jc w:val="both"/>
              <w:rPr>
                <w:rFonts w:asciiTheme="minorEastAsia" w:hAnsiTheme="minorEastAsia" w:cs="Times New Roman"/>
              </w:rPr>
            </w:pPr>
            <w:r w:rsidRPr="003531B3">
              <w:rPr>
                <w:rFonts w:asciiTheme="minorEastAsia" w:hAnsiTheme="minorEastAsia" w:cs="Times New Roman"/>
              </w:rPr>
              <w:t>二、違反主管機關依第二十七條限期給付工資或第三十三條調整工作時間之命令。</w:t>
            </w:r>
          </w:p>
          <w:p w:rsidR="007D2A32" w:rsidRPr="003531B3" w:rsidRDefault="007D2A32" w:rsidP="007D2A32">
            <w:pPr>
              <w:widowControl w:val="0"/>
              <w:spacing w:after="0" w:afterAutospacing="0" w:line="240" w:lineRule="auto"/>
              <w:ind w:leftChars="192" w:left="1025" w:hangingChars="235" w:hanging="564"/>
              <w:jc w:val="both"/>
              <w:rPr>
                <w:rFonts w:asciiTheme="minorEastAsia" w:hAnsiTheme="minorEastAsia" w:cs="Times New Roman"/>
              </w:rPr>
            </w:pPr>
            <w:r w:rsidRPr="003531B3">
              <w:rPr>
                <w:rFonts w:asciiTheme="minorEastAsia" w:hAnsiTheme="minorEastAsia" w:cs="Times New Roman"/>
              </w:rPr>
              <w:t>三、違反中央主管機關依第四十三條所定假期或事假以外期間內工資給付之最低標準。</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違反第三十條第五項或第四十九條第五項規定者，處新臺幣九萬元以上四十五萬元以下罰鍰。</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違反第七條、第九條第一項、第十六條、第十九條、第二十八條第二項、第四十六條、第五十六條第一項、第六十五條第一項、第六十六條至第六十八條、第七十條或第七十四條第二項規定者，處新臺幣二萬元以上三十萬元以下罰鍰。</w:t>
            </w:r>
          </w:p>
          <w:p w:rsidR="007D2A32" w:rsidRPr="003531B3" w:rsidRDefault="007D2A32" w:rsidP="007D2A32">
            <w:pPr>
              <w:widowControl w:val="0"/>
              <w:spacing w:after="0" w:afterAutospacing="0" w:line="240" w:lineRule="auto"/>
              <w:ind w:firstLineChars="191" w:firstLine="458"/>
              <w:jc w:val="both"/>
              <w:rPr>
                <w:rFonts w:asciiTheme="minorEastAsia" w:hAnsiTheme="minorEastAsia" w:cs="Times New Roman"/>
              </w:rPr>
            </w:pPr>
            <w:r w:rsidRPr="003531B3">
              <w:rPr>
                <w:rFonts w:asciiTheme="minorEastAsia" w:hAnsiTheme="minorEastAsia" w:cs="Times New Roman"/>
              </w:rPr>
              <w:t>有前三項規定行為之一者，主管機關得依事業規模、違反人數或違反情節，加重其罰鍰至法定罰鍰最高額二分之一。</w:t>
            </w:r>
          </w:p>
        </w:tc>
        <w:tc>
          <w:tcPr>
            <w:tcW w:w="2500" w:type="pct"/>
          </w:tcPr>
          <w:p w:rsidR="007D2A32" w:rsidRPr="003531B3" w:rsidRDefault="007D2A32" w:rsidP="007D2A32">
            <w:pPr>
              <w:widowControl w:val="0"/>
              <w:spacing w:after="0" w:afterAutospacing="0" w:line="240" w:lineRule="auto"/>
              <w:jc w:val="both"/>
              <w:rPr>
                <w:rFonts w:asciiTheme="minorEastAsia" w:hAnsiTheme="minorEastAsia" w:cs="Times New Roman"/>
              </w:rPr>
            </w:pPr>
            <w:r w:rsidRPr="003531B3">
              <w:rPr>
                <w:rFonts w:asciiTheme="minorEastAsia" w:hAnsiTheme="minorEastAsia" w:cs="Times New Roman"/>
              </w:rPr>
              <w:t xml:space="preserve">第七十九條 </w:t>
            </w:r>
          </w:p>
          <w:p w:rsidR="007D2A32" w:rsidRPr="003531B3" w:rsidRDefault="007D2A32" w:rsidP="007D2A32">
            <w:pPr>
              <w:widowControl w:val="0"/>
              <w:spacing w:after="0" w:afterAutospacing="0" w:line="240" w:lineRule="auto"/>
              <w:ind w:firstLineChars="200" w:firstLine="480"/>
              <w:jc w:val="both"/>
              <w:rPr>
                <w:rFonts w:asciiTheme="minorEastAsia" w:hAnsiTheme="minorEastAsia" w:cs="Times New Roman"/>
              </w:rPr>
            </w:pPr>
            <w:r w:rsidRPr="003531B3">
              <w:rPr>
                <w:rFonts w:asciiTheme="minorEastAsia" w:hAnsiTheme="minorEastAsia" w:cs="Times New Roman"/>
              </w:rPr>
              <w:t>有下列各款規定行為之一者，處新臺幣二萬元以上三十萬元以下罰鍰：</w:t>
            </w:r>
          </w:p>
          <w:p w:rsidR="007D2A32" w:rsidRPr="003531B3" w:rsidRDefault="007D2A32" w:rsidP="007D2A32">
            <w:pPr>
              <w:widowControl w:val="0"/>
              <w:spacing w:after="0" w:afterAutospacing="0" w:line="240" w:lineRule="auto"/>
              <w:ind w:leftChars="191" w:left="1022" w:hangingChars="235" w:hanging="564"/>
              <w:jc w:val="both"/>
              <w:rPr>
                <w:rFonts w:asciiTheme="minorEastAsia" w:hAnsiTheme="minorEastAsia" w:cs="Times New Roman"/>
              </w:rPr>
            </w:pPr>
            <w:r w:rsidRPr="003531B3">
              <w:rPr>
                <w:rFonts w:asciiTheme="minorEastAsia" w:hAnsiTheme="minorEastAsia" w:cs="Times New Roman"/>
              </w:rPr>
              <w:t>一、違反第七條、第九條第一項、第十六條、第十九條、第二十一條第一項、第二十二條至第二十五條、第二十八條第二項、第三十條第一項至第三項、第六項、第七項、第三十二條、第三十四條至第四十一條、第四十六條、第四十九條第一項、第五十六條第一項、第五十九條、第六十五條第一項、第六十六條至第六十八條、第七十條或第七十四條第二項規定。</w:t>
            </w:r>
          </w:p>
          <w:p w:rsidR="007D2A32" w:rsidRPr="003531B3" w:rsidRDefault="007D2A32" w:rsidP="007D2A32">
            <w:pPr>
              <w:widowControl w:val="0"/>
              <w:spacing w:after="0" w:afterAutospacing="0" w:line="240" w:lineRule="auto"/>
              <w:ind w:leftChars="191" w:left="1022" w:hangingChars="235" w:hanging="564"/>
              <w:jc w:val="both"/>
              <w:rPr>
                <w:rFonts w:asciiTheme="minorEastAsia" w:hAnsiTheme="minorEastAsia" w:cs="Times New Roman"/>
              </w:rPr>
            </w:pPr>
            <w:r w:rsidRPr="003531B3">
              <w:rPr>
                <w:rFonts w:asciiTheme="minorEastAsia" w:hAnsiTheme="minorEastAsia" w:cs="Times New Roman"/>
              </w:rPr>
              <w:t>二、違反主管機關依第二十七條限期給付工資或第三十三條調整工作時間之命令。</w:t>
            </w:r>
          </w:p>
          <w:p w:rsidR="007D2A32" w:rsidRPr="003531B3" w:rsidRDefault="007D2A32" w:rsidP="007D2A32">
            <w:pPr>
              <w:widowControl w:val="0"/>
              <w:spacing w:after="0" w:afterAutospacing="0" w:line="240" w:lineRule="auto"/>
              <w:ind w:leftChars="191" w:left="1022" w:hangingChars="235" w:hanging="564"/>
              <w:jc w:val="both"/>
              <w:rPr>
                <w:rFonts w:asciiTheme="minorEastAsia" w:hAnsiTheme="minorEastAsia" w:cs="Times New Roman"/>
              </w:rPr>
            </w:pPr>
            <w:r w:rsidRPr="003531B3">
              <w:rPr>
                <w:rFonts w:asciiTheme="minorEastAsia" w:hAnsiTheme="minorEastAsia" w:cs="Times New Roman"/>
              </w:rPr>
              <w:t>三、違反中央主管機關依第四十三條所定假期或事假以外期間內工資給付之最低標準。</w:t>
            </w:r>
          </w:p>
          <w:p w:rsidR="007D2A32" w:rsidRPr="003531B3" w:rsidRDefault="007D2A32" w:rsidP="007D2A32">
            <w:pPr>
              <w:widowControl w:val="0"/>
              <w:spacing w:after="0" w:afterAutospacing="0" w:line="240" w:lineRule="auto"/>
              <w:ind w:firstLineChars="190" w:firstLine="456"/>
              <w:jc w:val="both"/>
              <w:rPr>
                <w:rFonts w:asciiTheme="minorEastAsia" w:hAnsiTheme="minorEastAsia" w:cs="Times New Roman"/>
              </w:rPr>
            </w:pPr>
            <w:r w:rsidRPr="003531B3">
              <w:rPr>
                <w:rFonts w:asciiTheme="minorEastAsia" w:hAnsiTheme="minorEastAsia" w:cs="Times New Roman"/>
              </w:rPr>
              <w:t>違反第三十條第五項或第四十九條第五項規定者，處新臺幣九萬元以上四十五萬元以下罰鍰。</w:t>
            </w:r>
          </w:p>
        </w:tc>
      </w:tr>
    </w:tbl>
    <w:p w:rsidR="00A272A6" w:rsidRPr="003531B3" w:rsidRDefault="00A272A6">
      <w:pPr>
        <w:rPr>
          <w:rFonts w:asciiTheme="minorEastAsia" w:hAnsiTheme="minorEastAsia" w:cs="Times New Roman"/>
          <w:b/>
          <w:bCs/>
          <w:kern w:val="52"/>
          <w:sz w:val="32"/>
          <w:szCs w:val="36"/>
        </w:rPr>
      </w:pPr>
    </w:p>
    <w:p w:rsidR="00CE2C71" w:rsidRPr="003531B3" w:rsidRDefault="00CE2C71" w:rsidP="00A272A6">
      <w:pPr>
        <w:keepNext/>
        <w:widowControl w:val="0"/>
        <w:spacing w:after="0" w:afterAutospacing="0" w:line="560" w:lineRule="exact"/>
        <w:outlineLvl w:val="0"/>
        <w:rPr>
          <w:rFonts w:asciiTheme="minorEastAsia" w:hAnsiTheme="minorEastAsia" w:cs="Times New Roman"/>
          <w:b/>
          <w:bCs/>
          <w:kern w:val="52"/>
          <w:sz w:val="32"/>
          <w:szCs w:val="36"/>
        </w:rPr>
      </w:pPr>
      <w:bookmarkStart w:id="22" w:name="_Toc509419037"/>
      <w:r w:rsidRPr="003531B3">
        <w:rPr>
          <w:rFonts w:asciiTheme="minorEastAsia" w:hAnsiTheme="minorEastAsia" w:cs="Times New Roman"/>
          <w:b/>
          <w:bCs/>
          <w:kern w:val="52"/>
          <w:sz w:val="32"/>
          <w:szCs w:val="36"/>
        </w:rPr>
        <w:br w:type="page"/>
      </w:r>
    </w:p>
    <w:p w:rsidR="00A272A6" w:rsidRPr="003531B3" w:rsidRDefault="00A272A6" w:rsidP="00A272A6">
      <w:pPr>
        <w:keepNext/>
        <w:widowControl w:val="0"/>
        <w:spacing w:after="0" w:afterAutospacing="0" w:line="560" w:lineRule="exact"/>
        <w:outlineLvl w:val="0"/>
        <w:rPr>
          <w:rFonts w:asciiTheme="minorEastAsia" w:hAnsiTheme="minorEastAsia" w:cs="Times New Roman"/>
          <w:b/>
          <w:bCs/>
          <w:kern w:val="52"/>
          <w:sz w:val="32"/>
          <w:szCs w:val="36"/>
        </w:rPr>
      </w:pPr>
      <w:r w:rsidRPr="003531B3">
        <w:rPr>
          <w:rFonts w:asciiTheme="minorEastAsia" w:hAnsiTheme="minorEastAsia" w:cs="Times New Roman"/>
          <w:b/>
          <w:bCs/>
          <w:kern w:val="52"/>
          <w:sz w:val="32"/>
          <w:szCs w:val="36"/>
        </w:rPr>
        <w:lastRenderedPageBreak/>
        <w:t>肆、工時排班範例</w:t>
      </w:r>
      <w:bookmarkEnd w:id="21"/>
      <w:bookmarkEnd w:id="22"/>
    </w:p>
    <w:p w:rsidR="00A272A6" w:rsidRPr="003531B3" w:rsidRDefault="00A272A6" w:rsidP="0067723F">
      <w:pPr>
        <w:keepNext/>
        <w:widowControl w:val="0"/>
        <w:spacing w:after="0" w:afterAutospacing="0" w:line="560" w:lineRule="exact"/>
        <w:ind w:leftChars="295" w:left="708"/>
        <w:outlineLvl w:val="1"/>
        <w:rPr>
          <w:rFonts w:asciiTheme="minorEastAsia" w:hAnsiTheme="minorEastAsia" w:cs="Times New Roman"/>
          <w:b/>
          <w:bCs/>
          <w:sz w:val="32"/>
          <w:szCs w:val="48"/>
        </w:rPr>
      </w:pPr>
      <w:bookmarkStart w:id="23" w:name="_Toc508286152"/>
      <w:bookmarkStart w:id="24" w:name="_Toc509419038"/>
      <w:r w:rsidRPr="003531B3">
        <w:rPr>
          <w:rFonts w:asciiTheme="minorEastAsia" w:hAnsiTheme="minorEastAsia" w:cs="Times New Roman"/>
          <w:b/>
          <w:bCs/>
          <w:sz w:val="32"/>
          <w:szCs w:val="48"/>
        </w:rPr>
        <w:t>一、正常工時排班態樣（第30條第1項）</w:t>
      </w:r>
      <w:bookmarkEnd w:id="23"/>
      <w:bookmarkEnd w:id="24"/>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60" w:lineRule="exact"/>
        <w:ind w:leftChars="300" w:left="720"/>
        <w:jc w:val="both"/>
        <w:rPr>
          <w:rFonts w:asciiTheme="minorEastAsia" w:hAnsiTheme="minorEastAsia" w:cs="Times New Roman"/>
          <w:color w:val="000000"/>
          <w:kern w:val="0"/>
          <w:szCs w:val="24"/>
        </w:rPr>
      </w:pPr>
      <w:r w:rsidRPr="003531B3">
        <w:rPr>
          <w:rFonts w:asciiTheme="minorEastAsia" w:hAnsiTheme="minorEastAsia" w:cs="Times New Roman"/>
          <w:kern w:val="0"/>
          <w:szCs w:val="24"/>
        </w:rPr>
        <w:t>每日正常工作時間8小時，每週40小時。</w:t>
      </w:r>
      <w:r w:rsidRPr="003531B3">
        <w:rPr>
          <w:rFonts w:asciiTheme="minorEastAsia" w:hAnsiTheme="minorEastAsia" w:cs="Times New Roman"/>
          <w:color w:val="000000"/>
          <w:kern w:val="0"/>
          <w:szCs w:val="24"/>
        </w:rPr>
        <w:t>每7日中應有2日之休息，其中1日為例假，1日為休息日。</w:t>
      </w:r>
    </w:p>
    <w:p w:rsidR="00A272A6" w:rsidRPr="003531B3" w:rsidRDefault="00A272A6" w:rsidP="00A272A6">
      <w:pPr>
        <w:shd w:val="clear" w:color="auto" w:fill="FFFFFF"/>
        <w:spacing w:after="120" w:afterAutospacing="0" w:line="460" w:lineRule="exact"/>
        <w:ind w:leftChars="300" w:left="720" w:rightChars="99" w:right="238"/>
        <w:jc w:val="both"/>
        <w:rPr>
          <w:rFonts w:asciiTheme="minorEastAsia" w:hAnsiTheme="minorEastAsia" w:cs="Times New Roman"/>
          <w:b/>
          <w:kern w:val="0"/>
          <w:szCs w:val="24"/>
        </w:rPr>
      </w:pPr>
      <w:r w:rsidRPr="003531B3">
        <w:rPr>
          <w:rFonts w:asciiTheme="minorEastAsia" w:hAnsiTheme="minorEastAsia" w:cs="新細明體" w:hint="eastAsia"/>
          <w:b/>
          <w:kern w:val="0"/>
          <w:szCs w:val="24"/>
        </w:rPr>
        <w:t>※</w:t>
      </w:r>
      <w:r w:rsidRPr="003531B3">
        <w:rPr>
          <w:rFonts w:asciiTheme="minorEastAsia" w:hAnsiTheme="minorEastAsia" w:cs="Times New Roman"/>
          <w:b/>
          <w:kern w:val="0"/>
          <w:szCs w:val="24"/>
        </w:rPr>
        <w:t>休息日及例假可由勞資雙方約定，不一定要約定在星期六或星期日。</w:t>
      </w:r>
    </w:p>
    <w:p w:rsidR="00A272A6" w:rsidRPr="003531B3" w:rsidRDefault="00A272A6" w:rsidP="00A272A6">
      <w:pPr>
        <w:widowControl w:val="0"/>
        <w:spacing w:after="0" w:afterAutospacing="0" w:line="460" w:lineRule="exact"/>
        <w:ind w:leftChars="301" w:left="1003" w:hangingChars="117" w:hanging="281"/>
        <w:jc w:val="both"/>
        <w:rPr>
          <w:rFonts w:asciiTheme="minorEastAsia" w:hAnsiTheme="minorEastAsia" w:cs="Times New Roman"/>
          <w:b/>
        </w:rPr>
      </w:pPr>
      <w:r w:rsidRPr="003531B3">
        <w:rPr>
          <w:rFonts w:asciiTheme="minorEastAsia" w:hAnsiTheme="minorEastAsia" w:cs="新細明體" w:hint="eastAsia"/>
          <w:b/>
        </w:rPr>
        <w:t>※</w:t>
      </w:r>
      <w:r w:rsidRPr="003531B3">
        <w:rPr>
          <w:rFonts w:asciiTheme="minorEastAsia" w:hAnsiTheme="minorEastAsia" w:cs="Times New Roman"/>
          <w:b/>
        </w:rPr>
        <w:t>雇主如有於週間更動休息日或例假日之需要，除應與勞工協商合意外，變動時，仍應符合「不得連續工作逾6日」之要件。</w:t>
      </w:r>
    </w:p>
    <w:p w:rsidR="00A272A6" w:rsidRPr="003531B3" w:rsidRDefault="00A272A6" w:rsidP="00A272A6">
      <w:pPr>
        <w:shd w:val="clear" w:color="auto" w:fill="FFFFFF"/>
        <w:spacing w:after="120" w:afterAutospacing="0" w:line="460" w:lineRule="exact"/>
        <w:ind w:leftChars="300" w:left="1003" w:rightChars="99" w:right="238" w:hangingChars="118" w:hanging="283"/>
        <w:jc w:val="both"/>
        <w:rPr>
          <w:rFonts w:asciiTheme="minorEastAsia" w:hAnsiTheme="minorEastAsia" w:cs="Times New Roman"/>
          <w:b/>
          <w:kern w:val="0"/>
          <w:szCs w:val="24"/>
        </w:rPr>
      </w:pPr>
      <w:r w:rsidRPr="003531B3">
        <w:rPr>
          <w:rFonts w:asciiTheme="minorEastAsia" w:hAnsiTheme="minorEastAsia" w:cs="新細明體" w:hint="eastAsia"/>
          <w:b/>
          <w:kern w:val="0"/>
          <w:szCs w:val="24"/>
        </w:rPr>
        <w:t>※</w:t>
      </w:r>
      <w:r w:rsidRPr="003531B3">
        <w:rPr>
          <w:rFonts w:asciiTheme="minorEastAsia" w:hAnsiTheme="minorEastAsia" w:cs="Times New Roman"/>
          <w:b/>
          <w:kern w:val="0"/>
          <w:szCs w:val="24"/>
        </w:rPr>
        <w:t>例假及休息日之安排，以每7日為一週期，每一週期的起迄，由勞雇雙方議定，並</w:t>
      </w:r>
      <w:r w:rsidRPr="003531B3">
        <w:rPr>
          <w:rFonts w:asciiTheme="minorEastAsia" w:hAnsiTheme="minorEastAsia" w:cs="Times New Roman"/>
          <w:b/>
          <w:kern w:val="0"/>
          <w:szCs w:val="24"/>
          <w:u w:val="double"/>
        </w:rPr>
        <w:t>依曆日連續計算</w:t>
      </w:r>
      <w:r w:rsidRPr="003531B3">
        <w:rPr>
          <w:rFonts w:asciiTheme="minorEastAsia" w:hAnsiTheme="minorEastAsia" w:cs="Times New Roman"/>
          <w:b/>
          <w:kern w:val="0"/>
          <w:szCs w:val="24"/>
        </w:rPr>
        <w:t>，不因跨月而重新起算，且不得任意調動。</w:t>
      </w: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排班參考1：假設勞資雙方約定每星期一至星期日為7日之區間</w:t>
      </w:r>
    </w:p>
    <w:tbl>
      <w:tblPr>
        <w:tblStyle w:val="-11"/>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Pr>
        <w:tc>
          <w:tcPr>
            <w:cnfStyle w:val="001000000000"/>
            <w:tcW w:w="1045" w:type="dxa"/>
          </w:tcPr>
          <w:p w:rsidR="00A272A6" w:rsidRPr="003531B3" w:rsidRDefault="00A272A6" w:rsidP="00A272A6">
            <w:pPr>
              <w:widowControl w:val="0"/>
              <w:spacing w:line="460" w:lineRule="exact"/>
              <w:rPr>
                <w:rFonts w:asciiTheme="minorEastAsia" w:hAnsiTheme="minorEastAsia" w:cs="Times New Roman"/>
              </w:rPr>
            </w:pP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一</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6"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日</w:t>
            </w:r>
          </w:p>
        </w:tc>
      </w:tr>
      <w:tr w:rsidR="00A272A6" w:rsidRPr="003531B3" w:rsidTr="00A272A6">
        <w:trPr>
          <w:cnfStyle w:val="000000100000"/>
          <w:trHeight w:val="582"/>
        </w:trPr>
        <w:tc>
          <w:tcPr>
            <w:cnfStyle w:val="001000000000"/>
            <w:tcW w:w="1045" w:type="dxa"/>
            <w:vAlign w:val="center"/>
          </w:tcPr>
          <w:p w:rsidR="00A272A6" w:rsidRPr="003531B3" w:rsidRDefault="00A272A6" w:rsidP="00A272A6">
            <w:pPr>
              <w:widowControl w:val="0"/>
              <w:spacing w:line="46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D5DCE4" w:themeFill="text2" w:themeFillTint="33"/>
            <w:vAlign w:val="center"/>
          </w:tcPr>
          <w:p w:rsidR="00A272A6" w:rsidRPr="003531B3" w:rsidRDefault="00A272A6" w:rsidP="00A272A6">
            <w:pPr>
              <w:widowControl w:val="0"/>
              <w:spacing w:line="46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D5DCE4" w:themeFill="text2" w:themeFillTint="33"/>
            <w:vAlign w:val="center"/>
          </w:tcPr>
          <w:p w:rsidR="00A272A6" w:rsidRPr="003531B3" w:rsidRDefault="00A272A6" w:rsidP="00A272A6">
            <w:pPr>
              <w:widowControl w:val="0"/>
              <w:spacing w:line="46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r>
      <w:tr w:rsidR="00A272A6" w:rsidRPr="003531B3" w:rsidTr="00A272A6">
        <w:trPr>
          <w:trHeight w:val="562"/>
        </w:trPr>
        <w:tc>
          <w:tcPr>
            <w:cnfStyle w:val="001000000000"/>
            <w:tcW w:w="1045" w:type="dxa"/>
            <w:vAlign w:val="center"/>
          </w:tcPr>
          <w:p w:rsidR="00A272A6" w:rsidRPr="003531B3" w:rsidRDefault="00A272A6" w:rsidP="00A272A6">
            <w:pPr>
              <w:widowControl w:val="0"/>
              <w:spacing w:line="46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D5DCE4" w:themeFill="text2" w:themeFillTint="33"/>
            <w:vAlign w:val="center"/>
          </w:tcPr>
          <w:p w:rsidR="00A272A6" w:rsidRPr="003531B3" w:rsidRDefault="00A272A6" w:rsidP="00A272A6">
            <w:pPr>
              <w:widowControl w:val="0"/>
              <w:spacing w:line="4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D5DCE4" w:themeFill="text2" w:themeFillTint="33"/>
            <w:vAlign w:val="center"/>
          </w:tcPr>
          <w:p w:rsidR="00A272A6" w:rsidRPr="003531B3" w:rsidRDefault="00A272A6" w:rsidP="00A272A6">
            <w:pPr>
              <w:widowControl w:val="0"/>
              <w:spacing w:line="46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r>
    </w:tbl>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color w:val="000000"/>
          <w:kern w:val="0"/>
          <w:sz w:val="23"/>
          <w:szCs w:val="23"/>
        </w:rPr>
      </w:pP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排班參考2：假設勞資雙方約定每星期二至星期一為7日之區間</w:t>
      </w:r>
    </w:p>
    <w:tbl>
      <w:tblPr>
        <w:tblStyle w:val="-4"/>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Pr>
        <w:tc>
          <w:tcPr>
            <w:cnfStyle w:val="001000000000"/>
            <w:tcW w:w="1045" w:type="dxa"/>
          </w:tcPr>
          <w:p w:rsidR="00A272A6" w:rsidRPr="003531B3" w:rsidRDefault="00A272A6" w:rsidP="00A272A6">
            <w:pPr>
              <w:widowControl w:val="0"/>
              <w:spacing w:line="460" w:lineRule="exact"/>
              <w:rPr>
                <w:rFonts w:asciiTheme="minorEastAsia" w:hAnsiTheme="minorEastAsia" w:cs="Times New Roman"/>
              </w:rPr>
            </w:pP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5"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日</w:t>
            </w:r>
          </w:p>
        </w:tc>
        <w:tc>
          <w:tcPr>
            <w:tcW w:w="1046" w:type="dxa"/>
          </w:tcPr>
          <w:p w:rsidR="00A272A6" w:rsidRPr="003531B3" w:rsidRDefault="00A272A6" w:rsidP="00A272A6">
            <w:pPr>
              <w:widowControl w:val="0"/>
              <w:spacing w:line="460" w:lineRule="exact"/>
              <w:jc w:val="center"/>
              <w:cnfStyle w:val="100000000000"/>
              <w:rPr>
                <w:rFonts w:asciiTheme="minorEastAsia" w:hAnsiTheme="minorEastAsia" w:cs="Times New Roman"/>
              </w:rPr>
            </w:pPr>
            <w:r w:rsidRPr="003531B3">
              <w:rPr>
                <w:rFonts w:asciiTheme="minorEastAsia" w:hAnsiTheme="minorEastAsia" w:cs="Times New Roman"/>
              </w:rPr>
              <w:t>一</w:t>
            </w:r>
          </w:p>
        </w:tc>
      </w:tr>
      <w:tr w:rsidR="00A272A6" w:rsidRPr="003531B3" w:rsidTr="00A272A6">
        <w:trPr>
          <w:cnfStyle w:val="000000100000"/>
          <w:trHeight w:val="582"/>
        </w:trPr>
        <w:tc>
          <w:tcPr>
            <w:cnfStyle w:val="001000000000"/>
            <w:tcW w:w="1045" w:type="dxa"/>
            <w:vAlign w:val="center"/>
          </w:tcPr>
          <w:p w:rsidR="00A272A6" w:rsidRPr="003531B3" w:rsidRDefault="00A272A6" w:rsidP="00A272A6">
            <w:pPr>
              <w:widowControl w:val="0"/>
              <w:spacing w:line="46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E599" w:themeFill="accent4" w:themeFillTint="66"/>
            <w:vAlign w:val="center"/>
          </w:tcPr>
          <w:p w:rsidR="00A272A6" w:rsidRPr="003531B3" w:rsidRDefault="00A272A6" w:rsidP="00A272A6">
            <w:pPr>
              <w:widowControl w:val="0"/>
              <w:spacing w:line="46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E599" w:themeFill="accent4" w:themeFillTint="66"/>
            <w:vAlign w:val="center"/>
          </w:tcPr>
          <w:p w:rsidR="00A272A6" w:rsidRPr="003531B3" w:rsidRDefault="00A272A6" w:rsidP="00A272A6">
            <w:pPr>
              <w:widowControl w:val="0"/>
              <w:spacing w:line="46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562"/>
        </w:trPr>
        <w:tc>
          <w:tcPr>
            <w:cnfStyle w:val="001000000000"/>
            <w:tcW w:w="1045" w:type="dxa"/>
            <w:vAlign w:val="center"/>
          </w:tcPr>
          <w:p w:rsidR="00A272A6" w:rsidRPr="003531B3" w:rsidRDefault="00A272A6" w:rsidP="00A272A6">
            <w:pPr>
              <w:widowControl w:val="0"/>
              <w:spacing w:line="46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E599" w:themeFill="accent4" w:themeFillTint="66"/>
            <w:vAlign w:val="center"/>
          </w:tcPr>
          <w:p w:rsidR="00A272A6" w:rsidRPr="003531B3" w:rsidRDefault="00A272A6" w:rsidP="00A272A6">
            <w:pPr>
              <w:widowControl w:val="0"/>
              <w:spacing w:line="4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272A6">
            <w:pPr>
              <w:widowControl w:val="0"/>
              <w:spacing w:line="4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E599" w:themeFill="accent4" w:themeFillTint="66"/>
            <w:vAlign w:val="center"/>
          </w:tcPr>
          <w:p w:rsidR="00A272A6" w:rsidRPr="003531B3" w:rsidRDefault="00A272A6" w:rsidP="00A272A6">
            <w:pPr>
              <w:widowControl w:val="0"/>
              <w:spacing w:line="46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r>
    </w:tbl>
    <w:p w:rsidR="00A272A6" w:rsidRPr="003531B3" w:rsidRDefault="00A272A6" w:rsidP="00A272A6">
      <w:pPr>
        <w:widowControl w:val="0"/>
        <w:spacing w:after="0" w:afterAutospacing="0" w:line="460" w:lineRule="exact"/>
        <w:rPr>
          <w:rFonts w:asciiTheme="minorEastAsia" w:hAnsiTheme="minorEastAsia" w:cs="Times New Roman"/>
        </w:rPr>
      </w:pPr>
    </w:p>
    <w:p w:rsidR="00A272A6" w:rsidRPr="003531B3" w:rsidRDefault="00A272A6" w:rsidP="00A272A6">
      <w:pPr>
        <w:widowControl w:val="0"/>
        <w:spacing w:after="0" w:afterAutospacing="0" w:line="460" w:lineRule="exact"/>
        <w:rPr>
          <w:rFonts w:asciiTheme="minorEastAsia" w:hAnsiTheme="minorEastAsia" w:cs="Times New Roman"/>
          <w:sz w:val="32"/>
        </w:rPr>
      </w:pPr>
    </w:p>
    <w:p w:rsidR="00A272A6" w:rsidRPr="003531B3" w:rsidRDefault="00A272A6" w:rsidP="00A272A6">
      <w:pPr>
        <w:widowControl w:val="0"/>
        <w:spacing w:after="0" w:afterAutospacing="0" w:line="460" w:lineRule="exact"/>
        <w:rPr>
          <w:rFonts w:asciiTheme="minorEastAsia" w:hAnsiTheme="minorEastAsia" w:cs="Times New Roman"/>
          <w:sz w:val="32"/>
        </w:rPr>
      </w:pPr>
    </w:p>
    <w:p w:rsidR="00CE2C71" w:rsidRPr="003531B3" w:rsidRDefault="00CE2C71" w:rsidP="00A272A6">
      <w:pPr>
        <w:keepNext/>
        <w:widowControl w:val="0"/>
        <w:spacing w:after="0" w:afterAutospacing="0" w:line="520" w:lineRule="exact"/>
        <w:outlineLvl w:val="1"/>
        <w:rPr>
          <w:rFonts w:asciiTheme="minorEastAsia" w:hAnsiTheme="minorEastAsia" w:cs="Times New Roman"/>
          <w:b/>
          <w:bCs/>
          <w:sz w:val="32"/>
          <w:szCs w:val="48"/>
        </w:rPr>
      </w:pPr>
      <w:bookmarkStart w:id="25" w:name="_Toc508286153"/>
      <w:bookmarkStart w:id="26" w:name="_Toc509419039"/>
      <w:r w:rsidRPr="003531B3">
        <w:rPr>
          <w:rFonts w:asciiTheme="minorEastAsia" w:hAnsiTheme="minorEastAsia" w:cs="Times New Roman"/>
          <w:b/>
          <w:bCs/>
          <w:sz w:val="32"/>
          <w:szCs w:val="48"/>
        </w:rPr>
        <w:br w:type="page"/>
      </w:r>
    </w:p>
    <w:p w:rsidR="00A272A6" w:rsidRPr="003531B3" w:rsidRDefault="00A272A6" w:rsidP="0067723F">
      <w:pPr>
        <w:keepNext/>
        <w:widowControl w:val="0"/>
        <w:spacing w:after="0" w:afterAutospacing="0" w:line="520" w:lineRule="exact"/>
        <w:ind w:leftChars="236" w:left="566"/>
        <w:outlineLvl w:val="1"/>
        <w:rPr>
          <w:rFonts w:asciiTheme="minorEastAsia" w:hAnsiTheme="minorEastAsia" w:cs="Times New Roman"/>
          <w:b/>
          <w:bCs/>
          <w:sz w:val="32"/>
          <w:szCs w:val="48"/>
        </w:rPr>
      </w:pPr>
      <w:r w:rsidRPr="003531B3">
        <w:rPr>
          <w:rFonts w:asciiTheme="minorEastAsia" w:hAnsiTheme="minorEastAsia" w:cs="Times New Roman"/>
          <w:b/>
          <w:bCs/>
          <w:sz w:val="32"/>
          <w:szCs w:val="48"/>
        </w:rPr>
        <w:lastRenderedPageBreak/>
        <w:t>二、2週、4週及8週彈性工時</w:t>
      </w:r>
      <w:bookmarkEnd w:id="25"/>
      <w:bookmarkEnd w:id="26"/>
    </w:p>
    <w:p w:rsidR="00A272A6" w:rsidRPr="003531B3" w:rsidRDefault="00A272A6" w:rsidP="0067723F">
      <w:pPr>
        <w:widowControl w:val="0"/>
        <w:numPr>
          <w:ilvl w:val="0"/>
          <w:numId w:val="5"/>
        </w:numPr>
        <w:spacing w:after="0" w:afterAutospacing="0" w:line="460" w:lineRule="exact"/>
        <w:ind w:left="993" w:firstLine="283"/>
        <w:rPr>
          <w:rFonts w:asciiTheme="minorEastAsia" w:hAnsiTheme="minorEastAsia" w:cs="Times New Roman"/>
          <w:b/>
          <w:sz w:val="32"/>
        </w:rPr>
      </w:pPr>
      <w:r w:rsidRPr="003531B3">
        <w:rPr>
          <w:rFonts w:asciiTheme="minorEastAsia" w:hAnsiTheme="minorEastAsia" w:cs="Times New Roman"/>
          <w:b/>
          <w:sz w:val="32"/>
        </w:rPr>
        <w:t>實施彈性工時之程序</w:t>
      </w:r>
    </w:p>
    <w:p w:rsidR="00A272A6" w:rsidRPr="003531B3" w:rsidRDefault="00A272A6" w:rsidP="0067723F">
      <w:pPr>
        <w:widowControl w:val="0"/>
        <w:spacing w:after="0" w:afterAutospacing="0" w:line="460" w:lineRule="exact"/>
        <w:ind w:leftChars="354" w:left="850"/>
        <w:jc w:val="both"/>
        <w:rPr>
          <w:rFonts w:asciiTheme="minorEastAsia" w:hAnsiTheme="minorEastAsia" w:cs="Times New Roman"/>
        </w:rPr>
      </w:pPr>
      <w:r w:rsidRPr="003531B3">
        <w:rPr>
          <w:rFonts w:asciiTheme="minorEastAsia" w:hAnsiTheme="minorEastAsia" w:cs="Times New Roman"/>
        </w:rPr>
        <w:t xml:space="preserve">         1.須為中央主管機關指定得適用各該彈性工時之行業。</w:t>
      </w:r>
    </w:p>
    <w:p w:rsidR="00A272A6" w:rsidRPr="003531B3" w:rsidRDefault="00A272A6" w:rsidP="0067723F">
      <w:pPr>
        <w:widowControl w:val="0"/>
        <w:spacing w:after="0" w:afterAutospacing="0" w:line="460" w:lineRule="exact"/>
        <w:ind w:leftChars="354" w:left="850"/>
        <w:jc w:val="both"/>
        <w:rPr>
          <w:rFonts w:asciiTheme="minorEastAsia" w:hAnsiTheme="minorEastAsia" w:cs="Times New Roman"/>
        </w:rPr>
      </w:pPr>
      <w:r w:rsidRPr="003531B3">
        <w:rPr>
          <w:rFonts w:asciiTheme="minorEastAsia" w:hAnsiTheme="minorEastAsia" w:cs="Times New Roman"/>
        </w:rPr>
        <w:t xml:space="preserve">         2.雇主經工會同意，如事業單位無工會者，經勞資會議同意。</w:t>
      </w:r>
    </w:p>
    <w:p w:rsidR="00A272A6" w:rsidRPr="003531B3" w:rsidRDefault="00A272A6" w:rsidP="0067723F">
      <w:pPr>
        <w:widowControl w:val="0"/>
        <w:spacing w:after="0" w:afterAutospacing="0" w:line="460" w:lineRule="exact"/>
        <w:ind w:leftChars="354" w:left="850"/>
        <w:jc w:val="both"/>
        <w:rPr>
          <w:rFonts w:asciiTheme="minorEastAsia" w:hAnsiTheme="minorEastAsia" w:cs="Times New Roman"/>
        </w:rPr>
      </w:pPr>
      <w:r w:rsidRPr="003531B3">
        <w:rPr>
          <w:rFonts w:asciiTheme="minorEastAsia" w:hAnsiTheme="minorEastAsia" w:cs="Times New Roman"/>
        </w:rPr>
        <w:t xml:space="preserve">         3.應徵得勞工個人之同意。</w:t>
      </w:r>
    </w:p>
    <w:p w:rsidR="009E7C2A" w:rsidRPr="003531B3" w:rsidRDefault="009E7C2A" w:rsidP="00A272A6">
      <w:pPr>
        <w:widowControl w:val="0"/>
        <w:spacing w:after="0" w:afterAutospacing="0" w:line="460" w:lineRule="exact"/>
        <w:rPr>
          <w:rFonts w:asciiTheme="minorEastAsia" w:hAnsiTheme="minorEastAsia" w:cs="Times New Roman"/>
        </w:rPr>
      </w:pPr>
    </w:p>
    <w:p w:rsidR="00A272A6" w:rsidRPr="003531B3" w:rsidRDefault="00A272A6" w:rsidP="0067723F">
      <w:pPr>
        <w:widowControl w:val="0"/>
        <w:numPr>
          <w:ilvl w:val="0"/>
          <w:numId w:val="5"/>
        </w:numPr>
        <w:spacing w:after="0" w:afterAutospacing="0" w:line="460" w:lineRule="exact"/>
        <w:ind w:left="1843" w:hanging="482"/>
        <w:rPr>
          <w:rFonts w:asciiTheme="minorEastAsia" w:hAnsiTheme="minorEastAsia" w:cs="Times New Roman"/>
          <w:b/>
          <w:sz w:val="32"/>
        </w:rPr>
      </w:pPr>
      <w:r w:rsidRPr="003531B3">
        <w:rPr>
          <w:rFonts w:asciiTheme="minorEastAsia" w:hAnsiTheme="minorEastAsia" w:cs="Times New Roman"/>
          <w:b/>
          <w:sz w:val="32"/>
        </w:rPr>
        <w:t>2週彈性工時（第30條第2項）</w:t>
      </w:r>
    </w:p>
    <w:p w:rsidR="00A272A6" w:rsidRPr="003531B3" w:rsidRDefault="00A272A6" w:rsidP="0067723F">
      <w:pPr>
        <w:widowControl w:val="0"/>
        <w:spacing w:after="0" w:afterAutospacing="0" w:line="460" w:lineRule="exact"/>
        <w:ind w:leftChars="767" w:left="1841" w:firstLine="1"/>
        <w:rPr>
          <w:rFonts w:asciiTheme="minorEastAsia" w:hAnsiTheme="minorEastAsia" w:cs="Times New Roman"/>
        </w:rPr>
      </w:pPr>
      <w:r w:rsidRPr="003531B3">
        <w:rPr>
          <w:rFonts w:asciiTheme="minorEastAsia" w:hAnsiTheme="minorEastAsia" w:cs="Times New Roman"/>
        </w:rPr>
        <w:t>每日正常工作時間至多為10小時，每週至多為48小時，但每二週仍不超過80小時。</w:t>
      </w:r>
    </w:p>
    <w:p w:rsidR="00A272A6" w:rsidRPr="003531B3" w:rsidRDefault="00A272A6" w:rsidP="0067723F">
      <w:pPr>
        <w:widowControl w:val="0"/>
        <w:spacing w:after="0" w:afterAutospacing="0" w:line="460" w:lineRule="exact"/>
        <w:ind w:leftChars="767" w:left="1841" w:firstLine="1"/>
        <w:rPr>
          <w:rFonts w:asciiTheme="minorEastAsia" w:hAnsiTheme="minorEastAsia" w:cs="Times New Roman"/>
        </w:rPr>
      </w:pPr>
      <w:r w:rsidRPr="003531B3">
        <w:rPr>
          <w:rFonts w:asciiTheme="minorEastAsia" w:hAnsiTheme="minorEastAsia" w:cs="Times New Roman"/>
        </w:rPr>
        <w:t>每7日中至少應有1日之例假，每二週內之例假及休息日至少應有4日。</w:t>
      </w:r>
    </w:p>
    <w:p w:rsidR="00A272A6" w:rsidRPr="003531B3" w:rsidRDefault="00A272A6" w:rsidP="0067723F">
      <w:pPr>
        <w:widowControl w:val="0"/>
        <w:spacing w:after="0" w:afterAutospacing="0" w:line="460" w:lineRule="exact"/>
        <w:ind w:leftChars="767" w:left="2122" w:hangingChars="117" w:hanging="281"/>
        <w:rPr>
          <w:rFonts w:asciiTheme="minorEastAsia" w:hAnsiTheme="minorEastAsia" w:cs="Times New Roman"/>
        </w:rPr>
      </w:pPr>
      <w:r w:rsidRPr="003531B3">
        <w:rPr>
          <w:rFonts w:asciiTheme="minorEastAsia" w:hAnsiTheme="minorEastAsia" w:cs="新細明體" w:hint="eastAsia"/>
        </w:rPr>
        <w:t>※</w:t>
      </w:r>
      <w:r w:rsidRPr="003531B3">
        <w:rPr>
          <w:rFonts w:asciiTheme="minorEastAsia" w:hAnsiTheme="minorEastAsia" w:cs="Times New Roman"/>
        </w:rPr>
        <w:t>雇主如有於週間更動休息日之需要，除應與勞工協商合意外，變動時，仍應符合「不得連續工作逾6日」之要件。</w:t>
      </w:r>
    </w:p>
    <w:p w:rsidR="00A272A6" w:rsidRPr="003531B3" w:rsidRDefault="00A272A6" w:rsidP="0067723F">
      <w:pPr>
        <w:widowControl w:val="0"/>
        <w:spacing w:after="0" w:afterAutospacing="0" w:line="460" w:lineRule="exact"/>
        <w:ind w:leftChars="767" w:left="1841"/>
        <w:rPr>
          <w:rFonts w:asciiTheme="minorEastAsia" w:hAnsiTheme="minorEastAsia" w:cs="Times New Roman"/>
          <w:u w:val="single"/>
        </w:rPr>
      </w:pPr>
      <w:r w:rsidRPr="003531B3">
        <w:rPr>
          <w:rFonts w:asciiTheme="minorEastAsia" w:hAnsiTheme="minorEastAsia" w:cs="新細明體" w:hint="eastAsia"/>
          <w:u w:val="single"/>
        </w:rPr>
        <w:t>※</w:t>
      </w:r>
      <w:r w:rsidRPr="003531B3">
        <w:rPr>
          <w:rFonts w:asciiTheme="minorEastAsia" w:hAnsiTheme="minorEastAsia" w:cs="Times New Roman"/>
          <w:u w:val="single"/>
        </w:rPr>
        <w:t>得適用2週彈性工時之行業：適用勞基法之行業。</w:t>
      </w:r>
    </w:p>
    <w:p w:rsidR="00A272A6" w:rsidRPr="003531B3" w:rsidRDefault="00A272A6" w:rsidP="0067723F">
      <w:pPr>
        <w:shd w:val="clear" w:color="auto" w:fill="FFFFFF"/>
        <w:spacing w:after="0" w:afterAutospacing="0" w:line="460" w:lineRule="exact"/>
        <w:ind w:leftChars="767" w:left="2124" w:right="-58" w:hangingChars="118" w:hanging="283"/>
        <w:rPr>
          <w:rFonts w:asciiTheme="minorEastAsia" w:hAnsiTheme="minorEastAsia" w:cs="Times New Roman"/>
          <w:b/>
          <w:kern w:val="0"/>
          <w:szCs w:val="24"/>
        </w:rPr>
      </w:pPr>
      <w:r w:rsidRPr="003531B3">
        <w:rPr>
          <w:rFonts w:asciiTheme="minorEastAsia" w:hAnsiTheme="minorEastAsia" w:cs="新細明體" w:hint="eastAsia"/>
          <w:b/>
          <w:kern w:val="0"/>
          <w:szCs w:val="24"/>
        </w:rPr>
        <w:t>※</w:t>
      </w:r>
      <w:r w:rsidRPr="003531B3">
        <w:rPr>
          <w:rFonts w:asciiTheme="minorEastAsia" w:hAnsiTheme="minorEastAsia" w:cs="Times New Roman"/>
          <w:b/>
          <w:kern w:val="0"/>
          <w:szCs w:val="24"/>
        </w:rPr>
        <w:t>例假及休息日之安排，以每7日為一週期。每一週期的起迄，由勞雇雙方議定，並</w:t>
      </w:r>
      <w:r w:rsidRPr="003531B3">
        <w:rPr>
          <w:rFonts w:asciiTheme="minorEastAsia" w:hAnsiTheme="minorEastAsia" w:cs="Times New Roman"/>
          <w:b/>
          <w:kern w:val="0"/>
          <w:szCs w:val="24"/>
          <w:u w:val="double"/>
        </w:rPr>
        <w:t>依曆日連續計算</w:t>
      </w:r>
      <w:r w:rsidRPr="003531B3">
        <w:rPr>
          <w:rFonts w:asciiTheme="minorEastAsia" w:hAnsiTheme="minorEastAsia" w:cs="Times New Roman"/>
          <w:b/>
          <w:kern w:val="0"/>
          <w:szCs w:val="24"/>
        </w:rPr>
        <w:t>，不因跨月而重新起算，且不得任意調動。</w:t>
      </w: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排班參考1：假設勞資雙方約定每星期一至星期日為7日之區間</w:t>
      </w:r>
    </w:p>
    <w:tbl>
      <w:tblPr>
        <w:tblStyle w:val="-11"/>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Pr>
        <w:tc>
          <w:tcPr>
            <w:cnfStyle w:val="001000000000"/>
            <w:tcW w:w="1045" w:type="dxa"/>
          </w:tcPr>
          <w:p w:rsidR="00A272A6" w:rsidRPr="003531B3" w:rsidRDefault="00A272A6" w:rsidP="00A668B8">
            <w:pPr>
              <w:widowControl w:val="0"/>
              <w:spacing w:line="360" w:lineRule="exact"/>
              <w:rPr>
                <w:rFonts w:asciiTheme="minorEastAsia" w:hAnsiTheme="minorEastAsia" w:cs="Times New Roman"/>
              </w:rPr>
            </w:pP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一</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6"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日</w:t>
            </w:r>
          </w:p>
        </w:tc>
      </w:tr>
      <w:tr w:rsidR="00A272A6" w:rsidRPr="003531B3" w:rsidTr="00A272A6">
        <w:trPr>
          <w:cnfStyle w:val="000000100000"/>
          <w:trHeight w:val="718"/>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工作日10Hr</w:t>
            </w:r>
          </w:p>
        </w:tc>
        <w:tc>
          <w:tcPr>
            <w:tcW w:w="1045"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空班</w:t>
            </w:r>
          </w:p>
        </w:tc>
        <w:tc>
          <w:tcPr>
            <w:tcW w:w="1046"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c>
          <w:tcPr>
            <w:tcW w:w="1046"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r>
      <w:tr w:rsidR="00A272A6" w:rsidRPr="003531B3" w:rsidTr="00A272A6">
        <w:trPr>
          <w:trHeight w:val="56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5"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空班</w:t>
            </w:r>
          </w:p>
        </w:tc>
        <w:tc>
          <w:tcPr>
            <w:tcW w:w="1046"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6"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r>
    </w:tbl>
    <w:p w:rsidR="00F121B4" w:rsidRPr="003531B3" w:rsidRDefault="00F121B4"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排班參考2：假設勞資雙方約定每星期二至星期一為7日之區間</w:t>
      </w:r>
    </w:p>
    <w:tbl>
      <w:tblPr>
        <w:tblStyle w:val="-4"/>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Pr>
        <w:tc>
          <w:tcPr>
            <w:cnfStyle w:val="001000000000"/>
            <w:tcW w:w="1045" w:type="dxa"/>
          </w:tcPr>
          <w:p w:rsidR="00A272A6" w:rsidRPr="003531B3" w:rsidRDefault="00A272A6" w:rsidP="00A668B8">
            <w:pPr>
              <w:widowControl w:val="0"/>
              <w:spacing w:line="360" w:lineRule="exact"/>
              <w:rPr>
                <w:rFonts w:asciiTheme="minorEastAsia" w:hAnsiTheme="minorEastAsia" w:cs="Times New Roman"/>
              </w:rPr>
            </w:pP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5"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日</w:t>
            </w:r>
          </w:p>
        </w:tc>
        <w:tc>
          <w:tcPr>
            <w:tcW w:w="1046" w:type="dxa"/>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一</w:t>
            </w:r>
          </w:p>
        </w:tc>
      </w:tr>
      <w:tr w:rsidR="00A272A6" w:rsidRPr="003531B3" w:rsidTr="00A272A6">
        <w:trPr>
          <w:cnfStyle w:val="000000100000"/>
          <w:trHeight w:val="58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D966" w:themeFill="accent4" w:themeFillTint="99"/>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D966" w:themeFill="accent4" w:themeFillTint="99"/>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56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rPr>
              <w:t>8Hr</w:t>
            </w:r>
          </w:p>
        </w:tc>
        <w:tc>
          <w:tcPr>
            <w:tcW w:w="1045"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D966" w:themeFill="accent4" w:themeFillTint="99"/>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b/>
              </w:rPr>
              <w:t>休息日</w:t>
            </w:r>
          </w:p>
        </w:tc>
        <w:tc>
          <w:tcPr>
            <w:tcW w:w="1046" w:type="dxa"/>
            <w:shd w:val="clear" w:color="auto" w:fill="FFD966" w:themeFill="accent4" w:themeFillTint="99"/>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r>
    </w:tbl>
    <w:p w:rsidR="00A272A6" w:rsidRPr="003531B3" w:rsidRDefault="00A272A6" w:rsidP="00A272A6">
      <w:pPr>
        <w:widowControl w:val="0"/>
        <w:spacing w:after="0" w:afterAutospacing="0" w:line="460" w:lineRule="exact"/>
        <w:ind w:left="960"/>
        <w:rPr>
          <w:rFonts w:asciiTheme="minorEastAsia" w:hAnsiTheme="minorEastAsia" w:cs="Times New Roman"/>
          <w:sz w:val="32"/>
        </w:rPr>
      </w:pPr>
    </w:p>
    <w:p w:rsidR="00CE2C71" w:rsidRPr="003531B3" w:rsidRDefault="00CE2C71" w:rsidP="00A272A6">
      <w:pPr>
        <w:widowControl w:val="0"/>
        <w:numPr>
          <w:ilvl w:val="0"/>
          <w:numId w:val="5"/>
        </w:numPr>
        <w:spacing w:after="0" w:afterAutospacing="0" w:line="460" w:lineRule="exact"/>
        <w:rPr>
          <w:rFonts w:asciiTheme="minorEastAsia" w:hAnsiTheme="minorEastAsia" w:cs="Times New Roman"/>
          <w:sz w:val="32"/>
        </w:rPr>
      </w:pPr>
      <w:r w:rsidRPr="003531B3">
        <w:rPr>
          <w:rFonts w:asciiTheme="minorEastAsia" w:hAnsiTheme="minorEastAsia" w:cs="Times New Roman"/>
          <w:sz w:val="32"/>
        </w:rPr>
        <w:br w:type="page"/>
      </w:r>
    </w:p>
    <w:p w:rsidR="00A272A6" w:rsidRPr="003531B3" w:rsidRDefault="00A272A6" w:rsidP="0067723F">
      <w:pPr>
        <w:widowControl w:val="0"/>
        <w:numPr>
          <w:ilvl w:val="0"/>
          <w:numId w:val="41"/>
        </w:numPr>
        <w:spacing w:after="0" w:afterAutospacing="0" w:line="460" w:lineRule="exact"/>
        <w:ind w:left="1843"/>
        <w:rPr>
          <w:rFonts w:asciiTheme="minorEastAsia" w:hAnsiTheme="minorEastAsia" w:cs="Times New Roman"/>
          <w:b/>
          <w:sz w:val="32"/>
        </w:rPr>
      </w:pPr>
      <w:r w:rsidRPr="003531B3">
        <w:rPr>
          <w:rFonts w:asciiTheme="minorEastAsia" w:hAnsiTheme="minorEastAsia" w:cs="Times New Roman"/>
          <w:b/>
          <w:sz w:val="32"/>
        </w:rPr>
        <w:lastRenderedPageBreak/>
        <w:t>4週彈性工時（第30條之1）</w:t>
      </w:r>
    </w:p>
    <w:p w:rsidR="00A272A6" w:rsidRPr="003531B3" w:rsidRDefault="00A272A6" w:rsidP="0067723F">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ind w:leftChars="767" w:left="1841"/>
        <w:jc w:val="both"/>
        <w:rPr>
          <w:rFonts w:asciiTheme="minorEastAsia" w:hAnsiTheme="minorEastAsia" w:cs="Times New Roman"/>
        </w:rPr>
      </w:pPr>
      <w:r w:rsidRPr="003531B3">
        <w:rPr>
          <w:rFonts w:asciiTheme="minorEastAsia" w:hAnsiTheme="minorEastAsia" w:cs="Times New Roman"/>
        </w:rPr>
        <w:t>四週內正常工作時數分配於其他工作日之時數，每日不得超過2小時，不受前條第2項至第4項規定之限制。</w:t>
      </w:r>
    </w:p>
    <w:p w:rsidR="00A272A6" w:rsidRPr="003531B3" w:rsidRDefault="00A272A6" w:rsidP="0067723F">
      <w:pPr>
        <w:shd w:val="clear" w:color="auto" w:fill="FFFFFF"/>
        <w:tabs>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ind w:leftChars="767" w:left="1841"/>
        <w:jc w:val="both"/>
        <w:rPr>
          <w:rFonts w:asciiTheme="minorEastAsia" w:hAnsiTheme="minorEastAsia" w:cs="Times New Roman"/>
        </w:rPr>
      </w:pPr>
      <w:r w:rsidRPr="003531B3">
        <w:rPr>
          <w:rFonts w:asciiTheme="minorEastAsia" w:hAnsiTheme="minorEastAsia" w:cs="Times New Roman"/>
        </w:rPr>
        <w:t>每二週內至少應有2日之例假，每四週內之例假及休息日至少應有8日。</w:t>
      </w:r>
    </w:p>
    <w:p w:rsidR="00A272A6" w:rsidRPr="003531B3" w:rsidRDefault="00A272A6" w:rsidP="0067723F">
      <w:pPr>
        <w:widowControl w:val="0"/>
        <w:tabs>
          <w:tab w:val="left" w:pos="1701"/>
        </w:tabs>
        <w:spacing w:after="0" w:afterAutospacing="0" w:line="460" w:lineRule="exact"/>
        <w:ind w:leftChars="767" w:left="2124" w:hangingChars="118" w:hanging="283"/>
        <w:jc w:val="both"/>
        <w:rPr>
          <w:rFonts w:asciiTheme="minorEastAsia" w:hAnsiTheme="minorEastAsia" w:cs="Times New Roman"/>
          <w:u w:val="single"/>
        </w:rPr>
      </w:pPr>
      <w:r w:rsidRPr="003531B3">
        <w:rPr>
          <w:rFonts w:asciiTheme="minorEastAsia" w:hAnsiTheme="minorEastAsia" w:cs="新細明體" w:hint="eastAsia"/>
          <w:u w:val="single"/>
        </w:rPr>
        <w:t>※</w:t>
      </w:r>
      <w:r w:rsidRPr="003531B3">
        <w:rPr>
          <w:rFonts w:asciiTheme="minorEastAsia" w:hAnsiTheme="minorEastAsia" w:cs="Times New Roman"/>
          <w:u w:val="single"/>
        </w:rPr>
        <w:t>得適用4週彈性工時之行業，例如：社會福利服務業（包括基金會、福利服務機構、救助院所、中途之家、育幼院等）。</w:t>
      </w:r>
    </w:p>
    <w:p w:rsidR="00A272A6" w:rsidRPr="003531B3" w:rsidRDefault="00A272A6" w:rsidP="0067723F">
      <w:pPr>
        <w:shd w:val="clear" w:color="auto" w:fill="FFFFFF"/>
        <w:tabs>
          <w:tab w:val="left" w:pos="1701"/>
        </w:tabs>
        <w:spacing w:after="120" w:afterAutospacing="0" w:line="460" w:lineRule="exact"/>
        <w:ind w:leftChars="767" w:left="2124" w:right="238" w:hangingChars="118" w:hanging="283"/>
        <w:jc w:val="both"/>
        <w:rPr>
          <w:rFonts w:asciiTheme="minorEastAsia" w:hAnsiTheme="minorEastAsia" w:cs="Times New Roman"/>
          <w:b/>
          <w:kern w:val="0"/>
          <w:szCs w:val="24"/>
        </w:rPr>
      </w:pPr>
      <w:r w:rsidRPr="003531B3">
        <w:rPr>
          <w:rFonts w:asciiTheme="minorEastAsia" w:hAnsiTheme="minorEastAsia" w:cs="新細明體" w:hint="eastAsia"/>
          <w:b/>
          <w:kern w:val="0"/>
          <w:szCs w:val="24"/>
        </w:rPr>
        <w:t>※</w:t>
      </w:r>
      <w:r w:rsidRPr="003531B3">
        <w:rPr>
          <w:rFonts w:asciiTheme="minorEastAsia" w:hAnsiTheme="minorEastAsia" w:cs="Times New Roman"/>
          <w:b/>
          <w:kern w:val="0"/>
          <w:szCs w:val="24"/>
        </w:rPr>
        <w:t>例假及休息日之安排，以每7日為一週期。每一週期的起迄，由勞雇雙方議定，並</w:t>
      </w:r>
      <w:r w:rsidRPr="003531B3">
        <w:rPr>
          <w:rFonts w:asciiTheme="minorEastAsia" w:hAnsiTheme="minorEastAsia" w:cs="Times New Roman"/>
          <w:b/>
          <w:kern w:val="0"/>
          <w:szCs w:val="24"/>
          <w:u w:val="double"/>
        </w:rPr>
        <w:t>依曆日連續計算</w:t>
      </w:r>
      <w:r w:rsidRPr="003531B3">
        <w:rPr>
          <w:rFonts w:asciiTheme="minorEastAsia" w:hAnsiTheme="minorEastAsia" w:cs="Times New Roman"/>
          <w:b/>
          <w:kern w:val="0"/>
          <w:szCs w:val="24"/>
        </w:rPr>
        <w:t>，不因跨月而重新起算，且不得任意調動。</w:t>
      </w: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排班參考1：假設勞資雙方約定每星期一至星期日為7日之區間</w:t>
      </w:r>
    </w:p>
    <w:tbl>
      <w:tblPr>
        <w:tblStyle w:val="-11"/>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Height w:val="181"/>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一</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6"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日</w:t>
            </w:r>
          </w:p>
        </w:tc>
      </w:tr>
      <w:tr w:rsidR="00A272A6" w:rsidRPr="003531B3" w:rsidTr="00A272A6">
        <w:trPr>
          <w:cnfStyle w:val="000000100000"/>
          <w:trHeight w:val="58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rPr>
              <w:t>10Hr</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空班</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空班</w:t>
            </w:r>
          </w:p>
        </w:tc>
        <w:tc>
          <w:tcPr>
            <w:tcW w:w="1046"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b/>
              </w:rPr>
              <w:t>例假</w:t>
            </w:r>
          </w:p>
        </w:tc>
        <w:tc>
          <w:tcPr>
            <w:tcW w:w="1046"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r>
      <w:tr w:rsidR="00A272A6" w:rsidRPr="003531B3" w:rsidTr="00A272A6">
        <w:trPr>
          <w:trHeight w:val="58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b/>
              </w:rPr>
              <w:t>例假</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空班</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rPr>
              <w:t>10Hr</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空班</w:t>
            </w:r>
          </w:p>
        </w:tc>
        <w:tc>
          <w:tcPr>
            <w:tcW w:w="1046"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6"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r>
      <w:tr w:rsidR="00A272A6" w:rsidRPr="003531B3" w:rsidTr="00A272A6">
        <w:trPr>
          <w:cnfStyle w:val="000000100000"/>
          <w:trHeight w:val="750"/>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第三週</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b/>
              </w:rPr>
              <w:t>休息日</w:t>
            </w:r>
          </w:p>
        </w:tc>
        <w:tc>
          <w:tcPr>
            <w:tcW w:w="1045" w:type="dxa"/>
            <w:shd w:val="clear" w:color="auto" w:fill="auto"/>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rPr>
              <w:t>10Hr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rPr>
              <w:t>10Hr</w:t>
            </w:r>
          </w:p>
        </w:tc>
        <w:tc>
          <w:tcPr>
            <w:tcW w:w="1045" w:type="dxa"/>
            <w:shd w:val="clear" w:color="auto" w:fill="FFFFFF" w:themeFill="background1"/>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rPr>
              <w:t>10Hr</w:t>
            </w:r>
          </w:p>
        </w:tc>
        <w:tc>
          <w:tcPr>
            <w:tcW w:w="1046"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10Hr</w:t>
            </w:r>
          </w:p>
        </w:tc>
        <w:tc>
          <w:tcPr>
            <w:tcW w:w="1046" w:type="dxa"/>
            <w:shd w:val="clear" w:color="auto" w:fill="BDD6EE" w:themeFill="accent1"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b/>
              </w:rPr>
              <w:t>例假</w:t>
            </w:r>
          </w:p>
        </w:tc>
      </w:tr>
      <w:tr w:rsidR="00A272A6" w:rsidRPr="003531B3" w:rsidTr="00A272A6">
        <w:trPr>
          <w:trHeight w:val="648"/>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第四週</w:t>
            </w:r>
          </w:p>
        </w:tc>
        <w:tc>
          <w:tcPr>
            <w:tcW w:w="1045" w:type="dxa"/>
            <w:shd w:val="clear" w:color="auto" w:fill="FFFFFF" w:themeFill="background1"/>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5" w:type="dxa"/>
            <w:shd w:val="clear" w:color="auto" w:fill="FFFFFF" w:themeFill="background1"/>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10Hr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rPr>
              <w:t>10Hr</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6"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b/>
              </w:rPr>
              <w:t>例假</w:t>
            </w:r>
          </w:p>
        </w:tc>
        <w:tc>
          <w:tcPr>
            <w:tcW w:w="1046" w:type="dxa"/>
            <w:shd w:val="clear" w:color="auto" w:fill="BDD6EE" w:themeFill="accent1"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b/>
              </w:rPr>
              <w:t>休息日</w:t>
            </w:r>
          </w:p>
        </w:tc>
      </w:tr>
    </w:tbl>
    <w:p w:rsidR="009E7C2A" w:rsidRPr="003531B3" w:rsidRDefault="009E7C2A"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排班參考2：假設勞資雙方約定每星期二至星期一為7日之區間</w:t>
      </w:r>
    </w:p>
    <w:tbl>
      <w:tblPr>
        <w:tblStyle w:val="-4"/>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Height w:val="304"/>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5"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日</w:t>
            </w:r>
          </w:p>
        </w:tc>
        <w:tc>
          <w:tcPr>
            <w:tcW w:w="1046" w:type="dxa"/>
            <w:vAlign w:val="center"/>
          </w:tcPr>
          <w:p w:rsidR="00A272A6" w:rsidRPr="003531B3" w:rsidRDefault="00A272A6" w:rsidP="00A668B8">
            <w:pPr>
              <w:widowControl w:val="0"/>
              <w:spacing w:line="360" w:lineRule="exact"/>
              <w:jc w:val="center"/>
              <w:cnfStyle w:val="100000000000"/>
              <w:rPr>
                <w:rFonts w:asciiTheme="minorEastAsia" w:hAnsiTheme="minorEastAsia" w:cs="Times New Roman"/>
              </w:rPr>
            </w:pPr>
            <w:r w:rsidRPr="003531B3">
              <w:rPr>
                <w:rFonts w:asciiTheme="minorEastAsia" w:hAnsiTheme="minorEastAsia" w:cs="Times New Roman"/>
              </w:rPr>
              <w:t>一</w:t>
            </w:r>
          </w:p>
        </w:tc>
      </w:tr>
      <w:tr w:rsidR="00A272A6" w:rsidRPr="003531B3" w:rsidTr="00A272A6">
        <w:trPr>
          <w:cnfStyle w:val="000000100000"/>
          <w:trHeight w:val="58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E599" w:themeFill="accent4"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E599" w:themeFill="accent4"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79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E599" w:themeFill="accent4"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b/>
              </w:rPr>
              <w:t>例假</w:t>
            </w:r>
          </w:p>
        </w:tc>
        <w:tc>
          <w:tcPr>
            <w:tcW w:w="1046" w:type="dxa"/>
            <w:shd w:val="clear" w:color="auto" w:fill="FFE599" w:themeFill="accent4"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r>
      <w:tr w:rsidR="00A272A6" w:rsidRPr="003531B3" w:rsidTr="00A272A6">
        <w:trPr>
          <w:cnfStyle w:val="000000100000"/>
          <w:trHeight w:val="842"/>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第三週</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E599" w:themeFill="accent4" w:themeFillTint="66"/>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b/>
              </w:rPr>
              <w:t>例假</w:t>
            </w:r>
          </w:p>
        </w:tc>
        <w:tc>
          <w:tcPr>
            <w:tcW w:w="1045"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rPr>
              <w:t>8Hr</w:t>
            </w:r>
          </w:p>
        </w:tc>
        <w:tc>
          <w:tcPr>
            <w:tcW w:w="1046" w:type="dxa"/>
            <w:shd w:val="clear" w:color="auto" w:fill="auto"/>
            <w:vAlign w:val="center"/>
          </w:tcPr>
          <w:p w:rsidR="00A272A6" w:rsidRPr="003531B3" w:rsidRDefault="00A272A6" w:rsidP="00A668B8">
            <w:pPr>
              <w:widowControl w:val="0"/>
              <w:spacing w:line="36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100000"/>
              <w:rPr>
                <w:rFonts w:asciiTheme="minorEastAsia" w:hAnsiTheme="minorEastAsia" w:cs="Times New Roman"/>
                <w:b/>
              </w:rPr>
            </w:pPr>
            <w:r w:rsidRPr="003531B3">
              <w:rPr>
                <w:rFonts w:asciiTheme="minorEastAsia" w:hAnsiTheme="minorEastAsia" w:cs="Times New Roman"/>
              </w:rPr>
              <w:t>8Hr</w:t>
            </w:r>
          </w:p>
        </w:tc>
      </w:tr>
      <w:tr w:rsidR="00A272A6" w:rsidRPr="003531B3" w:rsidTr="00A272A6">
        <w:trPr>
          <w:trHeight w:val="795"/>
        </w:trPr>
        <w:tc>
          <w:tcPr>
            <w:cnfStyle w:val="001000000000"/>
            <w:tcW w:w="1045" w:type="dxa"/>
            <w:vAlign w:val="center"/>
          </w:tcPr>
          <w:p w:rsidR="00A272A6" w:rsidRPr="003531B3" w:rsidRDefault="00A272A6" w:rsidP="00A668B8">
            <w:pPr>
              <w:widowControl w:val="0"/>
              <w:spacing w:line="360" w:lineRule="exact"/>
              <w:jc w:val="center"/>
              <w:rPr>
                <w:rFonts w:asciiTheme="minorEastAsia" w:hAnsiTheme="minorEastAsia" w:cs="Times New Roman"/>
              </w:rPr>
            </w:pPr>
            <w:r w:rsidRPr="003531B3">
              <w:rPr>
                <w:rFonts w:asciiTheme="minorEastAsia" w:hAnsiTheme="minorEastAsia" w:cs="Times New Roman"/>
              </w:rPr>
              <w:t>第四週</w:t>
            </w:r>
          </w:p>
        </w:tc>
        <w:tc>
          <w:tcPr>
            <w:tcW w:w="1045" w:type="dxa"/>
            <w:shd w:val="clear" w:color="auto" w:fill="FFE599" w:themeFill="accent4"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A668B8">
            <w:pPr>
              <w:widowControl w:val="0"/>
              <w:spacing w:line="36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E599" w:themeFill="accent4"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c>
          <w:tcPr>
            <w:tcW w:w="1046" w:type="dxa"/>
            <w:shd w:val="clear" w:color="auto" w:fill="FFE599" w:themeFill="accent4" w:themeFillTint="66"/>
            <w:vAlign w:val="center"/>
          </w:tcPr>
          <w:p w:rsidR="00A272A6" w:rsidRPr="003531B3" w:rsidRDefault="00A272A6" w:rsidP="00A668B8">
            <w:pPr>
              <w:widowControl w:val="0"/>
              <w:spacing w:line="36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r>
    </w:tbl>
    <w:p w:rsidR="00CE2C71" w:rsidRPr="003531B3" w:rsidRDefault="00CE2C71" w:rsidP="00B51378">
      <w:pPr>
        <w:widowControl w:val="0"/>
        <w:numPr>
          <w:ilvl w:val="0"/>
          <w:numId w:val="41"/>
        </w:numPr>
        <w:spacing w:after="0" w:afterAutospacing="0" w:line="460" w:lineRule="exact"/>
        <w:rPr>
          <w:rFonts w:asciiTheme="minorEastAsia" w:hAnsiTheme="minorEastAsia" w:cs="Times New Roman"/>
          <w:sz w:val="32"/>
        </w:rPr>
      </w:pPr>
      <w:r w:rsidRPr="003531B3">
        <w:rPr>
          <w:rFonts w:asciiTheme="minorEastAsia" w:hAnsiTheme="minorEastAsia" w:cs="Times New Roman"/>
          <w:sz w:val="32"/>
        </w:rPr>
        <w:br w:type="page"/>
      </w:r>
    </w:p>
    <w:p w:rsidR="00A272A6" w:rsidRPr="003531B3" w:rsidRDefault="00A272A6" w:rsidP="0067723F">
      <w:pPr>
        <w:widowControl w:val="0"/>
        <w:numPr>
          <w:ilvl w:val="0"/>
          <w:numId w:val="42"/>
        </w:numPr>
        <w:spacing w:after="0" w:afterAutospacing="0" w:line="460" w:lineRule="exact"/>
        <w:ind w:left="993" w:firstLine="283"/>
        <w:rPr>
          <w:rFonts w:asciiTheme="minorEastAsia" w:hAnsiTheme="minorEastAsia" w:cs="Times New Roman"/>
          <w:b/>
          <w:sz w:val="32"/>
        </w:rPr>
      </w:pPr>
      <w:r w:rsidRPr="003531B3">
        <w:rPr>
          <w:rFonts w:asciiTheme="minorEastAsia" w:hAnsiTheme="minorEastAsia" w:cs="Times New Roman"/>
          <w:b/>
          <w:sz w:val="32"/>
        </w:rPr>
        <w:lastRenderedPageBreak/>
        <w:t>8週彈性工時（第30條第3項）</w:t>
      </w:r>
    </w:p>
    <w:p w:rsidR="00A272A6" w:rsidRPr="003531B3" w:rsidRDefault="00A272A6" w:rsidP="0067723F">
      <w:pPr>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ind w:leftChars="767" w:left="1841" w:firstLine="2"/>
        <w:rPr>
          <w:rFonts w:asciiTheme="minorEastAsia" w:hAnsiTheme="minorEastAsia" w:cs="Times New Roman"/>
        </w:rPr>
      </w:pPr>
      <w:r w:rsidRPr="003531B3">
        <w:rPr>
          <w:rFonts w:asciiTheme="minorEastAsia" w:hAnsiTheme="minorEastAsia" w:cs="Times New Roman"/>
        </w:rPr>
        <w:t>八週內之正常工作時數加以分配。但每日正常工作時間不得超過8小時，每週工作總時數不得超過48小時。</w:t>
      </w:r>
    </w:p>
    <w:p w:rsidR="00A272A6" w:rsidRPr="003531B3" w:rsidRDefault="00A272A6" w:rsidP="0067723F">
      <w:pPr>
        <w:shd w:val="clear" w:color="auto" w:fill="FFFFFF"/>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ind w:leftChars="767" w:left="1841" w:firstLine="2"/>
        <w:rPr>
          <w:rFonts w:asciiTheme="minorEastAsia" w:hAnsiTheme="minorEastAsia" w:cs="Times New Roman"/>
        </w:rPr>
      </w:pPr>
      <w:r w:rsidRPr="003531B3">
        <w:rPr>
          <w:rFonts w:asciiTheme="minorEastAsia" w:hAnsiTheme="minorEastAsia" w:cs="Times New Roman"/>
        </w:rPr>
        <w:t>每七日中至少應有1日之例假，每八週內之例假及休息日至少應有16日。</w:t>
      </w:r>
    </w:p>
    <w:p w:rsidR="00A272A6" w:rsidRPr="003531B3" w:rsidRDefault="00A272A6" w:rsidP="0067723F">
      <w:pPr>
        <w:widowControl w:val="0"/>
        <w:tabs>
          <w:tab w:val="left" w:pos="1418"/>
        </w:tabs>
        <w:spacing w:after="0" w:afterAutospacing="0" w:line="460" w:lineRule="exact"/>
        <w:ind w:leftChars="767" w:left="2126" w:hanging="285"/>
        <w:rPr>
          <w:rFonts w:asciiTheme="minorEastAsia" w:hAnsiTheme="minorEastAsia" w:cs="Times New Roman"/>
        </w:rPr>
      </w:pPr>
      <w:r w:rsidRPr="003531B3">
        <w:rPr>
          <w:rFonts w:asciiTheme="minorEastAsia" w:hAnsiTheme="minorEastAsia" w:cs="新細明體" w:hint="eastAsia"/>
        </w:rPr>
        <w:t>※</w:t>
      </w:r>
      <w:r w:rsidRPr="003531B3">
        <w:rPr>
          <w:rFonts w:asciiTheme="minorEastAsia" w:hAnsiTheme="minorEastAsia" w:cs="Times New Roman"/>
        </w:rPr>
        <w:t>雇主如有於週間更動休息日之需要，除應與勞工協商合意外，變動時，仍應符合「不得連續工作逾6日」之要件。</w:t>
      </w:r>
    </w:p>
    <w:p w:rsidR="00A272A6" w:rsidRPr="003531B3" w:rsidRDefault="00A272A6" w:rsidP="0067723F">
      <w:pPr>
        <w:widowControl w:val="0"/>
        <w:tabs>
          <w:tab w:val="left" w:pos="1418"/>
        </w:tabs>
        <w:spacing w:after="0" w:afterAutospacing="0" w:line="460" w:lineRule="exact"/>
        <w:ind w:leftChars="767" w:left="2126" w:hanging="285"/>
        <w:rPr>
          <w:rFonts w:asciiTheme="minorEastAsia" w:hAnsiTheme="minorEastAsia" w:cs="Times New Roman"/>
          <w:u w:val="single"/>
        </w:rPr>
      </w:pPr>
      <w:r w:rsidRPr="003531B3">
        <w:rPr>
          <w:rFonts w:asciiTheme="minorEastAsia" w:hAnsiTheme="minorEastAsia" w:cs="新細明體" w:hint="eastAsia"/>
          <w:u w:val="single"/>
        </w:rPr>
        <w:t>※</w:t>
      </w:r>
      <w:r w:rsidRPr="003531B3">
        <w:rPr>
          <w:rFonts w:asciiTheme="minorEastAsia" w:hAnsiTheme="minorEastAsia" w:cs="Times New Roman"/>
          <w:u w:val="single"/>
        </w:rPr>
        <w:t>得適用８週彈性工時之行業：經指定得適用４週彈性工時之行業，例如：社會福利服務業（包括基金會、福利服務機構、救助院所、中途之家、育幼院等）。</w:t>
      </w:r>
    </w:p>
    <w:p w:rsidR="00A272A6" w:rsidRDefault="00A272A6" w:rsidP="0067723F">
      <w:pPr>
        <w:widowControl w:val="0"/>
        <w:tabs>
          <w:tab w:val="left" w:pos="1418"/>
        </w:tabs>
        <w:spacing w:after="0" w:afterAutospacing="0" w:line="460" w:lineRule="exact"/>
        <w:ind w:leftChars="767" w:left="2126" w:hanging="285"/>
        <w:rPr>
          <w:rFonts w:asciiTheme="minorEastAsia" w:hAnsiTheme="minorEastAsia" w:cs="Times New Roman"/>
          <w:b/>
          <w:kern w:val="0"/>
          <w:szCs w:val="24"/>
        </w:rPr>
      </w:pPr>
      <w:r w:rsidRPr="003531B3">
        <w:rPr>
          <w:rFonts w:asciiTheme="minorEastAsia" w:hAnsiTheme="minorEastAsia" w:cs="新細明體" w:hint="eastAsia"/>
          <w:b/>
          <w:kern w:val="0"/>
          <w:szCs w:val="24"/>
        </w:rPr>
        <w:t>※</w:t>
      </w:r>
      <w:r w:rsidRPr="003531B3">
        <w:rPr>
          <w:rFonts w:asciiTheme="minorEastAsia" w:hAnsiTheme="minorEastAsia" w:cs="Times New Roman"/>
          <w:b/>
          <w:kern w:val="0"/>
          <w:szCs w:val="24"/>
        </w:rPr>
        <w:t>例假及休息日之安排，以每7日為一週期。每一週期的起迄，由勞雇雙方議定，並</w:t>
      </w:r>
      <w:r w:rsidRPr="003531B3">
        <w:rPr>
          <w:rFonts w:asciiTheme="minorEastAsia" w:hAnsiTheme="minorEastAsia" w:cs="Times New Roman"/>
          <w:b/>
          <w:kern w:val="0"/>
          <w:szCs w:val="24"/>
          <w:u w:val="double"/>
        </w:rPr>
        <w:t>依曆日連續計算</w:t>
      </w:r>
      <w:r w:rsidRPr="003531B3">
        <w:rPr>
          <w:rFonts w:asciiTheme="minorEastAsia" w:hAnsiTheme="minorEastAsia" w:cs="Times New Roman"/>
          <w:b/>
          <w:kern w:val="0"/>
          <w:szCs w:val="24"/>
        </w:rPr>
        <w:t>，不因跨月而重新起算，且不得任意調動。</w:t>
      </w:r>
    </w:p>
    <w:p w:rsidR="007D2A32" w:rsidRPr="003531B3" w:rsidRDefault="007D2A32" w:rsidP="0067723F">
      <w:pPr>
        <w:widowControl w:val="0"/>
        <w:tabs>
          <w:tab w:val="left" w:pos="1418"/>
        </w:tabs>
        <w:spacing w:after="0" w:afterAutospacing="0" w:line="460" w:lineRule="exact"/>
        <w:ind w:leftChars="767" w:left="2126" w:hanging="285"/>
        <w:rPr>
          <w:rFonts w:asciiTheme="minorEastAsia" w:hAnsiTheme="minorEastAsia" w:cs="Times New Roman"/>
          <w:b/>
          <w:kern w:val="0"/>
          <w:szCs w:val="24"/>
        </w:rPr>
      </w:pPr>
    </w:p>
    <w:p w:rsidR="00A272A6" w:rsidRPr="003531B3" w:rsidRDefault="00A272A6" w:rsidP="00A27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460" w:lineRule="exact"/>
        <w:rPr>
          <w:rFonts w:asciiTheme="minorEastAsia" w:hAnsiTheme="minorEastAsia" w:cs="Times New Roman"/>
          <w:b/>
          <w:color w:val="000000"/>
          <w:kern w:val="0"/>
          <w:szCs w:val="23"/>
        </w:rPr>
      </w:pPr>
      <w:r w:rsidRPr="003531B3">
        <w:rPr>
          <w:rFonts w:asciiTheme="minorEastAsia" w:hAnsiTheme="minorEastAsia" w:cs="Times New Roman"/>
          <w:b/>
          <w:color w:val="000000"/>
          <w:kern w:val="0"/>
          <w:szCs w:val="23"/>
        </w:rPr>
        <w:t>排班參考：假設勞資雙方約定每星期二至星期一為7日之區間</w:t>
      </w:r>
    </w:p>
    <w:tbl>
      <w:tblPr>
        <w:tblStyle w:val="-4"/>
        <w:tblW w:w="0" w:type="auto"/>
        <w:tblLook w:val="04A0"/>
      </w:tblPr>
      <w:tblGrid>
        <w:gridCol w:w="1045"/>
        <w:gridCol w:w="1045"/>
        <w:gridCol w:w="1045"/>
        <w:gridCol w:w="1045"/>
        <w:gridCol w:w="1045"/>
        <w:gridCol w:w="1045"/>
        <w:gridCol w:w="1046"/>
        <w:gridCol w:w="1046"/>
      </w:tblGrid>
      <w:tr w:rsidR="00A272A6" w:rsidRPr="003531B3" w:rsidTr="00A272A6">
        <w:trPr>
          <w:cnfStyle w:val="100000000000"/>
          <w:trHeight w:val="482"/>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p>
        </w:tc>
        <w:tc>
          <w:tcPr>
            <w:tcW w:w="1045"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二</w:t>
            </w:r>
          </w:p>
        </w:tc>
        <w:tc>
          <w:tcPr>
            <w:tcW w:w="1045"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三</w:t>
            </w:r>
          </w:p>
        </w:tc>
        <w:tc>
          <w:tcPr>
            <w:tcW w:w="1045"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四</w:t>
            </w:r>
          </w:p>
        </w:tc>
        <w:tc>
          <w:tcPr>
            <w:tcW w:w="1045"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五</w:t>
            </w:r>
          </w:p>
        </w:tc>
        <w:tc>
          <w:tcPr>
            <w:tcW w:w="1045"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六</w:t>
            </w:r>
          </w:p>
        </w:tc>
        <w:tc>
          <w:tcPr>
            <w:tcW w:w="1046"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日</w:t>
            </w:r>
          </w:p>
        </w:tc>
        <w:tc>
          <w:tcPr>
            <w:tcW w:w="1046" w:type="dxa"/>
            <w:vAlign w:val="center"/>
          </w:tcPr>
          <w:p w:rsidR="00A272A6" w:rsidRPr="003531B3" w:rsidRDefault="00A272A6" w:rsidP="00CE2C71">
            <w:pPr>
              <w:widowControl w:val="0"/>
              <w:spacing w:line="340" w:lineRule="exact"/>
              <w:jc w:val="center"/>
              <w:cnfStyle w:val="100000000000"/>
              <w:rPr>
                <w:rFonts w:asciiTheme="minorEastAsia" w:hAnsiTheme="minorEastAsia" w:cs="Times New Roman"/>
              </w:rPr>
            </w:pPr>
            <w:r w:rsidRPr="003531B3">
              <w:rPr>
                <w:rFonts w:asciiTheme="minorEastAsia" w:hAnsiTheme="minorEastAsia" w:cs="Times New Roman"/>
              </w:rPr>
              <w:t>一</w:t>
            </w:r>
          </w:p>
        </w:tc>
      </w:tr>
      <w:tr w:rsidR="00A272A6" w:rsidRPr="003531B3" w:rsidTr="00A272A6">
        <w:trPr>
          <w:cnfStyle w:val="000000100000"/>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第一週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第二週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6"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cnfStyle w:val="000000100000"/>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第三週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第四週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cnfStyle w:val="000000100000"/>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第五週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第六週</w:t>
            </w:r>
          </w:p>
        </w:tc>
        <w:tc>
          <w:tcPr>
            <w:tcW w:w="1045"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cnfStyle w:val="000000100000"/>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第七週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1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休息日</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100000"/>
              <w:rPr>
                <w:rFonts w:asciiTheme="minorEastAsia" w:hAnsiTheme="minorEastAsia" w:cs="Times New Roman"/>
                <w:b/>
              </w:rPr>
            </w:pPr>
            <w:r w:rsidRPr="003531B3">
              <w:rPr>
                <w:rFonts w:asciiTheme="minorEastAsia" w:hAnsiTheme="minorEastAsia" w:cs="Times New Roman"/>
                <w:b/>
              </w:rPr>
              <w:t>例假</w:t>
            </w:r>
          </w:p>
        </w:tc>
      </w:tr>
      <w:tr w:rsidR="00A272A6" w:rsidRPr="003531B3" w:rsidTr="00A272A6">
        <w:trPr>
          <w:trHeight w:val="673"/>
        </w:trPr>
        <w:tc>
          <w:tcPr>
            <w:cnfStyle w:val="001000000000"/>
            <w:tcW w:w="1045" w:type="dxa"/>
            <w:vAlign w:val="center"/>
          </w:tcPr>
          <w:p w:rsidR="00A272A6" w:rsidRPr="003531B3" w:rsidRDefault="00A272A6" w:rsidP="00CE2C71">
            <w:pPr>
              <w:widowControl w:val="0"/>
              <w:spacing w:line="340" w:lineRule="exact"/>
              <w:jc w:val="center"/>
              <w:rPr>
                <w:rFonts w:asciiTheme="minorEastAsia" w:hAnsiTheme="minorEastAsia" w:cs="Times New Roman"/>
              </w:rPr>
            </w:pPr>
            <w:r w:rsidRPr="003531B3">
              <w:rPr>
                <w:rFonts w:asciiTheme="minorEastAsia" w:hAnsiTheme="minorEastAsia" w:cs="Times New Roman"/>
              </w:rPr>
              <w:t>第八週</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7D2A32">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5" w:type="dxa"/>
            <w:shd w:val="clear" w:color="auto" w:fill="FFFFFF" w:themeFill="background1"/>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工作日</w:t>
            </w:r>
          </w:p>
          <w:p w:rsidR="00A272A6" w:rsidRPr="003531B3" w:rsidRDefault="00A272A6" w:rsidP="00CE2C71">
            <w:pPr>
              <w:widowControl w:val="0"/>
              <w:spacing w:line="340" w:lineRule="exact"/>
              <w:jc w:val="center"/>
              <w:cnfStyle w:val="000000000000"/>
              <w:rPr>
                <w:rFonts w:asciiTheme="minorEastAsia" w:hAnsiTheme="minorEastAsia" w:cs="Times New Roman"/>
              </w:rPr>
            </w:pPr>
            <w:r w:rsidRPr="003531B3">
              <w:rPr>
                <w:rFonts w:asciiTheme="minorEastAsia" w:hAnsiTheme="minorEastAsia" w:cs="Times New Roman"/>
              </w:rPr>
              <w:t>8Hr</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休息日</w:t>
            </w:r>
          </w:p>
        </w:tc>
        <w:tc>
          <w:tcPr>
            <w:tcW w:w="1046" w:type="dxa"/>
            <w:shd w:val="clear" w:color="auto" w:fill="FFF2CC" w:themeFill="accent4" w:themeFillTint="33"/>
            <w:vAlign w:val="center"/>
          </w:tcPr>
          <w:p w:rsidR="00A272A6" w:rsidRPr="003531B3" w:rsidRDefault="00A272A6" w:rsidP="00CE2C71">
            <w:pPr>
              <w:widowControl w:val="0"/>
              <w:spacing w:line="340" w:lineRule="exact"/>
              <w:jc w:val="center"/>
              <w:cnfStyle w:val="000000000000"/>
              <w:rPr>
                <w:rFonts w:asciiTheme="minorEastAsia" w:hAnsiTheme="minorEastAsia" w:cs="Times New Roman"/>
                <w:b/>
              </w:rPr>
            </w:pPr>
            <w:r w:rsidRPr="003531B3">
              <w:rPr>
                <w:rFonts w:asciiTheme="minorEastAsia" w:hAnsiTheme="minorEastAsia" w:cs="Times New Roman"/>
                <w:b/>
              </w:rPr>
              <w:t>例假</w:t>
            </w:r>
          </w:p>
        </w:tc>
      </w:tr>
    </w:tbl>
    <w:p w:rsidR="00CE2C71" w:rsidRPr="003531B3" w:rsidRDefault="00CE2C71" w:rsidP="00CE2C71">
      <w:pPr>
        <w:rPr>
          <w:rFonts w:asciiTheme="minorEastAsia" w:hAnsiTheme="minorEastAsia" w:cs="Times New Roman"/>
          <w:b/>
          <w:bCs/>
          <w:color w:val="000000" w:themeColor="text1"/>
          <w:sz w:val="36"/>
          <w:szCs w:val="36"/>
        </w:rPr>
      </w:pPr>
      <w:bookmarkStart w:id="27" w:name="_Toc508286154"/>
      <w:bookmarkStart w:id="28" w:name="_Toc509419040"/>
      <w:r w:rsidRPr="003531B3">
        <w:rPr>
          <w:rFonts w:asciiTheme="minorEastAsia" w:hAnsiTheme="minorEastAsia" w:cs="Times New Roman"/>
          <w:b/>
          <w:bCs/>
          <w:color w:val="000000" w:themeColor="text1"/>
          <w:sz w:val="36"/>
          <w:szCs w:val="36"/>
        </w:rPr>
        <w:br w:type="page"/>
      </w:r>
    </w:p>
    <w:p w:rsidR="00A272A6" w:rsidRPr="003531B3" w:rsidRDefault="00A272A6" w:rsidP="00CE2C71">
      <w:pPr>
        <w:rPr>
          <w:rFonts w:asciiTheme="minorEastAsia" w:hAnsiTheme="minorEastAsia" w:cs="Times New Roman"/>
          <w:b/>
          <w:bCs/>
          <w:color w:val="000000" w:themeColor="text1"/>
          <w:sz w:val="36"/>
          <w:szCs w:val="36"/>
        </w:rPr>
      </w:pPr>
      <w:r w:rsidRPr="003531B3">
        <w:rPr>
          <w:rFonts w:asciiTheme="minorEastAsia" w:hAnsiTheme="minorEastAsia" w:cs="Times New Roman"/>
          <w:b/>
          <w:bCs/>
          <w:color w:val="000000" w:themeColor="text1"/>
          <w:sz w:val="36"/>
          <w:szCs w:val="36"/>
        </w:rPr>
        <w:lastRenderedPageBreak/>
        <w:t>伍、相關問答集</w:t>
      </w:r>
      <w:bookmarkEnd w:id="27"/>
      <w:bookmarkEnd w:id="28"/>
    </w:p>
    <w:p w:rsidR="00AA12F3" w:rsidRPr="003531B3" w:rsidRDefault="00A272A6" w:rsidP="0049485E">
      <w:pPr>
        <w:spacing w:after="0" w:afterAutospacing="0" w:line="520" w:lineRule="exact"/>
        <w:ind w:leftChars="295" w:left="708"/>
        <w:rPr>
          <w:rFonts w:asciiTheme="minorEastAsia" w:hAnsiTheme="minorEastAsia" w:cs="Times New Roman"/>
          <w:b/>
          <w:bCs/>
          <w:color w:val="000000" w:themeColor="text1"/>
          <w:sz w:val="36"/>
          <w:szCs w:val="36"/>
        </w:rPr>
      </w:pPr>
      <w:bookmarkStart w:id="29" w:name="_Toc508286155"/>
      <w:bookmarkStart w:id="30" w:name="_Toc509419041"/>
      <w:r w:rsidRPr="003531B3">
        <w:rPr>
          <w:rFonts w:asciiTheme="minorEastAsia" w:hAnsiTheme="minorEastAsia" w:cs="Times New Roman"/>
          <w:b/>
          <w:bCs/>
          <w:color w:val="000000" w:themeColor="text1"/>
          <w:sz w:val="36"/>
          <w:szCs w:val="36"/>
        </w:rPr>
        <w:t>一、休息日、例假日疑義</w:t>
      </w:r>
      <w:bookmarkEnd w:id="29"/>
      <w:bookmarkEnd w:id="30"/>
    </w:p>
    <w:p w:rsidR="00AA12F3" w:rsidRPr="002E7D00" w:rsidRDefault="00AA12F3" w:rsidP="00C3628D">
      <w:pPr>
        <w:spacing w:beforeLines="50" w:after="0" w:afterAutospacing="0" w:line="520" w:lineRule="exact"/>
        <w:ind w:leftChars="295" w:left="708"/>
        <w:rPr>
          <w:rFonts w:asciiTheme="minorEastAsia" w:hAnsiTheme="minorEastAsia" w:cstheme="majorBidi"/>
          <w:b/>
          <w:color w:val="000000" w:themeColor="text1"/>
          <w:sz w:val="32"/>
          <w:szCs w:val="32"/>
          <w:shd w:val="clear" w:color="auto" w:fill="FFF2CC" w:themeFill="accent4" w:themeFillTint="33"/>
        </w:rPr>
      </w:pPr>
      <w:r w:rsidRPr="002E7D00">
        <w:rPr>
          <w:rFonts w:asciiTheme="minorEastAsia" w:hAnsiTheme="minorEastAsia" w:cstheme="majorBidi" w:hint="eastAsia"/>
          <w:b/>
          <w:color w:val="000000" w:themeColor="text1"/>
          <w:sz w:val="32"/>
          <w:szCs w:val="32"/>
          <w:shd w:val="clear" w:color="auto" w:fill="FFF2CC" w:themeFill="accent4" w:themeFillTint="33"/>
        </w:rPr>
        <w:t>Q1：例假與休息日之差別為何？</w:t>
      </w:r>
    </w:p>
    <w:p w:rsidR="00A272A6" w:rsidRPr="003531B3" w:rsidRDefault="00A272A6" w:rsidP="0049485E">
      <w:pPr>
        <w:widowControl w:val="0"/>
        <w:spacing w:after="0" w:afterAutospacing="0" w:line="520" w:lineRule="exact"/>
        <w:ind w:leftChars="295" w:left="708"/>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49485E">
      <w:pPr>
        <w:widowControl w:val="0"/>
        <w:numPr>
          <w:ilvl w:val="0"/>
          <w:numId w:val="12"/>
        </w:numPr>
        <w:spacing w:after="0" w:afterAutospacing="0" w:line="520" w:lineRule="exact"/>
        <w:ind w:left="1276" w:hanging="482"/>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「例假」屬強制性規定，以適當中斷勞工連續多日之工作，保護其身心健康，</w:t>
      </w:r>
      <w:r w:rsidR="00A14FC4" w:rsidRPr="003531B3">
        <w:rPr>
          <w:rFonts w:asciiTheme="minorEastAsia" w:hAnsiTheme="minorEastAsia" w:cs="Times New Roman"/>
          <w:color w:val="000000" w:themeColor="text1"/>
          <w:sz w:val="28"/>
          <w:szCs w:val="36"/>
        </w:rPr>
        <w:t>雇主不得任意剝奪勞工此項基本權益。例假之合法出勤要件，僅限於勞</w:t>
      </w:r>
      <w:r w:rsidRPr="003531B3">
        <w:rPr>
          <w:rFonts w:asciiTheme="minorEastAsia" w:hAnsiTheme="minorEastAsia" w:cs="Times New Roman"/>
          <w:color w:val="000000" w:themeColor="text1"/>
          <w:sz w:val="28"/>
          <w:szCs w:val="36"/>
        </w:rPr>
        <w:t>基法第40條所列「天災、事變或突發事件」之極特殊狀況，若無該等法定原因，縱然勞工同意，亦不得使勞工於例假日工作。</w:t>
      </w:r>
    </w:p>
    <w:p w:rsidR="00A272A6" w:rsidRPr="003531B3" w:rsidRDefault="00A272A6" w:rsidP="0049485E">
      <w:pPr>
        <w:widowControl w:val="0"/>
        <w:numPr>
          <w:ilvl w:val="0"/>
          <w:numId w:val="12"/>
        </w:numPr>
        <w:spacing w:after="0" w:afterAutospacing="0" w:line="520" w:lineRule="exact"/>
        <w:ind w:left="1276"/>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「休息日」之出勤較為彈性，其出勤性質屬延長工作時間，雇主如有使勞工於休息日工作之必要，在遵守勞基法之前提下，可徵求勞工之同意出勤。</w:t>
      </w:r>
    </w:p>
    <w:p w:rsidR="00AA12F3" w:rsidRPr="002E7D00" w:rsidRDefault="00AA12F3" w:rsidP="00C3628D">
      <w:pPr>
        <w:pStyle w:val="ae"/>
        <w:spacing w:beforeLines="50" w:line="520" w:lineRule="exact"/>
        <w:ind w:leftChars="295" w:left="1416" w:hangingChars="221" w:hanging="708"/>
        <w:jc w:val="both"/>
        <w:rPr>
          <w:rFonts w:asciiTheme="minorEastAsia" w:eastAsiaTheme="minorEastAsia" w:hAnsiTheme="minorEastAsia" w:cstheme="majorBidi"/>
          <w:b/>
          <w:sz w:val="32"/>
          <w:szCs w:val="36"/>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2"/>
          <w:shd w:val="clear" w:color="auto" w:fill="FFF2CC" w:themeFill="accent4" w:themeFillTint="33"/>
        </w:rPr>
        <w:t>Q2：</w:t>
      </w:r>
      <w:r w:rsidRPr="002E7D00">
        <w:rPr>
          <w:rFonts w:asciiTheme="minorEastAsia" w:eastAsiaTheme="minorEastAsia" w:hAnsiTheme="minorEastAsia" w:cstheme="majorBidi" w:hint="eastAsia"/>
          <w:b/>
          <w:sz w:val="32"/>
          <w:szCs w:val="36"/>
          <w:shd w:val="clear" w:color="auto" w:fill="FFF2CC" w:themeFill="accent4" w:themeFillTint="33"/>
        </w:rPr>
        <w:t>有關例假日及休息日，是否一定要安排在星期六、星期日?事業單位得否與勞工約定於星期六、星期日或國定假日出勤協助辦活動？</w:t>
      </w:r>
    </w:p>
    <w:p w:rsidR="00A272A6" w:rsidRPr="003531B3" w:rsidRDefault="00A272A6" w:rsidP="0049485E">
      <w:pPr>
        <w:widowControl w:val="0"/>
        <w:spacing w:after="0" w:afterAutospacing="0" w:line="520" w:lineRule="exact"/>
        <w:ind w:leftChars="236" w:left="566" w:firstLineChars="44" w:firstLine="141"/>
        <w:rPr>
          <w:rFonts w:asciiTheme="minorEastAsia" w:hAnsiTheme="minorEastAsia" w:cs="Times New Roman"/>
          <w:b/>
          <w:sz w:val="32"/>
          <w:szCs w:val="36"/>
        </w:rPr>
      </w:pPr>
      <w:r w:rsidRPr="003531B3">
        <w:rPr>
          <w:rFonts w:asciiTheme="minorEastAsia" w:hAnsiTheme="minorEastAsia" w:cs="Times New Roman"/>
          <w:b/>
          <w:sz w:val="32"/>
          <w:szCs w:val="36"/>
        </w:rPr>
        <w:t>答：</w:t>
      </w:r>
    </w:p>
    <w:p w:rsidR="00A272A6" w:rsidRPr="003531B3" w:rsidRDefault="00A272A6" w:rsidP="0049485E">
      <w:pPr>
        <w:widowControl w:val="0"/>
        <w:numPr>
          <w:ilvl w:val="0"/>
          <w:numId w:val="6"/>
        </w:numPr>
        <w:spacing w:after="0" w:afterAutospacing="0" w:line="520" w:lineRule="exact"/>
        <w:ind w:left="1276" w:hanging="425"/>
        <w:jc w:val="both"/>
        <w:rPr>
          <w:rFonts w:asciiTheme="minorEastAsia" w:hAnsiTheme="minorEastAsia" w:cs="Times New Roman"/>
          <w:sz w:val="28"/>
          <w:szCs w:val="28"/>
        </w:rPr>
      </w:pPr>
      <w:r w:rsidRPr="003531B3">
        <w:rPr>
          <w:rFonts w:asciiTheme="minorEastAsia" w:hAnsiTheme="minorEastAsia" w:cs="Times New Roman"/>
          <w:sz w:val="28"/>
          <w:szCs w:val="28"/>
        </w:rPr>
        <w:t>例假及休息日之安排，以每7日為1週期，除彈性工時之情況外，每1週期內應有1日例假、1日休息日。</w:t>
      </w:r>
    </w:p>
    <w:p w:rsidR="00A272A6" w:rsidRPr="003531B3" w:rsidRDefault="00A272A6" w:rsidP="0049485E">
      <w:pPr>
        <w:widowControl w:val="0"/>
        <w:numPr>
          <w:ilvl w:val="0"/>
          <w:numId w:val="6"/>
        </w:numPr>
        <w:spacing w:after="0" w:afterAutospacing="0" w:line="520" w:lineRule="exact"/>
        <w:ind w:left="1276" w:hanging="425"/>
        <w:jc w:val="both"/>
        <w:rPr>
          <w:rFonts w:asciiTheme="minorEastAsia" w:hAnsiTheme="minorEastAsia" w:cs="Times New Roman"/>
          <w:sz w:val="28"/>
          <w:szCs w:val="28"/>
        </w:rPr>
      </w:pPr>
      <w:r w:rsidRPr="003531B3">
        <w:rPr>
          <w:rFonts w:asciiTheme="minorEastAsia" w:hAnsiTheme="minorEastAsia" w:cs="Times New Roman"/>
          <w:sz w:val="28"/>
          <w:szCs w:val="28"/>
        </w:rPr>
        <w:t>勞工的「例假」及「休息日」，得由勞雇雙方於不違反現行規定情形下，依照事業單位營運特性及勞工的需求自行約定，並未限制僅能安排於星期六、星期日。</w:t>
      </w:r>
    </w:p>
    <w:p w:rsidR="00CC3998" w:rsidRPr="003531B3" w:rsidRDefault="00A272A6" w:rsidP="0049485E">
      <w:pPr>
        <w:widowControl w:val="0"/>
        <w:numPr>
          <w:ilvl w:val="0"/>
          <w:numId w:val="6"/>
        </w:numPr>
        <w:spacing w:after="0" w:afterAutospacing="0" w:line="520" w:lineRule="exact"/>
        <w:ind w:left="1276" w:hanging="425"/>
        <w:jc w:val="both"/>
        <w:rPr>
          <w:rFonts w:asciiTheme="minorEastAsia" w:hAnsiTheme="minorEastAsia" w:cs="Times New Roman"/>
          <w:sz w:val="28"/>
          <w:szCs w:val="28"/>
        </w:rPr>
      </w:pPr>
      <w:r w:rsidRPr="003531B3">
        <w:rPr>
          <w:rFonts w:asciiTheme="minorEastAsia" w:hAnsiTheme="minorEastAsia" w:cs="Times New Roman"/>
          <w:sz w:val="28"/>
          <w:szCs w:val="28"/>
        </w:rPr>
        <w:t>雇主得否與勞工約定於星期六、日出勤，應視該日性質而定。該日如係</w:t>
      </w:r>
      <w:r w:rsidR="00A14FC4" w:rsidRPr="003531B3">
        <w:rPr>
          <w:rFonts w:asciiTheme="minorEastAsia" w:hAnsiTheme="minorEastAsia" w:cs="Times New Roman"/>
          <w:sz w:val="28"/>
          <w:szCs w:val="28"/>
        </w:rPr>
        <w:t>勞工之休息日，應徵得勞工同意，始得要求勞工出勤，並應依規定（勞</w:t>
      </w:r>
      <w:r w:rsidRPr="003531B3">
        <w:rPr>
          <w:rFonts w:asciiTheme="minorEastAsia" w:hAnsiTheme="minorEastAsia" w:cs="Times New Roman"/>
          <w:sz w:val="28"/>
          <w:szCs w:val="28"/>
        </w:rPr>
        <w:t>基法第24條第2項、第3項）給付工資。但該日如是勞工的例假，雇主非因天災、事變</w:t>
      </w:r>
      <w:r w:rsidRPr="003531B3">
        <w:rPr>
          <w:rFonts w:asciiTheme="minorEastAsia" w:hAnsiTheme="minorEastAsia" w:cs="Times New Roman"/>
          <w:sz w:val="28"/>
          <w:szCs w:val="28"/>
        </w:rPr>
        <w:lastRenderedPageBreak/>
        <w:t>或突發事件等法定原因，不得使勞工於例假日出勤工作。</w:t>
      </w:r>
    </w:p>
    <w:p w:rsidR="00A272A6" w:rsidRPr="003531B3" w:rsidRDefault="00A14FC4" w:rsidP="0049485E">
      <w:pPr>
        <w:widowControl w:val="0"/>
        <w:numPr>
          <w:ilvl w:val="0"/>
          <w:numId w:val="6"/>
        </w:numPr>
        <w:spacing w:after="0" w:afterAutospacing="0" w:line="520" w:lineRule="exact"/>
        <w:ind w:left="1276" w:hanging="425"/>
        <w:jc w:val="both"/>
        <w:rPr>
          <w:rFonts w:asciiTheme="minorEastAsia" w:hAnsiTheme="minorEastAsia" w:cs="Times New Roman"/>
          <w:sz w:val="28"/>
          <w:szCs w:val="28"/>
        </w:rPr>
      </w:pPr>
      <w:r w:rsidRPr="003531B3">
        <w:rPr>
          <w:rFonts w:asciiTheme="minorEastAsia" w:hAnsiTheme="minorEastAsia" w:cs="Times New Roman"/>
          <w:sz w:val="28"/>
          <w:szCs w:val="28"/>
          <w:shd w:val="clear" w:color="auto" w:fill="FFFFFF"/>
        </w:rPr>
        <w:t>國定假日依照勞</w:t>
      </w:r>
      <w:r w:rsidR="00A272A6" w:rsidRPr="003531B3">
        <w:rPr>
          <w:rFonts w:asciiTheme="minorEastAsia" w:hAnsiTheme="minorEastAsia" w:cs="Times New Roman"/>
          <w:sz w:val="28"/>
          <w:szCs w:val="28"/>
          <w:shd w:val="clear" w:color="auto" w:fill="FFFFFF"/>
        </w:rPr>
        <w:t>基法規定要放假。如雇主徵得勞工同意於國定假日出勤，當日工資應加倍發給。</w:t>
      </w:r>
    </w:p>
    <w:p w:rsidR="00CC3998" w:rsidRPr="002E7D00" w:rsidRDefault="00CC3998" w:rsidP="00C3628D">
      <w:pPr>
        <w:widowControl w:val="0"/>
        <w:tabs>
          <w:tab w:val="left" w:pos="1418"/>
        </w:tabs>
        <w:spacing w:beforeLines="50" w:after="0" w:afterAutospacing="0" w:line="520" w:lineRule="exact"/>
        <w:ind w:leftChars="296" w:left="1271" w:hanging="561"/>
        <w:jc w:val="both"/>
        <w:rPr>
          <w:rFonts w:asciiTheme="minorEastAsia" w:hAnsiTheme="minorEastAsia" w:cs="Times New Roman"/>
          <w:sz w:val="28"/>
          <w:szCs w:val="28"/>
          <w:shd w:val="clear" w:color="auto" w:fill="FFF2CC" w:themeFill="accent4" w:themeFillTint="33"/>
        </w:rPr>
      </w:pPr>
      <w:r w:rsidRPr="002E7D00">
        <w:rPr>
          <w:rFonts w:asciiTheme="minorEastAsia" w:hAnsiTheme="minorEastAsia" w:cstheme="majorBidi" w:hint="eastAsia"/>
          <w:b/>
          <w:color w:val="000000" w:themeColor="text1"/>
          <w:sz w:val="32"/>
          <w:szCs w:val="32"/>
          <w:shd w:val="clear" w:color="auto" w:fill="FFF2CC" w:themeFill="accent4" w:themeFillTint="33"/>
        </w:rPr>
        <w:t>Q3：</w:t>
      </w:r>
      <w:r w:rsidRPr="002E7D00">
        <w:rPr>
          <w:rFonts w:asciiTheme="minorEastAsia" w:hAnsiTheme="minorEastAsia" w:cstheme="majorBidi" w:hint="eastAsia"/>
          <w:b/>
          <w:color w:val="000000" w:themeColor="text1"/>
          <w:sz w:val="32"/>
          <w:szCs w:val="36"/>
          <w:shd w:val="clear" w:color="auto" w:fill="FFF2CC" w:themeFill="accent4" w:themeFillTint="33"/>
        </w:rPr>
        <w:t>如果需要</w:t>
      </w:r>
      <w:r w:rsidRPr="002E7D00">
        <w:rPr>
          <w:rFonts w:asciiTheme="minorEastAsia" w:hAnsiTheme="minorEastAsia" w:cstheme="majorBidi" w:hint="eastAsia"/>
          <w:b/>
          <w:sz w:val="32"/>
          <w:szCs w:val="36"/>
          <w:shd w:val="clear" w:color="auto" w:fill="FFF2CC" w:themeFill="accent4" w:themeFillTint="33"/>
        </w:rPr>
        <w:t>調整例假及休息日，是否</w:t>
      </w:r>
      <w:r w:rsidRPr="0072632A">
        <w:rPr>
          <w:rFonts w:asciiTheme="minorEastAsia" w:hAnsiTheme="minorEastAsia" w:cstheme="majorBidi" w:hint="eastAsia"/>
          <w:b/>
          <w:sz w:val="32"/>
          <w:szCs w:val="36"/>
          <w:shd w:val="clear" w:color="auto" w:fill="FFF2CC" w:themeFill="accent4" w:themeFillTint="33"/>
        </w:rPr>
        <w:t>每次</w:t>
      </w:r>
      <w:r w:rsidRPr="002E7D00">
        <w:rPr>
          <w:rFonts w:asciiTheme="minorEastAsia" w:hAnsiTheme="minorEastAsia" w:cstheme="majorBidi" w:hint="eastAsia"/>
          <w:b/>
          <w:sz w:val="32"/>
          <w:szCs w:val="36"/>
          <w:shd w:val="clear" w:color="auto" w:fill="FFF2CC" w:themeFill="accent4" w:themeFillTint="33"/>
        </w:rPr>
        <w:t>都需要與勞工協商取得同意書？</w:t>
      </w:r>
    </w:p>
    <w:p w:rsidR="00A272A6" w:rsidRPr="003531B3" w:rsidRDefault="00A272A6" w:rsidP="0049485E">
      <w:pPr>
        <w:widowControl w:val="0"/>
        <w:spacing w:after="0" w:afterAutospacing="0" w:line="520" w:lineRule="exact"/>
        <w:ind w:leftChars="295" w:left="708"/>
        <w:rPr>
          <w:rFonts w:asciiTheme="minorEastAsia" w:hAnsiTheme="minorEastAsia" w:cs="Times New Roman"/>
          <w:b/>
          <w:sz w:val="32"/>
          <w:szCs w:val="36"/>
        </w:rPr>
      </w:pPr>
      <w:r w:rsidRPr="003531B3">
        <w:rPr>
          <w:rFonts w:asciiTheme="minorEastAsia" w:hAnsiTheme="minorEastAsia" w:cs="Times New Roman"/>
          <w:b/>
          <w:sz w:val="32"/>
          <w:szCs w:val="36"/>
        </w:rPr>
        <w:t>答：</w:t>
      </w:r>
    </w:p>
    <w:p w:rsidR="009B790F" w:rsidRPr="007C268C" w:rsidRDefault="009B790F" w:rsidP="009B790F">
      <w:pPr>
        <w:widowControl w:val="0"/>
        <w:numPr>
          <w:ilvl w:val="0"/>
          <w:numId w:val="21"/>
        </w:numPr>
        <w:spacing w:after="0" w:afterAutospacing="0" w:line="520" w:lineRule="exact"/>
        <w:ind w:left="1276"/>
        <w:jc w:val="both"/>
        <w:rPr>
          <w:rFonts w:asciiTheme="minorEastAsia" w:hAnsiTheme="minorEastAsia" w:cs="Times New Roman"/>
          <w:sz w:val="28"/>
          <w:szCs w:val="28"/>
          <w:shd w:val="clear" w:color="auto" w:fill="FFFFFF"/>
        </w:rPr>
      </w:pPr>
      <w:r w:rsidRPr="007C268C">
        <w:rPr>
          <w:rFonts w:asciiTheme="minorEastAsia" w:hAnsiTheme="minorEastAsia" w:cs="Times New Roman" w:hint="eastAsia"/>
          <w:sz w:val="28"/>
          <w:szCs w:val="28"/>
          <w:shd w:val="clear" w:color="auto" w:fill="FFFFFF"/>
        </w:rPr>
        <w:t>依勞動基準法施行細則第7條規定，工作開始及終止之時間、休息時間、休假等有關事項應於勞動契約中約定，故勞雇雙方協商調整例假及休息日，亦屬勞動契約之範疇。雇主不得任意調整例假及休息日的日期。每次有調整之需要，均須與勞工協商合意才能變更。</w:t>
      </w:r>
    </w:p>
    <w:p w:rsidR="00A272A6" w:rsidRPr="007C268C" w:rsidRDefault="009B790F" w:rsidP="007C268C">
      <w:pPr>
        <w:widowControl w:val="0"/>
        <w:numPr>
          <w:ilvl w:val="0"/>
          <w:numId w:val="21"/>
        </w:numPr>
        <w:spacing w:after="0" w:afterAutospacing="0" w:line="520" w:lineRule="exact"/>
        <w:ind w:left="1275"/>
        <w:jc w:val="both"/>
        <w:rPr>
          <w:rFonts w:asciiTheme="minorEastAsia" w:hAnsiTheme="minorEastAsia" w:cs="Times New Roman"/>
          <w:b/>
          <w:sz w:val="32"/>
          <w:szCs w:val="36"/>
        </w:rPr>
      </w:pPr>
      <w:r w:rsidRPr="007C268C">
        <w:rPr>
          <w:rFonts w:asciiTheme="minorEastAsia" w:hAnsiTheme="minorEastAsia" w:cs="Times New Roman" w:hint="eastAsia"/>
          <w:sz w:val="28"/>
          <w:szCs w:val="28"/>
          <w:shd w:val="clear" w:color="auto" w:fill="FFFFFF"/>
        </w:rPr>
        <w:t>又勞動契約係屬非要式契約，其成立要件不以書面為限，口頭約定亦可；惟為避免發生爭議，建議以書面為之。</w:t>
      </w:r>
    </w:p>
    <w:p w:rsidR="00CC3998" w:rsidRPr="002E7D00" w:rsidRDefault="00CC3998" w:rsidP="00C3628D">
      <w:pPr>
        <w:pStyle w:val="ae"/>
        <w:spacing w:beforeLines="50" w:line="520" w:lineRule="exact"/>
        <w:ind w:leftChars="354" w:left="1417" w:hangingChars="177" w:hanging="567"/>
        <w:jc w:val="both"/>
        <w:rPr>
          <w:rFonts w:asciiTheme="minorEastAsia" w:eastAsiaTheme="minorEastAsia" w:hAnsiTheme="minorEastAsia" w:cstheme="majorBidi"/>
          <w:b/>
          <w:color w:val="000000" w:themeColor="text1"/>
          <w:sz w:val="32"/>
          <w:szCs w:val="32"/>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2"/>
          <w:shd w:val="clear" w:color="auto" w:fill="FFF2CC" w:themeFill="accent4" w:themeFillTint="33"/>
        </w:rPr>
        <w:t>Q4：勞工於休息日出勤工作，但因個人因素自始未到工或未能依約定時數提供勞務，如何計算當月加班時數？</w:t>
      </w:r>
    </w:p>
    <w:p w:rsidR="00A272A6" w:rsidRPr="003531B3" w:rsidRDefault="00A272A6" w:rsidP="0049485E">
      <w:pPr>
        <w:widowControl w:val="0"/>
        <w:spacing w:after="0" w:afterAutospacing="0" w:line="520" w:lineRule="exact"/>
        <w:ind w:leftChars="353" w:left="847" w:firstLine="2"/>
        <w:rPr>
          <w:rFonts w:asciiTheme="minorEastAsia" w:hAnsiTheme="minorEastAsia" w:cs="Times New Roman"/>
          <w:color w:val="000000" w:themeColor="text1"/>
          <w:szCs w:val="36"/>
        </w:rPr>
      </w:pPr>
      <w:r w:rsidRPr="003531B3">
        <w:rPr>
          <w:rFonts w:asciiTheme="minorEastAsia" w:hAnsiTheme="minorEastAsia" w:cs="Times New Roman"/>
          <w:b/>
          <w:color w:val="000000" w:themeColor="text1"/>
          <w:sz w:val="32"/>
          <w:szCs w:val="36"/>
        </w:rPr>
        <w:t>答：</w:t>
      </w:r>
    </w:p>
    <w:p w:rsidR="00A272A6" w:rsidRPr="003531B3" w:rsidRDefault="002E7D00" w:rsidP="0049485E">
      <w:pPr>
        <w:widowControl w:val="0"/>
        <w:spacing w:after="0" w:afterAutospacing="0" w:line="520" w:lineRule="exact"/>
        <w:ind w:leftChars="353" w:left="847" w:firstLine="2"/>
        <w:jc w:val="both"/>
        <w:rPr>
          <w:rFonts w:asciiTheme="minorEastAsia" w:hAnsiTheme="minorEastAsia" w:cs="Times New Roman"/>
          <w:color w:val="000000" w:themeColor="text1"/>
          <w:sz w:val="28"/>
          <w:szCs w:val="36"/>
        </w:rPr>
      </w:pPr>
      <w:r>
        <w:rPr>
          <w:rFonts w:asciiTheme="minorEastAsia" w:hAnsiTheme="minorEastAsia" w:cs="Times New Roman" w:hint="eastAsia"/>
          <w:color w:val="000000" w:themeColor="text1"/>
          <w:sz w:val="28"/>
          <w:szCs w:val="36"/>
        </w:rPr>
        <w:t xml:space="preserve">    </w:t>
      </w:r>
      <w:r w:rsidR="00A272A6" w:rsidRPr="003531B3">
        <w:rPr>
          <w:rFonts w:asciiTheme="minorEastAsia" w:hAnsiTheme="minorEastAsia" w:cs="Times New Roman"/>
          <w:color w:val="000000" w:themeColor="text1"/>
          <w:sz w:val="28"/>
          <w:szCs w:val="36"/>
        </w:rPr>
        <w:t>勞工已與雇主約定於休息日出勤工作，但因個人因素自始未到工，或到工後未能依約定時數提供勞務，在計算每月延長工作時間總數時，得以勞工「實際工作時間」計入（例如：勞工同意於休息日出勤8小時，但之後因事、病假等原因，僅實際工作5小時，則得以</w:t>
      </w:r>
      <w:r w:rsidR="00A272A6" w:rsidRPr="003531B3">
        <w:rPr>
          <w:rFonts w:asciiTheme="minorEastAsia" w:hAnsiTheme="minorEastAsia" w:cs="Times New Roman"/>
          <w:b/>
          <w:sz w:val="32"/>
          <w:szCs w:val="36"/>
        </w:rPr>
        <w:t>5小時</w:t>
      </w:r>
      <w:r w:rsidR="00A272A6" w:rsidRPr="003531B3">
        <w:rPr>
          <w:rFonts w:asciiTheme="minorEastAsia" w:hAnsiTheme="minorEastAsia" w:cs="Times New Roman"/>
          <w:color w:val="000000" w:themeColor="text1"/>
          <w:sz w:val="28"/>
          <w:szCs w:val="36"/>
        </w:rPr>
        <w:t>計入延長工作時間總數）。</w:t>
      </w:r>
    </w:p>
    <w:p w:rsidR="00D220D8" w:rsidRPr="002E7D00" w:rsidRDefault="00D220D8" w:rsidP="00C3628D">
      <w:pPr>
        <w:spacing w:beforeLines="50" w:after="0" w:afterAutospacing="0" w:line="520" w:lineRule="exact"/>
        <w:ind w:leftChars="332" w:left="1518" w:hangingChars="225" w:hanging="721"/>
        <w:jc w:val="both"/>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Q5：既然例假及休息日的日期可徵得勞工同意更動，每7日的週期起迄是否也可以任意調動呢？</w:t>
      </w:r>
    </w:p>
    <w:p w:rsidR="00A272A6" w:rsidRPr="003531B3" w:rsidRDefault="00A272A6" w:rsidP="0049485E">
      <w:pPr>
        <w:widowControl w:val="0"/>
        <w:spacing w:after="0" w:afterAutospacing="0" w:line="520" w:lineRule="exact"/>
        <w:ind w:leftChars="295" w:left="1272" w:hangingChars="176" w:hanging="564"/>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49485E">
      <w:pPr>
        <w:widowControl w:val="0"/>
        <w:numPr>
          <w:ilvl w:val="0"/>
          <w:numId w:val="8"/>
        </w:numPr>
        <w:spacing w:after="0" w:afterAutospacing="0" w:line="520" w:lineRule="exact"/>
        <w:ind w:leftChars="295" w:left="1201" w:hangingChars="176" w:hanging="493"/>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lastRenderedPageBreak/>
        <w:t>例假及休息日之安排，以每7日為一週期，每一週期的起</w:t>
      </w:r>
      <w:r w:rsidRPr="003531B3">
        <w:rPr>
          <w:rFonts w:asciiTheme="minorEastAsia" w:hAnsiTheme="minorEastAsia" w:cs="Times New Roman"/>
          <w:color w:val="002060"/>
          <w:sz w:val="28"/>
          <w:szCs w:val="36"/>
        </w:rPr>
        <w:t>迄</w:t>
      </w:r>
      <w:r w:rsidRPr="003531B3">
        <w:rPr>
          <w:rFonts w:asciiTheme="minorEastAsia" w:hAnsiTheme="minorEastAsia" w:cs="Times New Roman"/>
          <w:color w:val="000000" w:themeColor="text1"/>
          <w:sz w:val="28"/>
          <w:szCs w:val="36"/>
        </w:rPr>
        <w:t>，由勞雇雙方議定，並依曆日連續計算，不因跨月而重新起算，且不得任意調動。</w:t>
      </w:r>
    </w:p>
    <w:p w:rsidR="00A272A6" w:rsidRPr="003531B3" w:rsidRDefault="00A272A6" w:rsidP="0049485E">
      <w:pPr>
        <w:widowControl w:val="0"/>
        <w:numPr>
          <w:ilvl w:val="0"/>
          <w:numId w:val="8"/>
        </w:numPr>
        <w:spacing w:after="0" w:afterAutospacing="0" w:line="520" w:lineRule="exact"/>
        <w:ind w:leftChars="295" w:left="1201" w:hangingChars="176" w:hanging="493"/>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例如勞雇雙方約定星期一至星期日為一週期，以106年1、2月為例，每一週期依序為1月23日至1月29日、1月30日至2月5日。但如約定以星期日至星期六為一週期，則每一週期依序為1月22日至1月28日、1月29日至2月4日。</w:t>
      </w:r>
    </w:p>
    <w:p w:rsidR="00D220D8" w:rsidRPr="002E7D00" w:rsidRDefault="00D220D8" w:rsidP="00C3628D">
      <w:pPr>
        <w:pStyle w:val="ae"/>
        <w:spacing w:beforeLines="50" w:line="500" w:lineRule="exact"/>
        <w:ind w:leftChars="236" w:left="1274" w:hangingChars="221" w:hanging="708"/>
        <w:rPr>
          <w:rFonts w:asciiTheme="minorEastAsia" w:eastAsiaTheme="minorEastAsia" w:hAnsiTheme="minorEastAsia"/>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6"/>
          <w:shd w:val="clear" w:color="auto" w:fill="FFF2CC" w:themeFill="accent4" w:themeFillTint="33"/>
        </w:rPr>
        <w:t>Q6：休息日經過調移後，是否就不會產生休息日出勤工資的問題？</w:t>
      </w:r>
    </w:p>
    <w:p w:rsidR="00A272A6" w:rsidRPr="003531B3" w:rsidRDefault="00A272A6" w:rsidP="002E7D00">
      <w:pPr>
        <w:widowControl w:val="0"/>
        <w:spacing w:after="0" w:afterAutospacing="0" w:line="500" w:lineRule="exact"/>
        <w:ind w:leftChars="236" w:left="1133" w:hangingChars="177" w:hanging="567"/>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2E7D00">
      <w:pPr>
        <w:widowControl w:val="0"/>
        <w:numPr>
          <w:ilvl w:val="0"/>
          <w:numId w:val="9"/>
        </w:numPr>
        <w:spacing w:after="0" w:afterAutospacing="0" w:line="500" w:lineRule="exact"/>
        <w:ind w:leftChars="236" w:left="1062" w:hangingChars="177" w:hanging="496"/>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雇主如有於週間更動之需要，除應與勞工協商合意外，變動時，仍應符合「不得連續工作逾6日」之要件。</w:t>
      </w:r>
    </w:p>
    <w:p w:rsidR="00A272A6" w:rsidRPr="003531B3" w:rsidRDefault="00A272A6" w:rsidP="002E7D00">
      <w:pPr>
        <w:widowControl w:val="0"/>
        <w:numPr>
          <w:ilvl w:val="0"/>
          <w:numId w:val="9"/>
        </w:numPr>
        <w:spacing w:after="0" w:afterAutospacing="0" w:line="500" w:lineRule="exact"/>
        <w:ind w:leftChars="236" w:left="1062" w:hangingChars="177" w:hanging="496"/>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雇主如再有使勞工於調移後的休息日工作之必要，仍須經勞工同意，並按休息日出勤的標準給付加班費。</w:t>
      </w:r>
    </w:p>
    <w:p w:rsidR="00D220D8" w:rsidRPr="002E7D00" w:rsidRDefault="00D220D8" w:rsidP="00C3628D">
      <w:pPr>
        <w:spacing w:beforeLines="50" w:after="0" w:afterAutospacing="0" w:line="500" w:lineRule="exact"/>
        <w:ind w:leftChars="237" w:left="1274" w:hangingChars="220" w:hanging="705"/>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Q7：休息日加班工時總量控管所指為何？休息日之工作</w:t>
      </w:r>
      <w:r w:rsidR="002E7D00" w:rsidRPr="002E7D00">
        <w:rPr>
          <w:rFonts w:asciiTheme="minorEastAsia" w:hAnsiTheme="minorEastAsia" w:cstheme="majorBidi" w:hint="eastAsia"/>
          <w:b/>
          <w:color w:val="000000" w:themeColor="text1"/>
          <w:sz w:val="32"/>
          <w:szCs w:val="36"/>
          <w:shd w:val="clear" w:color="auto" w:fill="FFF2CC" w:themeFill="accent4" w:themeFillTint="33"/>
        </w:rPr>
        <w:t xml:space="preserve"> </w:t>
      </w:r>
      <w:r w:rsidRPr="002E7D00">
        <w:rPr>
          <w:rFonts w:asciiTheme="minorEastAsia" w:hAnsiTheme="minorEastAsia" w:cstheme="majorBidi" w:hint="eastAsia"/>
          <w:b/>
          <w:color w:val="000000" w:themeColor="text1"/>
          <w:sz w:val="32"/>
          <w:szCs w:val="36"/>
          <w:shd w:val="clear" w:color="auto" w:fill="FFF2CC" w:themeFill="accent4" w:themeFillTint="33"/>
        </w:rPr>
        <w:t>時間要不要計入每月46小時的加班上限？</w:t>
      </w:r>
    </w:p>
    <w:p w:rsidR="00A272A6" w:rsidRPr="003531B3" w:rsidRDefault="00A272A6" w:rsidP="002E7D00">
      <w:pPr>
        <w:widowControl w:val="0"/>
        <w:spacing w:after="0" w:afterAutospacing="0" w:line="500" w:lineRule="exact"/>
        <w:ind w:leftChars="236" w:left="566"/>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2E7D00">
      <w:pPr>
        <w:widowControl w:val="0"/>
        <w:numPr>
          <w:ilvl w:val="0"/>
          <w:numId w:val="10"/>
        </w:numPr>
        <w:spacing w:after="0" w:afterAutospacing="0" w:line="500" w:lineRule="exact"/>
        <w:ind w:leftChars="236" w:left="1046"/>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休息日工作之時間</w:t>
      </w:r>
      <w:r w:rsidRPr="003531B3">
        <w:rPr>
          <w:rFonts w:asciiTheme="minorEastAsia" w:hAnsiTheme="minorEastAsia" w:cs="Times New Roman"/>
          <w:sz w:val="28"/>
          <w:szCs w:val="36"/>
        </w:rPr>
        <w:t>必須全</w:t>
      </w:r>
      <w:r w:rsidRPr="003531B3">
        <w:rPr>
          <w:rFonts w:asciiTheme="minorEastAsia" w:hAnsiTheme="minorEastAsia" w:cs="Times New Roman"/>
          <w:color w:val="000000" w:themeColor="text1"/>
          <w:sz w:val="28"/>
          <w:szCs w:val="36"/>
        </w:rPr>
        <w:t>數計入第32條第2項所定延長工作時間總數（一個月延長工作時間總數不得超過46小時）。但若休息日工作是</w:t>
      </w:r>
      <w:r w:rsidRPr="003531B3">
        <w:rPr>
          <w:rFonts w:asciiTheme="minorEastAsia" w:hAnsiTheme="minorEastAsia" w:cs="Times New Roman"/>
          <w:b/>
          <w:color w:val="000000" w:themeColor="text1"/>
          <w:sz w:val="28"/>
          <w:szCs w:val="36"/>
        </w:rPr>
        <w:t>因天災、事變或是突發事件所致</w:t>
      </w:r>
      <w:r w:rsidRPr="003531B3">
        <w:rPr>
          <w:rFonts w:asciiTheme="minorEastAsia" w:hAnsiTheme="minorEastAsia" w:cs="Times New Roman"/>
          <w:color w:val="000000" w:themeColor="text1"/>
          <w:sz w:val="28"/>
          <w:szCs w:val="36"/>
        </w:rPr>
        <w:t>，其出勤時數</w:t>
      </w:r>
      <w:r w:rsidRPr="003531B3">
        <w:rPr>
          <w:rFonts w:asciiTheme="minorEastAsia" w:hAnsiTheme="minorEastAsia" w:cs="Times New Roman"/>
          <w:b/>
          <w:color w:val="000000" w:themeColor="text1"/>
          <w:sz w:val="28"/>
          <w:szCs w:val="36"/>
        </w:rPr>
        <w:t>不計入</w:t>
      </w:r>
      <w:r w:rsidRPr="003531B3">
        <w:rPr>
          <w:rFonts w:asciiTheme="minorEastAsia" w:hAnsiTheme="minorEastAsia" w:cs="Times New Roman"/>
          <w:color w:val="000000" w:themeColor="text1"/>
          <w:sz w:val="28"/>
          <w:szCs w:val="36"/>
        </w:rPr>
        <w:t>第32條第2項所定延長工作時間總數。</w:t>
      </w:r>
    </w:p>
    <w:p w:rsidR="00A272A6" w:rsidRPr="003531B3" w:rsidRDefault="00A272A6" w:rsidP="002E7D00">
      <w:pPr>
        <w:widowControl w:val="0"/>
        <w:numPr>
          <w:ilvl w:val="0"/>
          <w:numId w:val="10"/>
        </w:numPr>
        <w:spacing w:after="0" w:afterAutospacing="0" w:line="500" w:lineRule="exact"/>
        <w:ind w:left="993"/>
        <w:jc w:val="both"/>
        <w:rPr>
          <w:rFonts w:asciiTheme="minorEastAsia" w:hAnsiTheme="minorEastAsia" w:cs="Times New Roman"/>
          <w:color w:val="000000" w:themeColor="text1"/>
          <w:szCs w:val="36"/>
        </w:rPr>
      </w:pPr>
      <w:r w:rsidRPr="003531B3">
        <w:rPr>
          <w:rFonts w:asciiTheme="minorEastAsia" w:hAnsiTheme="minorEastAsia" w:cs="Times New Roman"/>
          <w:color w:val="000000" w:themeColor="text1"/>
          <w:sz w:val="28"/>
          <w:szCs w:val="36"/>
        </w:rPr>
        <w:t>例：勞工於休息日出勤6小時</w:t>
      </w:r>
      <w:r w:rsidRPr="003531B3">
        <w:rPr>
          <w:rFonts w:asciiTheme="minorEastAsia" w:hAnsiTheme="minorEastAsia" w:cs="Times New Roman"/>
          <w:sz w:val="28"/>
          <w:szCs w:val="36"/>
        </w:rPr>
        <w:t>，當月可用之加班時數（含平日加班）只剩40小時。(46小時-6</w:t>
      </w:r>
      <w:r w:rsidRPr="003531B3">
        <w:rPr>
          <w:rFonts w:asciiTheme="minorEastAsia" w:hAnsiTheme="minorEastAsia" w:cs="Times New Roman"/>
          <w:color w:val="000000" w:themeColor="text1"/>
          <w:sz w:val="28"/>
          <w:szCs w:val="36"/>
        </w:rPr>
        <w:t>小時)</w:t>
      </w:r>
    </w:p>
    <w:p w:rsidR="00D220D8" w:rsidRPr="002E7D00" w:rsidRDefault="00D220D8" w:rsidP="00C3628D">
      <w:pPr>
        <w:pStyle w:val="ae"/>
        <w:spacing w:beforeLines="50" w:line="500" w:lineRule="exact"/>
        <w:ind w:leftChars="0" w:left="482"/>
        <w:rPr>
          <w:rFonts w:asciiTheme="minorEastAsia" w:eastAsiaTheme="minorEastAsia" w:hAnsiTheme="minorEastAsia" w:cstheme="majorBidi"/>
          <w:b/>
          <w:color w:val="000000" w:themeColor="text1"/>
          <w:sz w:val="32"/>
          <w:szCs w:val="36"/>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6"/>
          <w:shd w:val="clear" w:color="auto" w:fill="FFF2CC" w:themeFill="accent4" w:themeFillTint="33"/>
        </w:rPr>
        <w:t>Q8：雇主可否將國定假日、休息日與工作日調移 ?</w:t>
      </w:r>
    </w:p>
    <w:p w:rsidR="00A272A6" w:rsidRPr="003531B3" w:rsidRDefault="00A272A6" w:rsidP="002E7D00">
      <w:pPr>
        <w:widowControl w:val="0"/>
        <w:spacing w:after="0" w:afterAutospacing="0" w:line="500" w:lineRule="exact"/>
        <w:ind w:firstLineChars="177" w:firstLine="567"/>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2E7D00">
      <w:pPr>
        <w:widowControl w:val="0"/>
        <w:numPr>
          <w:ilvl w:val="0"/>
          <w:numId w:val="11"/>
        </w:numPr>
        <w:spacing w:after="0" w:afterAutospacing="0" w:line="500" w:lineRule="exact"/>
        <w:ind w:left="993"/>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lastRenderedPageBreak/>
        <w:t>國定假日依勞基法規定要放假。雇主如果確實有需要，可以經勞資協商將國定假日調移至其他工作日放假，但</w:t>
      </w:r>
      <w:r w:rsidRPr="003531B3">
        <w:rPr>
          <w:rFonts w:asciiTheme="minorEastAsia" w:hAnsiTheme="minorEastAsia" w:cs="Times New Roman"/>
          <w:b/>
          <w:color w:val="000000" w:themeColor="text1"/>
          <w:sz w:val="28"/>
          <w:szCs w:val="36"/>
        </w:rPr>
        <w:t>要經勞工同意</w:t>
      </w:r>
      <w:r w:rsidRPr="003531B3">
        <w:rPr>
          <w:rFonts w:asciiTheme="minorEastAsia" w:hAnsiTheme="minorEastAsia" w:cs="Times New Roman"/>
          <w:color w:val="000000" w:themeColor="text1"/>
          <w:sz w:val="28"/>
          <w:szCs w:val="36"/>
        </w:rPr>
        <w:t>。</w:t>
      </w:r>
    </w:p>
    <w:p w:rsidR="00A272A6" w:rsidRPr="003531B3" w:rsidRDefault="00A272A6" w:rsidP="002E7D00">
      <w:pPr>
        <w:widowControl w:val="0"/>
        <w:numPr>
          <w:ilvl w:val="0"/>
          <w:numId w:val="11"/>
        </w:numPr>
        <w:spacing w:after="0" w:afterAutospacing="0" w:line="500" w:lineRule="exact"/>
        <w:ind w:left="993"/>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休息日係由勞資雙方協商排定，雇主如有於週間更動休息日之需要，除應與勞工協商合意外，變動時，仍應符合「不得連續工作逾6日」之要件。</w:t>
      </w:r>
    </w:p>
    <w:p w:rsidR="00D220D8" w:rsidRPr="002E7D00" w:rsidRDefault="00D220D8" w:rsidP="00C3628D">
      <w:pPr>
        <w:pStyle w:val="ae"/>
        <w:spacing w:beforeLines="50" w:line="500" w:lineRule="exact"/>
        <w:ind w:leftChars="178" w:left="1132" w:hangingChars="220" w:hanging="705"/>
        <w:rPr>
          <w:rFonts w:asciiTheme="minorEastAsia" w:eastAsiaTheme="minorEastAsia" w:hAnsiTheme="minorEastAsia" w:cstheme="majorBidi"/>
          <w:b/>
          <w:color w:val="000000" w:themeColor="text1"/>
          <w:sz w:val="32"/>
          <w:szCs w:val="32"/>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2"/>
          <w:shd w:val="clear" w:color="auto" w:fill="FFF2CC" w:themeFill="accent4" w:themeFillTint="33"/>
        </w:rPr>
        <w:t>Q9：依107年3月1日施行之勞動基準法規定，休息日加班費的計算有何變革？</w:t>
      </w:r>
    </w:p>
    <w:p w:rsidR="00A272A6" w:rsidRPr="003531B3" w:rsidRDefault="00A272A6" w:rsidP="002E7D00">
      <w:pPr>
        <w:widowControl w:val="0"/>
        <w:spacing w:after="0" w:afterAutospacing="0" w:line="500" w:lineRule="exact"/>
        <w:ind w:leftChars="236" w:left="566"/>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14FC4" w:rsidP="002E7D00">
      <w:pPr>
        <w:widowControl w:val="0"/>
        <w:numPr>
          <w:ilvl w:val="0"/>
          <w:numId w:val="25"/>
        </w:numPr>
        <w:spacing w:after="0" w:afterAutospacing="0" w:line="500" w:lineRule="exact"/>
        <w:ind w:left="993"/>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本次勞</w:t>
      </w:r>
      <w:r w:rsidR="00A272A6" w:rsidRPr="003531B3">
        <w:rPr>
          <w:rFonts w:asciiTheme="minorEastAsia" w:hAnsiTheme="minorEastAsia" w:cs="Times New Roman"/>
          <w:color w:val="000000" w:themeColor="text1"/>
          <w:sz w:val="28"/>
          <w:szCs w:val="36"/>
        </w:rPr>
        <w:t>基法第24條有關休息日出勤工資及工時計算方式，僅改以依實際出勤時數計算加班費，並未調整休息日加班費之倍率，仍然維持前2小時另再加給1又3分之1以上，超過2小時者，另再加給1又3分之2以上之規定，且休息日出勤之工時仍計入每月加班時數46小時。</w:t>
      </w:r>
    </w:p>
    <w:p w:rsidR="00A272A6" w:rsidRPr="003531B3" w:rsidRDefault="009E7C2A" w:rsidP="002E7D00">
      <w:pPr>
        <w:widowControl w:val="0"/>
        <w:numPr>
          <w:ilvl w:val="0"/>
          <w:numId w:val="25"/>
        </w:numPr>
        <w:spacing w:after="0" w:afterAutospacing="0" w:line="500" w:lineRule="exact"/>
        <w:ind w:left="993"/>
        <w:jc w:val="both"/>
        <w:rPr>
          <w:rFonts w:asciiTheme="minorEastAsia" w:hAnsiTheme="minorEastAsia" w:cs="Times New Roman"/>
          <w:color w:val="000000" w:themeColor="text1"/>
          <w:sz w:val="28"/>
          <w:szCs w:val="36"/>
        </w:rPr>
      </w:pPr>
      <w:r w:rsidRPr="003531B3">
        <w:rPr>
          <w:rFonts w:asciiTheme="minorEastAsia" w:hAnsiTheme="minorEastAsia" w:cs="Times New Roman"/>
          <w:color w:val="000000" w:themeColor="text1"/>
          <w:sz w:val="28"/>
          <w:szCs w:val="36"/>
        </w:rPr>
        <w:t>覈實</w:t>
      </w:r>
      <w:r w:rsidR="00A272A6" w:rsidRPr="003531B3">
        <w:rPr>
          <w:rFonts w:asciiTheme="minorEastAsia" w:hAnsiTheme="minorEastAsia" w:cs="Times New Roman"/>
          <w:color w:val="000000" w:themeColor="text1"/>
          <w:sz w:val="28"/>
          <w:szCs w:val="36"/>
        </w:rPr>
        <w:t>計算休息日出勤之工資及工時，將有益於雇主之加班指派回歸實際需求。</w:t>
      </w:r>
    </w:p>
    <w:p w:rsidR="00D220D8" w:rsidRPr="002E7D00" w:rsidRDefault="00D220D8" w:rsidP="00C3628D">
      <w:pPr>
        <w:spacing w:beforeLines="50" w:after="0" w:afterAutospacing="0" w:line="500" w:lineRule="exact"/>
        <w:ind w:leftChars="178" w:left="1276" w:hangingChars="265" w:hanging="849"/>
        <w:rPr>
          <w:rFonts w:asciiTheme="minorEastAsia" w:hAnsiTheme="minorEastAsia" w:cs="Times New Roman"/>
          <w:color w:val="000000" w:themeColor="text1"/>
          <w:sz w:val="28"/>
          <w:szCs w:val="36"/>
          <w:shd w:val="clear" w:color="auto" w:fill="FFF2CC" w:themeFill="accent4" w:themeFillTint="33"/>
        </w:rPr>
      </w:pPr>
      <w:r w:rsidRPr="002E7D00">
        <w:rPr>
          <w:rFonts w:asciiTheme="minorEastAsia" w:hAnsiTheme="minorEastAsia" w:cstheme="majorBidi" w:hint="eastAsia"/>
          <w:b/>
          <w:color w:val="000000" w:themeColor="text1"/>
          <w:sz w:val="32"/>
          <w:szCs w:val="32"/>
          <w:shd w:val="clear" w:color="auto" w:fill="FFF2CC" w:themeFill="accent4" w:themeFillTint="33"/>
        </w:rPr>
        <w:t>Q10：加班時數如採3個月總量管控，其每3個月如何計算？</w:t>
      </w:r>
    </w:p>
    <w:p w:rsidR="00A272A6" w:rsidRPr="003531B3" w:rsidRDefault="00A272A6" w:rsidP="002E7D00">
      <w:pPr>
        <w:widowControl w:val="0"/>
        <w:spacing w:after="0" w:afterAutospacing="0" w:line="500" w:lineRule="exact"/>
        <w:ind w:firstLineChars="150" w:firstLine="48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2E7D00">
      <w:pPr>
        <w:widowControl w:val="0"/>
        <w:spacing w:after="0" w:afterAutospacing="0" w:line="500" w:lineRule="exact"/>
        <w:ind w:leftChars="177" w:left="425" w:firstLine="1"/>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事業單位採加班時數總量管控時，以每連續3個月為一週期，依曆日計算，以勞雇雙方約定的起訖日期認定之。例如，勞雇雙方協商約定自107年4月1日起，依曆日連續計算至107年6月30日止為一週期；下一週期自107年7月1日至9月30日止。</w:t>
      </w:r>
    </w:p>
    <w:p w:rsidR="00CE2C71" w:rsidRPr="003531B3" w:rsidRDefault="002E7D00" w:rsidP="002E7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00" w:lineRule="exact"/>
        <w:ind w:leftChars="177" w:left="425" w:firstLine="1"/>
        <w:rPr>
          <w:rFonts w:asciiTheme="minorEastAsia" w:hAnsiTheme="minorEastAsia" w:cs="Times New Roman"/>
          <w:b/>
          <w:bCs/>
          <w:color w:val="000000" w:themeColor="text1"/>
          <w:sz w:val="36"/>
          <w:szCs w:val="36"/>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雇主如欲採前開加班時數總量管控，應先徵得工會同意，如事業單位無工會者，經勞資會議同意後，始得實施。</w:t>
      </w:r>
      <w:bookmarkStart w:id="31" w:name="_Toc509419042"/>
      <w:r w:rsidR="00CE2C71" w:rsidRPr="003531B3">
        <w:rPr>
          <w:rFonts w:asciiTheme="minorEastAsia" w:hAnsiTheme="minorEastAsia" w:cs="Times New Roman"/>
          <w:b/>
          <w:bCs/>
          <w:color w:val="000000" w:themeColor="text1"/>
          <w:sz w:val="36"/>
          <w:szCs w:val="36"/>
        </w:rPr>
        <w:br w:type="page"/>
      </w:r>
    </w:p>
    <w:p w:rsidR="00A272A6" w:rsidRPr="003531B3" w:rsidRDefault="00A272A6" w:rsidP="0049485E">
      <w:pPr>
        <w:keepNext/>
        <w:widowControl w:val="0"/>
        <w:spacing w:after="0" w:afterAutospacing="0" w:line="520" w:lineRule="exact"/>
        <w:ind w:firstLineChars="200" w:firstLine="721"/>
        <w:outlineLvl w:val="1"/>
        <w:rPr>
          <w:rFonts w:asciiTheme="minorEastAsia" w:hAnsiTheme="minorEastAsia" w:cs="Times New Roman"/>
          <w:b/>
          <w:bCs/>
          <w:color w:val="000000" w:themeColor="text1"/>
          <w:sz w:val="36"/>
          <w:szCs w:val="36"/>
        </w:rPr>
      </w:pPr>
      <w:bookmarkStart w:id="32" w:name="_Toc508286156"/>
      <w:r w:rsidRPr="003531B3">
        <w:rPr>
          <w:rFonts w:asciiTheme="minorEastAsia" w:hAnsiTheme="minorEastAsia" w:cs="Times New Roman"/>
          <w:b/>
          <w:bCs/>
          <w:color w:val="000000" w:themeColor="text1"/>
          <w:sz w:val="36"/>
          <w:szCs w:val="36"/>
        </w:rPr>
        <w:lastRenderedPageBreak/>
        <w:t>二、平日及休息日出勤後之加班補休疑義</w:t>
      </w:r>
      <w:bookmarkEnd w:id="31"/>
      <w:bookmarkEnd w:id="32"/>
    </w:p>
    <w:p w:rsidR="00D220D8" w:rsidRPr="002E7D00" w:rsidRDefault="00D220D8" w:rsidP="00C3628D">
      <w:pPr>
        <w:spacing w:beforeLines="50" w:after="0" w:afterAutospacing="0" w:line="520" w:lineRule="exact"/>
        <w:ind w:firstLineChars="250" w:firstLine="801"/>
        <w:rPr>
          <w:rFonts w:asciiTheme="minorEastAsia" w:hAnsiTheme="minorEastAsia" w:cstheme="majorBidi"/>
          <w:b/>
          <w:color w:val="000000" w:themeColor="text1"/>
          <w:sz w:val="32"/>
          <w:szCs w:val="32"/>
          <w:shd w:val="clear" w:color="auto" w:fill="FFF2CC" w:themeFill="accent4" w:themeFillTint="33"/>
        </w:rPr>
      </w:pPr>
      <w:r w:rsidRPr="002E7D00">
        <w:rPr>
          <w:rFonts w:asciiTheme="minorEastAsia" w:hAnsiTheme="minorEastAsia" w:cstheme="majorBidi" w:hint="eastAsia"/>
          <w:b/>
          <w:color w:val="000000" w:themeColor="text1"/>
          <w:sz w:val="32"/>
          <w:szCs w:val="32"/>
          <w:shd w:val="clear" w:color="auto" w:fill="FFF2CC" w:themeFill="accent4" w:themeFillTint="33"/>
        </w:rPr>
        <w:t>Q1：勞雇雙方應如何進行加班補休？</w:t>
      </w:r>
    </w:p>
    <w:p w:rsidR="00A272A6" w:rsidRPr="003531B3" w:rsidRDefault="00A272A6" w:rsidP="0049485E">
      <w:pPr>
        <w:widowControl w:val="0"/>
        <w:spacing w:after="0" w:afterAutospacing="0" w:line="520" w:lineRule="exact"/>
        <w:ind w:leftChars="354" w:left="85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49485E">
      <w:pPr>
        <w:widowControl w:val="0"/>
        <w:numPr>
          <w:ilvl w:val="0"/>
          <w:numId w:val="27"/>
        </w:numPr>
        <w:snapToGrid w:val="0"/>
        <w:spacing w:after="0" w:afterAutospacing="0" w:line="520" w:lineRule="exact"/>
        <w:ind w:leftChars="354" w:left="1417" w:hanging="567"/>
        <w:jc w:val="both"/>
        <w:rPr>
          <w:rFonts w:asciiTheme="minorEastAsia" w:hAnsiTheme="minorEastAsia" w:cs="Times New Roman"/>
          <w:sz w:val="28"/>
          <w:szCs w:val="28"/>
        </w:rPr>
      </w:pPr>
      <w:r w:rsidRPr="003531B3">
        <w:rPr>
          <w:rFonts w:asciiTheme="minorEastAsia" w:hAnsiTheme="minorEastAsia" w:cs="Times New Roman"/>
          <w:sz w:val="28"/>
          <w:szCs w:val="28"/>
        </w:rPr>
        <w:t>雇主請勞工於平日或休息日加班後，應該要按照勞基法第24條規定給付加班費，如果勞工有意願選擇補休，並經過雇主同意後，可以將加班的工作時數換成補休的時數。</w:t>
      </w:r>
    </w:p>
    <w:p w:rsidR="00A272A6" w:rsidRPr="003531B3" w:rsidRDefault="00A272A6" w:rsidP="0049485E">
      <w:pPr>
        <w:widowControl w:val="0"/>
        <w:numPr>
          <w:ilvl w:val="0"/>
          <w:numId w:val="27"/>
        </w:numPr>
        <w:snapToGrid w:val="0"/>
        <w:spacing w:after="0" w:afterAutospacing="0" w:line="520" w:lineRule="exact"/>
        <w:ind w:leftChars="354" w:left="1417" w:hanging="567"/>
        <w:jc w:val="both"/>
        <w:rPr>
          <w:rFonts w:asciiTheme="minorEastAsia" w:hAnsiTheme="minorEastAsia" w:cs="Times New Roman"/>
          <w:sz w:val="28"/>
          <w:szCs w:val="28"/>
        </w:rPr>
      </w:pPr>
      <w:r w:rsidRPr="003531B3">
        <w:rPr>
          <w:rFonts w:asciiTheme="minorEastAsia" w:hAnsiTheme="minorEastAsia" w:cs="Times New Roman"/>
          <w:sz w:val="28"/>
          <w:szCs w:val="28"/>
        </w:rPr>
        <w:t>但是雇主不可以片面要求勞工只能補休，或是在還沒加班之前，一次性的向後拋棄加班費的請求權。</w:t>
      </w:r>
    </w:p>
    <w:p w:rsidR="00A272A6" w:rsidRPr="003531B3" w:rsidRDefault="00A272A6" w:rsidP="0049485E">
      <w:pPr>
        <w:widowControl w:val="0"/>
        <w:numPr>
          <w:ilvl w:val="0"/>
          <w:numId w:val="27"/>
        </w:numPr>
        <w:snapToGrid w:val="0"/>
        <w:spacing w:after="0" w:afterAutospacing="0" w:line="520" w:lineRule="exact"/>
        <w:ind w:leftChars="354" w:left="1417" w:hanging="567"/>
        <w:jc w:val="both"/>
        <w:rPr>
          <w:rFonts w:asciiTheme="minorEastAsia" w:hAnsiTheme="minorEastAsia" w:cs="Times New Roman"/>
          <w:sz w:val="28"/>
          <w:szCs w:val="28"/>
        </w:rPr>
      </w:pPr>
      <w:r w:rsidRPr="003531B3">
        <w:rPr>
          <w:rFonts w:asciiTheme="minorEastAsia" w:hAnsiTheme="minorEastAsia" w:cs="Times New Roman"/>
          <w:sz w:val="28"/>
          <w:szCs w:val="28"/>
        </w:rPr>
        <w:t>補休方式：依勞工延長工作時間或休息日工作事實發生時間先後順序補休。</w:t>
      </w:r>
    </w:p>
    <w:p w:rsidR="00A272A6" w:rsidRPr="003531B3" w:rsidRDefault="00A272A6" w:rsidP="0049485E">
      <w:pPr>
        <w:widowControl w:val="0"/>
        <w:numPr>
          <w:ilvl w:val="0"/>
          <w:numId w:val="27"/>
        </w:numPr>
        <w:snapToGrid w:val="0"/>
        <w:spacing w:after="0" w:afterAutospacing="0" w:line="520" w:lineRule="exact"/>
        <w:ind w:leftChars="354" w:left="1417" w:hanging="567"/>
        <w:jc w:val="both"/>
        <w:rPr>
          <w:rFonts w:asciiTheme="minorEastAsia" w:hAnsiTheme="minorEastAsia" w:cs="Times New Roman"/>
          <w:sz w:val="28"/>
          <w:szCs w:val="28"/>
        </w:rPr>
      </w:pPr>
      <w:r w:rsidRPr="003531B3">
        <w:rPr>
          <w:rFonts w:asciiTheme="minorEastAsia" w:hAnsiTheme="minorEastAsia" w:cs="Times New Roman"/>
          <w:sz w:val="28"/>
          <w:szCs w:val="28"/>
        </w:rPr>
        <w:t>補休期限：原則上由勞雇雙方自行協商約定，惟為避免補休期限無所限制，並利勞雇雙方遵循，已於施行細則明定以勞雇雙方特別休假約定年度之末日，作為最終補休期限。</w:t>
      </w:r>
    </w:p>
    <w:p w:rsidR="00A272A6" w:rsidRPr="003531B3" w:rsidRDefault="00A272A6" w:rsidP="0049485E">
      <w:pPr>
        <w:widowControl w:val="0"/>
        <w:numPr>
          <w:ilvl w:val="0"/>
          <w:numId w:val="27"/>
        </w:numPr>
        <w:snapToGrid w:val="0"/>
        <w:spacing w:after="0" w:afterAutospacing="0" w:line="520" w:lineRule="exact"/>
        <w:ind w:leftChars="354" w:left="1417" w:hanging="567"/>
        <w:jc w:val="both"/>
        <w:rPr>
          <w:rFonts w:asciiTheme="minorEastAsia" w:hAnsiTheme="minorEastAsia" w:cs="Times New Roman"/>
          <w:b/>
          <w:sz w:val="28"/>
          <w:szCs w:val="28"/>
        </w:rPr>
      </w:pPr>
      <w:r w:rsidRPr="003531B3">
        <w:rPr>
          <w:rFonts w:asciiTheme="minorEastAsia" w:hAnsiTheme="minorEastAsia" w:cs="Times New Roman"/>
          <w:sz w:val="28"/>
          <w:szCs w:val="28"/>
        </w:rPr>
        <w:t>勞工如果未能補休完畢，雇主仍然應依延長工作時間或休息日工作當日之工資計算標準發給工資。所謂「工資計算標準」，係指以延長工作時間或休息日當日，勞雇雙方原所約定不低於勞基法規定之平日每小時工資及</w:t>
      </w:r>
      <w:r w:rsidR="003E60CE" w:rsidRPr="003531B3">
        <w:rPr>
          <w:rFonts w:asciiTheme="minorEastAsia" w:hAnsiTheme="minorEastAsia" w:cs="Times New Roman"/>
          <w:sz w:val="28"/>
          <w:szCs w:val="28"/>
        </w:rPr>
        <w:t>加班(</w:t>
      </w:r>
      <w:r w:rsidRPr="003531B3">
        <w:rPr>
          <w:rFonts w:asciiTheme="minorEastAsia" w:hAnsiTheme="minorEastAsia" w:cs="Times New Roman"/>
          <w:sz w:val="28"/>
          <w:szCs w:val="28"/>
        </w:rPr>
        <w:t>延長工時</w:t>
      </w:r>
      <w:r w:rsidR="003E60CE" w:rsidRPr="003531B3">
        <w:rPr>
          <w:rFonts w:asciiTheme="minorEastAsia" w:hAnsiTheme="minorEastAsia" w:cs="Times New Roman"/>
          <w:sz w:val="28"/>
          <w:szCs w:val="28"/>
        </w:rPr>
        <w:t>)</w:t>
      </w:r>
      <w:r w:rsidRPr="003531B3">
        <w:rPr>
          <w:rFonts w:asciiTheme="minorEastAsia" w:hAnsiTheme="minorEastAsia" w:cs="Times New Roman"/>
          <w:sz w:val="28"/>
          <w:szCs w:val="28"/>
        </w:rPr>
        <w:t>乘數計算之。（平日延長工作時間者，前兩小時加給1/3，再延長兩個小時加給2/3；休息日出勤者，前2小時另再加給1又1/3，第3至8小時另再加給1又2/3，第9至12小時另再加給2又2/3）。</w:t>
      </w:r>
    </w:p>
    <w:p w:rsidR="00D220D8" w:rsidRPr="002E7D00" w:rsidRDefault="00D220D8" w:rsidP="00C3628D">
      <w:pPr>
        <w:spacing w:beforeLines="50" w:after="0" w:afterAutospacing="0" w:line="520" w:lineRule="exact"/>
        <w:ind w:leftChars="296" w:left="1415" w:hangingChars="220" w:hanging="705"/>
        <w:rPr>
          <w:rFonts w:asciiTheme="minorEastAsia" w:hAnsiTheme="minorEastAsia" w:cs="Times New Roman"/>
          <w:b/>
          <w:sz w:val="28"/>
          <w:szCs w:val="28"/>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Q2：選擇補休後，如果在補休期限或終止契約時，如有未能補休完畢的時數，如何再換取加班費？</w:t>
      </w:r>
    </w:p>
    <w:p w:rsidR="00A272A6" w:rsidRPr="003531B3" w:rsidRDefault="00A272A6" w:rsidP="0049485E">
      <w:pPr>
        <w:widowControl w:val="0"/>
        <w:spacing w:after="0" w:afterAutospacing="0" w:line="520" w:lineRule="exact"/>
        <w:ind w:leftChars="294" w:left="706" w:firstLineChars="45" w:firstLine="144"/>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49485E">
      <w:pPr>
        <w:widowControl w:val="0"/>
        <w:numPr>
          <w:ilvl w:val="0"/>
          <w:numId w:val="45"/>
        </w:numPr>
        <w:snapToGrid w:val="0"/>
        <w:spacing w:after="0" w:afterAutospacing="0" w:line="520" w:lineRule="exact"/>
        <w:ind w:left="1276" w:hanging="425"/>
        <w:jc w:val="both"/>
        <w:rPr>
          <w:rFonts w:asciiTheme="minorEastAsia" w:hAnsiTheme="minorEastAsia" w:cs="Times New Roman"/>
          <w:sz w:val="28"/>
          <w:szCs w:val="28"/>
        </w:rPr>
      </w:pPr>
      <w:r w:rsidRPr="003531B3">
        <w:rPr>
          <w:rFonts w:asciiTheme="minorEastAsia" w:hAnsiTheme="minorEastAsia" w:cs="Times New Roman"/>
          <w:sz w:val="28"/>
          <w:szCs w:val="28"/>
        </w:rPr>
        <w:t>勞工如果未能補休完畢，雇主仍然應依延長工作時間或休</w:t>
      </w:r>
      <w:r w:rsidRPr="003531B3">
        <w:rPr>
          <w:rFonts w:asciiTheme="minorEastAsia" w:hAnsiTheme="minorEastAsia" w:cs="Times New Roman"/>
          <w:sz w:val="28"/>
          <w:szCs w:val="28"/>
        </w:rPr>
        <w:lastRenderedPageBreak/>
        <w:t>息日工作當日之工資計算標準發給工資。所謂「工資計算標準」，係指以延長工作時間或休息日當日，勞雇雙方原所約定不低於勞基法規定之延長工作時間（即前兩小時加給1/3，再延長兩個小時加給2/3）或休息日（前2小時另再加給1又1/3，第3至8小時另再加給1又2/3，第9至12小時另再加給2又2/3）出勤加給工資之標準。</w:t>
      </w:r>
    </w:p>
    <w:p w:rsidR="002E7D00" w:rsidRDefault="00A272A6" w:rsidP="002E7D00">
      <w:pPr>
        <w:widowControl w:val="0"/>
        <w:numPr>
          <w:ilvl w:val="0"/>
          <w:numId w:val="45"/>
        </w:numPr>
        <w:snapToGrid w:val="0"/>
        <w:spacing w:after="0" w:afterAutospacing="0" w:line="520" w:lineRule="exact"/>
        <w:ind w:leftChars="346" w:left="1272" w:hangingChars="158" w:hanging="442"/>
        <w:jc w:val="both"/>
        <w:rPr>
          <w:rFonts w:asciiTheme="minorEastAsia" w:hAnsiTheme="minorEastAsia" w:cs="Times New Roman"/>
          <w:sz w:val="28"/>
          <w:szCs w:val="28"/>
        </w:rPr>
      </w:pPr>
      <w:r w:rsidRPr="002E7D00">
        <w:rPr>
          <w:rFonts w:asciiTheme="minorEastAsia" w:hAnsiTheme="minorEastAsia" w:cs="Times New Roman"/>
          <w:sz w:val="28"/>
          <w:szCs w:val="28"/>
        </w:rPr>
        <w:t>補休方式：依勞工延長工作時間或休息日工作事實發生時間先後順序補休。</w:t>
      </w:r>
    </w:p>
    <w:p w:rsidR="00A272A6" w:rsidRPr="002E7D00" w:rsidRDefault="00A272A6" w:rsidP="002E7D00">
      <w:pPr>
        <w:widowControl w:val="0"/>
        <w:numPr>
          <w:ilvl w:val="0"/>
          <w:numId w:val="45"/>
        </w:numPr>
        <w:snapToGrid w:val="0"/>
        <w:spacing w:after="0" w:afterAutospacing="0" w:line="520" w:lineRule="exact"/>
        <w:ind w:leftChars="346" w:left="1272" w:hangingChars="158" w:hanging="442"/>
        <w:jc w:val="both"/>
        <w:rPr>
          <w:rFonts w:asciiTheme="minorEastAsia" w:hAnsiTheme="minorEastAsia" w:cs="Times New Roman"/>
          <w:sz w:val="28"/>
          <w:szCs w:val="28"/>
        </w:rPr>
      </w:pPr>
      <w:r w:rsidRPr="002E7D00">
        <w:rPr>
          <w:rFonts w:asciiTheme="minorEastAsia" w:hAnsiTheme="minorEastAsia" w:cs="Times New Roman"/>
          <w:sz w:val="28"/>
          <w:szCs w:val="28"/>
        </w:rPr>
        <w:t>舉例而言：勞工於平日之3月2日加班4小時，該月之平日每小時工資為150元，如於補休期限屆期僅只休畢1小時，則剩餘的3小時中，其中的1小時須以150元×1又1/3發給工資，另外的2小時須以150元×1又2/3發給工資。</w:t>
      </w:r>
    </w:p>
    <w:p w:rsidR="00D220D8" w:rsidRPr="002E7D00" w:rsidRDefault="00D220D8" w:rsidP="00C3628D">
      <w:pPr>
        <w:spacing w:beforeLines="50" w:after="0" w:afterAutospacing="0" w:line="520" w:lineRule="exact"/>
        <w:ind w:leftChars="355" w:left="1560" w:hangingChars="221" w:hanging="708"/>
        <w:rPr>
          <w:rFonts w:asciiTheme="minorEastAsia" w:hAnsiTheme="minorEastAsia" w:cs="Times New Roman"/>
          <w:sz w:val="28"/>
          <w:szCs w:val="28"/>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Q3：107年2月28日以前如果有加班補休的時數，是否適用本次修法的規定呢？</w:t>
      </w:r>
    </w:p>
    <w:p w:rsidR="00A272A6" w:rsidRPr="003531B3" w:rsidRDefault="00A272A6" w:rsidP="0049485E">
      <w:pPr>
        <w:widowControl w:val="0"/>
        <w:spacing w:after="0" w:afterAutospacing="0" w:line="520" w:lineRule="exact"/>
        <w:ind w:leftChars="355" w:left="852" w:firstLine="1"/>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49485E">
      <w:pPr>
        <w:spacing w:after="0" w:afterAutospacing="0" w:line="520" w:lineRule="exact"/>
        <w:ind w:leftChars="355" w:left="852" w:firstLine="1"/>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自107年3月1日起，雇主請勞工加班或休息日出勤工作後，勞工如有意願選擇補休，才有勞基法第32條之1規定的適用，至於107年2月28日以前，勞雇雙方如已約定換取補休，仍依勞雇雙方之約定辦理。</w:t>
      </w:r>
    </w:p>
    <w:p w:rsidR="00D220D8" w:rsidRPr="002E7D00" w:rsidRDefault="00D220D8" w:rsidP="00C3628D">
      <w:pPr>
        <w:tabs>
          <w:tab w:val="left" w:pos="851"/>
        </w:tabs>
        <w:spacing w:beforeLines="50" w:after="0" w:afterAutospacing="0" w:line="520" w:lineRule="exact"/>
        <w:ind w:leftChars="355" w:left="1560" w:hangingChars="221" w:hanging="708"/>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Q4：加班補休規定生效後，雇主得否規定勞工於加班後一律發給加班費，不同意補休？</w:t>
      </w:r>
    </w:p>
    <w:p w:rsidR="00A272A6" w:rsidRPr="003531B3" w:rsidRDefault="00A272A6" w:rsidP="0049485E">
      <w:pPr>
        <w:widowControl w:val="0"/>
        <w:spacing w:after="0" w:afterAutospacing="0" w:line="520" w:lineRule="exact"/>
        <w:ind w:leftChars="355" w:left="852" w:firstLine="1"/>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49485E">
      <w:pPr>
        <w:spacing w:after="0" w:afterAutospacing="0" w:line="520" w:lineRule="exact"/>
        <w:ind w:leftChars="354" w:left="850" w:firstLine="2"/>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9E7C2A" w:rsidRPr="003531B3">
        <w:rPr>
          <w:rFonts w:asciiTheme="minorEastAsia" w:hAnsiTheme="minorEastAsia" w:cs="Times New Roman"/>
          <w:sz w:val="28"/>
          <w:szCs w:val="28"/>
        </w:rPr>
        <w:t>雇主請勞工於平日或休息日加班後，本應依勞</w:t>
      </w:r>
      <w:r w:rsidR="00A272A6" w:rsidRPr="003531B3">
        <w:rPr>
          <w:rFonts w:asciiTheme="minorEastAsia" w:hAnsiTheme="minorEastAsia" w:cs="Times New Roman"/>
          <w:sz w:val="28"/>
          <w:szCs w:val="28"/>
        </w:rPr>
        <w:t>基法第24條規定給付加班費，至於勞工於加班或休息日出勤工作後，希望換取補休，依規定仍應經過雇主同意，因此，雇主使勞工加班後，無法同意勞工換取補休，依法應發給加班費。</w:t>
      </w:r>
    </w:p>
    <w:p w:rsidR="004B7149" w:rsidRPr="003531B3" w:rsidRDefault="004B7149" w:rsidP="0049485E">
      <w:pPr>
        <w:spacing w:after="0" w:afterAutospacing="0" w:line="520" w:lineRule="exact"/>
        <w:jc w:val="both"/>
        <w:rPr>
          <w:rFonts w:asciiTheme="minorEastAsia" w:hAnsiTheme="minorEastAsia" w:cs="Times New Roman"/>
          <w:sz w:val="28"/>
          <w:szCs w:val="28"/>
        </w:rPr>
      </w:pPr>
    </w:p>
    <w:p w:rsidR="004B7149" w:rsidRPr="002E7D00" w:rsidRDefault="004B7149" w:rsidP="0049485E">
      <w:pPr>
        <w:spacing w:after="0" w:afterAutospacing="0" w:line="520" w:lineRule="exact"/>
        <w:ind w:leftChars="296" w:left="1415" w:hangingChars="220" w:hanging="705"/>
        <w:jc w:val="both"/>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Q5：每次加班後換取補休時，都需要協商補休期限嗎？</w:t>
      </w:r>
    </w:p>
    <w:p w:rsidR="00A272A6" w:rsidRPr="003531B3" w:rsidRDefault="00A272A6" w:rsidP="0049485E">
      <w:pPr>
        <w:spacing w:after="0" w:afterAutospacing="0" w:line="520" w:lineRule="exact"/>
        <w:ind w:leftChars="295" w:left="708"/>
        <w:rPr>
          <w:rFonts w:asciiTheme="minorEastAsia" w:hAnsiTheme="minorEastAsia" w:cs="Times New Roman"/>
          <w:b/>
          <w:sz w:val="32"/>
          <w:szCs w:val="28"/>
        </w:rPr>
      </w:pPr>
      <w:r w:rsidRPr="003531B3">
        <w:rPr>
          <w:rFonts w:asciiTheme="minorEastAsia" w:hAnsiTheme="minorEastAsia" w:cs="Times New Roman"/>
          <w:b/>
          <w:sz w:val="32"/>
          <w:szCs w:val="28"/>
        </w:rPr>
        <w:t>答：</w:t>
      </w:r>
    </w:p>
    <w:p w:rsidR="00A272A6" w:rsidRPr="003531B3" w:rsidRDefault="002E7D00" w:rsidP="0049485E">
      <w:pPr>
        <w:spacing w:after="0" w:afterAutospacing="0" w:line="520" w:lineRule="exact"/>
        <w:ind w:leftChars="295" w:left="708"/>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勞工與雇主可以就加班補休的期限予以協商為原則性之約定，至於個別勞工加班後如欲選擇補休，並經雇主同意者，自可依已約定之補休期限補休，無須逐次再行協商補休期限。</w:t>
      </w:r>
    </w:p>
    <w:p w:rsidR="004B7149" w:rsidRPr="002E7D00" w:rsidRDefault="004B7149" w:rsidP="00C3628D">
      <w:pPr>
        <w:spacing w:beforeLines="50" w:after="0" w:afterAutospacing="0" w:line="520" w:lineRule="exact"/>
        <w:ind w:leftChars="296" w:left="1415" w:hangingChars="220" w:hanging="705"/>
        <w:jc w:val="both"/>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Q6：</w:t>
      </w:r>
      <w:r w:rsidRPr="002E7D00">
        <w:rPr>
          <w:rFonts w:asciiTheme="minorEastAsia" w:hAnsiTheme="minorEastAsia" w:cs="Times New Roman" w:hint="eastAsia"/>
          <w:b/>
          <w:color w:val="000000"/>
          <w:sz w:val="32"/>
          <w:szCs w:val="36"/>
          <w:shd w:val="clear" w:color="auto" w:fill="FFF2CC" w:themeFill="accent4" w:themeFillTint="33"/>
        </w:rPr>
        <w:t>補休期限由勞雇雙方自行約定，會不會無所限制？</w:t>
      </w:r>
    </w:p>
    <w:p w:rsidR="00A272A6" w:rsidRPr="003531B3" w:rsidRDefault="00A272A6" w:rsidP="0049485E">
      <w:pPr>
        <w:widowControl w:val="0"/>
        <w:spacing w:after="0" w:afterAutospacing="0" w:line="520" w:lineRule="exact"/>
        <w:ind w:leftChars="295" w:left="708"/>
        <w:rPr>
          <w:rFonts w:asciiTheme="minorEastAsia" w:hAnsiTheme="minorEastAsia" w:cs="Times New Roman"/>
          <w:b/>
          <w:sz w:val="32"/>
          <w:szCs w:val="28"/>
        </w:rPr>
      </w:pPr>
      <w:r w:rsidRPr="003531B3">
        <w:rPr>
          <w:rFonts w:asciiTheme="minorEastAsia" w:hAnsiTheme="minorEastAsia" w:cs="Times New Roman"/>
          <w:b/>
          <w:sz w:val="32"/>
          <w:szCs w:val="28"/>
        </w:rPr>
        <w:t>答：</w:t>
      </w:r>
    </w:p>
    <w:p w:rsidR="00A272A6" w:rsidRPr="003531B3" w:rsidRDefault="002E7D00" w:rsidP="0049485E">
      <w:pPr>
        <w:widowControl w:val="0"/>
        <w:snapToGrid w:val="0"/>
        <w:spacing w:after="0" w:afterAutospacing="0" w:line="520" w:lineRule="exact"/>
        <w:ind w:leftChars="295" w:left="708"/>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原則上補休期限由勞雇雙</w:t>
      </w:r>
      <w:r w:rsidR="009E7C2A" w:rsidRPr="003531B3">
        <w:rPr>
          <w:rFonts w:asciiTheme="minorEastAsia" w:hAnsiTheme="minorEastAsia" w:cs="Times New Roman"/>
          <w:sz w:val="28"/>
          <w:szCs w:val="28"/>
        </w:rPr>
        <w:t>方自行協商約定，惟為避免補休期限無所限制，並利勞雇雙方遵循，勞</w:t>
      </w:r>
      <w:r w:rsidR="00A272A6" w:rsidRPr="003531B3">
        <w:rPr>
          <w:rFonts w:asciiTheme="minorEastAsia" w:hAnsiTheme="minorEastAsia" w:cs="Times New Roman"/>
          <w:sz w:val="28"/>
          <w:szCs w:val="28"/>
        </w:rPr>
        <w:t>基法施行細則已明定最終補休期限為勞雇雙方特別休假約定年度之末日（如：曆年制、週年制、會計年度、學年度之末日等），作為最終補休期限。</w:t>
      </w:r>
    </w:p>
    <w:p w:rsidR="004B7149" w:rsidRPr="002E7D00" w:rsidRDefault="004B7149" w:rsidP="00C3628D">
      <w:pPr>
        <w:spacing w:beforeLines="50" w:after="0" w:afterAutospacing="0" w:line="520" w:lineRule="exact"/>
        <w:ind w:leftChars="297" w:left="1418" w:hangingChars="220" w:hanging="705"/>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Q7：補休屆期或契約終止時，應於何時發給未休畢的補休時數之工資？</w:t>
      </w:r>
    </w:p>
    <w:p w:rsidR="00A272A6" w:rsidRPr="003531B3" w:rsidRDefault="00A272A6" w:rsidP="0049485E">
      <w:pPr>
        <w:widowControl w:val="0"/>
        <w:snapToGrid w:val="0"/>
        <w:spacing w:after="0" w:afterAutospacing="0" w:line="520" w:lineRule="exact"/>
        <w:ind w:leftChars="295" w:left="1274" w:hangingChars="202" w:hanging="566"/>
        <w:rPr>
          <w:rFonts w:asciiTheme="minorEastAsia" w:hAnsiTheme="minorEastAsia" w:cs="Times New Roman"/>
          <w:b/>
          <w:sz w:val="28"/>
          <w:szCs w:val="28"/>
        </w:rPr>
      </w:pPr>
      <w:r w:rsidRPr="003531B3">
        <w:rPr>
          <w:rFonts w:asciiTheme="minorEastAsia" w:hAnsiTheme="minorEastAsia" w:cs="Times New Roman"/>
          <w:b/>
          <w:sz w:val="28"/>
          <w:szCs w:val="28"/>
        </w:rPr>
        <w:t>答：</w:t>
      </w:r>
    </w:p>
    <w:p w:rsidR="00A272A6" w:rsidRPr="003531B3" w:rsidRDefault="00A272A6" w:rsidP="0049485E">
      <w:pPr>
        <w:widowControl w:val="0"/>
        <w:numPr>
          <w:ilvl w:val="0"/>
          <w:numId w:val="29"/>
        </w:numPr>
        <w:snapToGrid w:val="0"/>
        <w:spacing w:after="0" w:afterAutospacing="0" w:line="520" w:lineRule="exact"/>
        <w:ind w:leftChars="295" w:left="1068"/>
        <w:rPr>
          <w:rFonts w:asciiTheme="minorEastAsia" w:hAnsiTheme="minorEastAsia" w:cs="Times New Roman"/>
          <w:sz w:val="28"/>
          <w:szCs w:val="28"/>
        </w:rPr>
      </w:pPr>
      <w:r w:rsidRPr="003531B3">
        <w:rPr>
          <w:rFonts w:asciiTheme="minorEastAsia" w:hAnsiTheme="minorEastAsia" w:cs="Times New Roman"/>
          <w:b/>
          <w:sz w:val="28"/>
          <w:szCs w:val="28"/>
        </w:rPr>
        <w:t>補休屆期未休畢工資：</w:t>
      </w:r>
      <w:r w:rsidRPr="003531B3">
        <w:rPr>
          <w:rFonts w:asciiTheme="minorEastAsia" w:hAnsiTheme="minorEastAsia" w:cs="Times New Roman"/>
          <w:sz w:val="28"/>
          <w:szCs w:val="28"/>
        </w:rPr>
        <w:t>必須於屆期後當月份契約之工資給付日發給或30天內發給。</w:t>
      </w:r>
    </w:p>
    <w:p w:rsidR="00A272A6" w:rsidRPr="003531B3" w:rsidRDefault="00A272A6" w:rsidP="0049485E">
      <w:pPr>
        <w:widowControl w:val="0"/>
        <w:numPr>
          <w:ilvl w:val="0"/>
          <w:numId w:val="29"/>
        </w:numPr>
        <w:snapToGrid w:val="0"/>
        <w:spacing w:after="0" w:afterAutospacing="0" w:line="520" w:lineRule="exact"/>
        <w:ind w:leftChars="295" w:left="1134" w:hanging="426"/>
        <w:rPr>
          <w:rFonts w:asciiTheme="minorEastAsia" w:hAnsiTheme="minorEastAsia" w:cs="Times New Roman"/>
          <w:sz w:val="28"/>
          <w:szCs w:val="28"/>
        </w:rPr>
      </w:pPr>
      <w:r w:rsidRPr="003531B3">
        <w:rPr>
          <w:rFonts w:asciiTheme="minorEastAsia" w:hAnsiTheme="minorEastAsia" w:cs="Times New Roman"/>
          <w:b/>
          <w:sz w:val="28"/>
          <w:szCs w:val="28"/>
        </w:rPr>
        <w:t>契約終止的未休畢工資：</w:t>
      </w:r>
      <w:r w:rsidRPr="003531B3">
        <w:rPr>
          <w:rFonts w:asciiTheme="minorEastAsia" w:hAnsiTheme="minorEastAsia" w:cs="Times New Roman"/>
          <w:sz w:val="28"/>
          <w:szCs w:val="28"/>
        </w:rPr>
        <w:t>雇主應於契約終止後，連同應結清之工資，給付勞工。</w:t>
      </w:r>
    </w:p>
    <w:p w:rsidR="00A272A6" w:rsidRPr="003531B3" w:rsidRDefault="00CE2C71" w:rsidP="0049485E">
      <w:pPr>
        <w:keepNext/>
        <w:widowControl w:val="0"/>
        <w:spacing w:after="0" w:afterAutospacing="0" w:line="520" w:lineRule="exact"/>
        <w:ind w:leftChars="354" w:left="850"/>
        <w:outlineLvl w:val="1"/>
        <w:rPr>
          <w:rFonts w:asciiTheme="minorEastAsia" w:hAnsiTheme="minorEastAsia" w:cs="Times New Roman"/>
          <w:b/>
          <w:bCs/>
          <w:color w:val="000000" w:themeColor="text1"/>
          <w:sz w:val="36"/>
          <w:szCs w:val="36"/>
        </w:rPr>
      </w:pPr>
      <w:bookmarkStart w:id="33" w:name="_Toc508286157"/>
      <w:bookmarkStart w:id="34" w:name="_Toc509419043"/>
      <w:r w:rsidRPr="003531B3">
        <w:rPr>
          <w:rFonts w:asciiTheme="minorEastAsia" w:hAnsiTheme="minorEastAsia" w:cs="Times New Roman"/>
          <w:b/>
          <w:bCs/>
          <w:color w:val="000000" w:themeColor="text1"/>
          <w:sz w:val="36"/>
          <w:szCs w:val="36"/>
        </w:rPr>
        <w:br w:type="page"/>
      </w:r>
      <w:r w:rsidR="00A272A6" w:rsidRPr="003531B3">
        <w:rPr>
          <w:rFonts w:asciiTheme="minorEastAsia" w:hAnsiTheme="minorEastAsia" w:cs="Times New Roman"/>
          <w:b/>
          <w:bCs/>
          <w:color w:val="000000" w:themeColor="text1"/>
          <w:sz w:val="36"/>
          <w:szCs w:val="36"/>
        </w:rPr>
        <w:lastRenderedPageBreak/>
        <w:t>三、工時認定及適用疑義</w:t>
      </w:r>
      <w:bookmarkEnd w:id="33"/>
      <w:bookmarkEnd w:id="34"/>
    </w:p>
    <w:p w:rsidR="00EB04F3" w:rsidRPr="002E7D00" w:rsidRDefault="00EB04F3" w:rsidP="00C3628D">
      <w:pPr>
        <w:spacing w:beforeLines="50" w:after="0" w:afterAutospacing="0" w:line="520" w:lineRule="exact"/>
        <w:ind w:leftChars="355" w:left="1560" w:hangingChars="221" w:hanging="708"/>
        <w:jc w:val="both"/>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Q1：有關工時如何認定計算？機構式服務夜間工時計算如何認定？社福團體辦理營隊服務（3天2夜或夏令營），其工作人員工時如何認定？</w:t>
      </w:r>
    </w:p>
    <w:p w:rsidR="00A272A6" w:rsidRPr="003531B3" w:rsidRDefault="00A272A6" w:rsidP="0049485E">
      <w:pPr>
        <w:widowControl w:val="0"/>
        <w:spacing w:after="0" w:afterAutospacing="0" w:line="520" w:lineRule="exact"/>
        <w:ind w:leftChars="415" w:left="1560" w:hangingChars="176" w:hanging="564"/>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9E7C2A" w:rsidP="0049485E">
      <w:pPr>
        <w:widowControl w:val="0"/>
        <w:numPr>
          <w:ilvl w:val="0"/>
          <w:numId w:val="7"/>
        </w:numPr>
        <w:spacing w:after="0" w:afterAutospacing="0" w:line="520" w:lineRule="exact"/>
        <w:ind w:leftChars="415" w:left="1476"/>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勞</w:t>
      </w:r>
      <w:r w:rsidR="00A272A6" w:rsidRPr="003531B3">
        <w:rPr>
          <w:rFonts w:asciiTheme="minorEastAsia" w:hAnsiTheme="minorEastAsia" w:cs="Times New Roman"/>
          <w:sz w:val="28"/>
          <w:szCs w:val="28"/>
          <w:shd w:val="clear" w:color="auto" w:fill="FFFFFF"/>
        </w:rPr>
        <w:t>基法所謂「工作時間」指勞工在雇主指揮監督之下，於雇主之設施內或雇主指定之場所提供勞務，及受令等待提供勞務之時間；「休息時間」係指勞工得自雇主之指揮、監督脫離，自由利用之時間。至於社會福利安置機構夜間照顧人員「休息時間」是否納入工時，應視個案情形，先釐清該時段內是否受雇主指揮監督，並是否得自由利用而定。機構如使照顧人員於夜間待命或提供勞務，無法自由利用，仍應屬工作時間。</w:t>
      </w:r>
    </w:p>
    <w:p w:rsidR="00A272A6" w:rsidRPr="003531B3" w:rsidRDefault="00A272A6" w:rsidP="0049485E">
      <w:pPr>
        <w:widowControl w:val="0"/>
        <w:numPr>
          <w:ilvl w:val="0"/>
          <w:numId w:val="7"/>
        </w:numPr>
        <w:spacing w:after="0" w:afterAutospacing="0" w:line="520" w:lineRule="exact"/>
        <w:ind w:leftChars="415" w:left="1476"/>
        <w:jc w:val="both"/>
        <w:rPr>
          <w:rFonts w:asciiTheme="minorEastAsia" w:hAnsiTheme="minorEastAsia" w:cs="Times New Roman"/>
          <w:szCs w:val="28"/>
          <w:shd w:val="clear" w:color="auto" w:fill="FFFFFF"/>
        </w:rPr>
      </w:pPr>
      <w:r w:rsidRPr="003531B3">
        <w:rPr>
          <w:rFonts w:asciiTheme="minorEastAsia" w:hAnsiTheme="minorEastAsia" w:cs="Times New Roman"/>
          <w:sz w:val="28"/>
          <w:szCs w:val="28"/>
          <w:shd w:val="clear" w:color="auto" w:fill="FFFFFF"/>
        </w:rPr>
        <w:t>社福團體如辦理營隊服務，其工作人員之工作時間之認定，應依上開原則個案判斷。</w:t>
      </w:r>
    </w:p>
    <w:p w:rsidR="00EB04F3" w:rsidRPr="002E7D00" w:rsidRDefault="00EB04F3" w:rsidP="00C3628D">
      <w:pPr>
        <w:spacing w:beforeLines="50" w:after="0" w:afterAutospacing="0" w:line="520" w:lineRule="exact"/>
        <w:ind w:leftChars="355" w:left="1560" w:hangingChars="221" w:hanging="708"/>
        <w:jc w:val="both"/>
        <w:rPr>
          <w:rFonts w:asciiTheme="minorEastAsia" w:hAnsiTheme="minorEastAsia" w:cs="Times New Roman"/>
          <w:szCs w:val="28"/>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Q2：加班如何認定？如果雇主未同意勞工加班，勞工自行加班，其工時如何計算？</w:t>
      </w:r>
    </w:p>
    <w:p w:rsidR="00A272A6" w:rsidRPr="003531B3" w:rsidRDefault="00A272A6" w:rsidP="0049485E">
      <w:pPr>
        <w:widowControl w:val="0"/>
        <w:spacing w:after="0" w:afterAutospacing="0" w:line="520" w:lineRule="exact"/>
        <w:ind w:leftChars="354" w:left="85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49485E">
      <w:pPr>
        <w:widowControl w:val="0"/>
        <w:spacing w:after="0" w:afterAutospacing="0" w:line="520" w:lineRule="exact"/>
        <w:ind w:leftChars="354" w:left="850"/>
        <w:rPr>
          <w:rFonts w:asciiTheme="minorEastAsia" w:hAnsiTheme="minorEastAsia" w:cs="Times New Roman"/>
          <w:color w:val="000000" w:themeColor="text1"/>
          <w:sz w:val="28"/>
          <w:szCs w:val="36"/>
        </w:rPr>
      </w:pPr>
      <w:r>
        <w:rPr>
          <w:rFonts w:asciiTheme="minorEastAsia" w:hAnsiTheme="minorEastAsia" w:cs="Times New Roman" w:hint="eastAsia"/>
          <w:color w:val="000000" w:themeColor="text1"/>
          <w:sz w:val="28"/>
          <w:szCs w:val="36"/>
        </w:rPr>
        <w:t xml:space="preserve">    </w:t>
      </w:r>
      <w:r w:rsidR="00A272A6" w:rsidRPr="003531B3">
        <w:rPr>
          <w:rFonts w:asciiTheme="minorEastAsia" w:hAnsiTheme="minorEastAsia" w:cs="Times New Roman"/>
          <w:color w:val="000000" w:themeColor="text1"/>
          <w:sz w:val="28"/>
          <w:szCs w:val="36"/>
        </w:rPr>
        <w:t>加班（延長工時）本係指由雇主指派，經勞工同意出勤之情形；惟勞工於工作場所超過正常工作時間自動提供勞務，雇</w:t>
      </w:r>
      <w:r w:rsidR="00A272A6" w:rsidRPr="003531B3">
        <w:rPr>
          <w:rFonts w:asciiTheme="minorEastAsia" w:hAnsiTheme="minorEastAsia" w:cs="Times New Roman"/>
          <w:sz w:val="28"/>
          <w:szCs w:val="36"/>
        </w:rPr>
        <w:t>主</w:t>
      </w:r>
      <w:r w:rsidR="00A272A6" w:rsidRPr="003531B3">
        <w:rPr>
          <w:rFonts w:asciiTheme="minorEastAsia" w:hAnsiTheme="minorEastAsia" w:cs="Times New Roman"/>
          <w:b/>
          <w:sz w:val="28"/>
          <w:szCs w:val="36"/>
        </w:rPr>
        <w:t>如未表示反對或防止之措施</w:t>
      </w:r>
      <w:r w:rsidR="00A272A6" w:rsidRPr="003531B3">
        <w:rPr>
          <w:rFonts w:asciiTheme="minorEastAsia" w:hAnsiTheme="minorEastAsia" w:cs="Times New Roman"/>
          <w:sz w:val="28"/>
          <w:szCs w:val="36"/>
        </w:rPr>
        <w:t>，其繼</w:t>
      </w:r>
      <w:r w:rsidR="00A272A6" w:rsidRPr="003531B3">
        <w:rPr>
          <w:rFonts w:asciiTheme="minorEastAsia" w:hAnsiTheme="minorEastAsia" w:cs="Times New Roman"/>
          <w:color w:val="000000" w:themeColor="text1"/>
          <w:sz w:val="28"/>
          <w:szCs w:val="36"/>
        </w:rPr>
        <w:t>續提供勞務之時間</w:t>
      </w:r>
      <w:r w:rsidR="009979CD" w:rsidRPr="003531B3">
        <w:rPr>
          <w:rFonts w:asciiTheme="minorEastAsia" w:hAnsiTheme="minorEastAsia" w:cs="Times New Roman"/>
          <w:color w:val="000000" w:themeColor="text1"/>
          <w:sz w:val="28"/>
          <w:szCs w:val="36"/>
        </w:rPr>
        <w:t>，仍屬延長之工作時間，即應依勞</w:t>
      </w:r>
      <w:r w:rsidR="00A272A6" w:rsidRPr="003531B3">
        <w:rPr>
          <w:rFonts w:asciiTheme="minorEastAsia" w:hAnsiTheme="minorEastAsia" w:cs="Times New Roman"/>
          <w:color w:val="000000" w:themeColor="text1"/>
          <w:sz w:val="28"/>
          <w:szCs w:val="36"/>
        </w:rPr>
        <w:t>基法第24條規定給付加班費。</w:t>
      </w:r>
    </w:p>
    <w:p w:rsidR="0049485E" w:rsidRPr="002E7D00" w:rsidRDefault="0049485E" w:rsidP="00C3628D">
      <w:pPr>
        <w:spacing w:beforeLines="50" w:after="0" w:afterAutospacing="0" w:line="520" w:lineRule="exact"/>
        <w:ind w:leftChars="345" w:left="1376" w:hangingChars="171" w:hanging="548"/>
        <w:jc w:val="both"/>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Q3：</w:t>
      </w:r>
      <w:r w:rsidRPr="002E7D00">
        <w:rPr>
          <w:rFonts w:asciiTheme="minorEastAsia" w:hAnsiTheme="minorEastAsia" w:cstheme="majorBidi" w:hint="eastAsia"/>
          <w:b/>
          <w:sz w:val="32"/>
          <w:szCs w:val="36"/>
          <w:shd w:val="clear" w:color="auto" w:fill="FFF2CC" w:themeFill="accent4" w:themeFillTint="33"/>
        </w:rPr>
        <w:t>每4小時休息30分鐘規定，可否與勞工協商，將休息時間集中於當日某個時段？勞工下午時段之工作時間如為13時30分至17時30分，是否應再</w:t>
      </w:r>
      <w:r w:rsidRPr="002E7D00">
        <w:rPr>
          <w:rFonts w:asciiTheme="minorEastAsia" w:hAnsiTheme="minorEastAsia" w:cstheme="majorBidi" w:hint="eastAsia"/>
          <w:b/>
          <w:sz w:val="32"/>
          <w:szCs w:val="36"/>
          <w:shd w:val="clear" w:color="auto" w:fill="FFF2CC" w:themeFill="accent4" w:themeFillTint="33"/>
        </w:rPr>
        <w:lastRenderedPageBreak/>
        <w:t>給予30分鐘之休息時間？又30分鐘之休息時間可否分為二個15分鐘，於工作時間內分段實施？</w:t>
      </w:r>
    </w:p>
    <w:p w:rsidR="00A272A6" w:rsidRPr="003531B3" w:rsidRDefault="00A272A6" w:rsidP="0049485E">
      <w:pPr>
        <w:widowControl w:val="0"/>
        <w:spacing w:after="0" w:afterAutospacing="0" w:line="520" w:lineRule="exact"/>
        <w:ind w:leftChars="354" w:left="85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49485E">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4" w:left="1330"/>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第35條休息時間規定目的是為了使勞工於工作相當長度之時間後，給與休息，以利其體力之恢復。因此，勞工連續工作4小時後，應至少休息30分鐘。</w:t>
      </w:r>
      <w:r w:rsidRPr="003531B3">
        <w:rPr>
          <w:rFonts w:asciiTheme="minorEastAsia" w:hAnsiTheme="minorEastAsia" w:cs="Times New Roman"/>
          <w:b/>
          <w:sz w:val="28"/>
          <w:szCs w:val="28"/>
          <w:shd w:val="clear" w:color="auto" w:fill="FFFFFF"/>
        </w:rPr>
        <w:t>但實行輪班制或因工作有連續性或緊急性</w:t>
      </w:r>
      <w:r w:rsidRPr="003531B3">
        <w:rPr>
          <w:rFonts w:asciiTheme="minorEastAsia" w:hAnsiTheme="minorEastAsia" w:cs="Times New Roman"/>
          <w:sz w:val="28"/>
          <w:szCs w:val="28"/>
          <w:shd w:val="clear" w:color="auto" w:fill="FFFFFF"/>
        </w:rPr>
        <w:t>，致未能於原約定之休息時間休息時，雇主得在工作時間內，另行調配其休息時間，但</w:t>
      </w:r>
      <w:r w:rsidRPr="003531B3">
        <w:rPr>
          <w:rFonts w:asciiTheme="minorEastAsia" w:hAnsiTheme="minorEastAsia" w:cs="Times New Roman"/>
          <w:b/>
          <w:sz w:val="28"/>
          <w:szCs w:val="28"/>
          <w:shd w:val="clear" w:color="auto" w:fill="FFFFFF"/>
        </w:rPr>
        <w:t>並非</w:t>
      </w:r>
      <w:r w:rsidRPr="003531B3">
        <w:rPr>
          <w:rFonts w:asciiTheme="minorEastAsia" w:hAnsiTheme="minorEastAsia" w:cs="Times New Roman"/>
          <w:sz w:val="28"/>
          <w:szCs w:val="28"/>
          <w:shd w:val="clear" w:color="auto" w:fill="FFFFFF"/>
        </w:rPr>
        <w:t>指</w:t>
      </w:r>
      <w:r w:rsidRPr="003531B3">
        <w:rPr>
          <w:rFonts w:asciiTheme="minorEastAsia" w:hAnsiTheme="minorEastAsia" w:cs="Times New Roman"/>
          <w:b/>
          <w:sz w:val="28"/>
          <w:szCs w:val="28"/>
          <w:shd w:val="clear" w:color="auto" w:fill="FFFFFF"/>
        </w:rPr>
        <w:t>「將休息時間集中於某個時段一次性實施」</w:t>
      </w:r>
      <w:r w:rsidRPr="003531B3">
        <w:rPr>
          <w:rFonts w:asciiTheme="minorEastAsia" w:hAnsiTheme="minorEastAsia" w:cs="Times New Roman"/>
          <w:sz w:val="28"/>
          <w:szCs w:val="28"/>
          <w:shd w:val="clear" w:color="auto" w:fill="FFFFFF"/>
        </w:rPr>
        <w:t>。</w:t>
      </w:r>
    </w:p>
    <w:p w:rsidR="00A272A6" w:rsidRPr="003531B3" w:rsidRDefault="004C12F1" w:rsidP="0049485E">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4" w:left="1330"/>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另查勞</w:t>
      </w:r>
      <w:r w:rsidR="00A272A6" w:rsidRPr="003531B3">
        <w:rPr>
          <w:rFonts w:asciiTheme="minorEastAsia" w:hAnsiTheme="minorEastAsia" w:cs="Times New Roman"/>
          <w:sz w:val="28"/>
          <w:szCs w:val="28"/>
          <w:shd w:val="clear" w:color="auto" w:fill="FFFFFF"/>
        </w:rPr>
        <w:t>基法第35條規定之主要目的係為使勞工於工作相當長度之時間後，應給予休息，以利其體力之恢復，案內勞工自13時30分工作至17時30分後如無繼續提供勞務之必要，無庸另予休息時間；惟如仍有提供勞務之必要，雇主應依該條規定，再次給予至少30分鐘以上之休息時間，至如有但書所稱之實行輪班制或其工作有連續性或緊急性者，雇主得在工作時間內，另行調配其工作時間。</w:t>
      </w:r>
    </w:p>
    <w:p w:rsidR="00A272A6" w:rsidRPr="003531B3" w:rsidRDefault="00A272A6" w:rsidP="0049485E">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4" w:left="1330"/>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又縱使工作有因連續性或緊急性致無法依法使勞工於原定休息時間休息者，事業單位仍應採人力補充或調度方式，使勞工輪流休息，並仍應至少一次給足30分鐘。</w:t>
      </w:r>
    </w:p>
    <w:p w:rsidR="0049485E" w:rsidRPr="002E7D00" w:rsidRDefault="0049485E" w:rsidP="00C3628D">
      <w:pPr>
        <w:spacing w:beforeLines="50" w:after="0" w:afterAutospacing="0" w:line="520" w:lineRule="exact"/>
        <w:ind w:leftChars="354" w:left="1555" w:hangingChars="220" w:hanging="705"/>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Q4：實施彈性工時有何程序規定？</w:t>
      </w:r>
    </w:p>
    <w:p w:rsidR="00A272A6" w:rsidRPr="003531B3" w:rsidRDefault="00A272A6" w:rsidP="00C362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0" w:afterAutospacing="0" w:line="520" w:lineRule="exact"/>
        <w:ind w:leftChars="353" w:left="847" w:firstLine="2"/>
        <w:rPr>
          <w:rFonts w:asciiTheme="minorEastAsia" w:hAnsiTheme="minorEastAsia" w:cs="Times New Roman"/>
          <w:b/>
          <w:sz w:val="32"/>
          <w:szCs w:val="28"/>
          <w:shd w:val="clear" w:color="auto" w:fill="FFFFFF"/>
        </w:rPr>
      </w:pPr>
      <w:r w:rsidRPr="003531B3">
        <w:rPr>
          <w:rFonts w:asciiTheme="minorEastAsia" w:hAnsiTheme="minorEastAsia" w:cs="Times New Roman"/>
          <w:b/>
          <w:sz w:val="32"/>
          <w:szCs w:val="28"/>
          <w:shd w:val="clear" w:color="auto" w:fill="FFFFFF"/>
        </w:rPr>
        <w:t>答：</w:t>
      </w:r>
    </w:p>
    <w:p w:rsidR="00A272A6" w:rsidRPr="003531B3" w:rsidRDefault="00A272A6" w:rsidP="002E7D00">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3" w:left="1841" w:hanging="994"/>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要件1：必須是經中央主管機關指定為適用各該彈性工時（2週、4週或8週）之行業。</w:t>
      </w:r>
    </w:p>
    <w:p w:rsidR="00A272A6" w:rsidRPr="003531B3" w:rsidRDefault="00A272A6" w:rsidP="002E7D00">
      <w:pPr>
        <w:shd w:val="clear" w:color="auto" w:fill="FFFFFF"/>
        <w:tabs>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649" w:left="2552" w:hanging="994"/>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要件2：雇主經工會同意，如事業單位無工會者，經勞資會議同意後，得依各該規定實施2週、4週或8週彈性工時。</w:t>
      </w:r>
    </w:p>
    <w:p w:rsidR="00A272A6" w:rsidRPr="003531B3" w:rsidRDefault="00A272A6" w:rsidP="002E7D00">
      <w:pPr>
        <w:shd w:val="clear" w:color="auto" w:fill="FFFFFF"/>
        <w:tabs>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649" w:left="2552" w:hanging="994"/>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lastRenderedPageBreak/>
        <w:t>要件3：應徵得勞工個人之同意。</w:t>
      </w:r>
    </w:p>
    <w:p w:rsidR="00A272A6" w:rsidRPr="003531B3" w:rsidRDefault="002E7D00" w:rsidP="00494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3" w:left="847" w:firstLine="2"/>
        <w:jc w:val="both"/>
        <w:rPr>
          <w:rFonts w:asciiTheme="minorEastAsia" w:hAnsiTheme="minorEastAsia" w:cs="Times New Roman"/>
          <w:b/>
          <w:sz w:val="28"/>
          <w:szCs w:val="28"/>
          <w:shd w:val="clear" w:color="auto" w:fill="FFFFFF"/>
        </w:rPr>
      </w:pPr>
      <w:r>
        <w:rPr>
          <w:rFonts w:asciiTheme="minorEastAsia" w:hAnsiTheme="minorEastAsia" w:cs="Times New Roman" w:hint="eastAsia"/>
          <w:b/>
          <w:sz w:val="28"/>
          <w:szCs w:val="28"/>
          <w:shd w:val="clear" w:color="auto" w:fill="FFFFFF"/>
        </w:rPr>
        <w:t xml:space="preserve">     </w:t>
      </w:r>
      <w:r w:rsidR="00A272A6" w:rsidRPr="003531B3">
        <w:rPr>
          <w:rFonts w:asciiTheme="minorEastAsia" w:hAnsiTheme="minorEastAsia" w:cs="Times New Roman"/>
          <w:b/>
          <w:sz w:val="28"/>
          <w:szCs w:val="28"/>
          <w:shd w:val="clear" w:color="auto" w:fill="FFFFFF"/>
        </w:rPr>
        <w:t>須符合以上3個要件，才能實施彈性工時制度。</w:t>
      </w:r>
    </w:p>
    <w:p w:rsidR="0049485E" w:rsidRPr="002E7D00" w:rsidRDefault="0049485E" w:rsidP="00C3628D">
      <w:pPr>
        <w:spacing w:beforeLines="50" w:after="0" w:afterAutospacing="0" w:line="520" w:lineRule="exact"/>
        <w:ind w:leftChars="355" w:left="1419" w:hanging="567"/>
        <w:jc w:val="both"/>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Q5：</w:t>
      </w:r>
      <w:r w:rsidRPr="002E7D00">
        <w:rPr>
          <w:rFonts w:asciiTheme="minorEastAsia" w:hAnsiTheme="minorEastAsia" w:cstheme="majorBidi" w:hint="eastAsia"/>
          <w:b/>
          <w:sz w:val="32"/>
          <w:szCs w:val="36"/>
          <w:shd w:val="clear" w:color="auto" w:fill="FFF2CC" w:themeFill="accent4" w:themeFillTint="33"/>
        </w:rPr>
        <w:t>兒童及少年福利機</w:t>
      </w:r>
      <w:r w:rsidRPr="002E7D00">
        <w:rPr>
          <w:rFonts w:asciiTheme="minorEastAsia" w:hAnsiTheme="minorEastAsia" w:cstheme="majorBidi" w:hint="eastAsia"/>
          <w:b/>
          <w:color w:val="000000" w:themeColor="text1"/>
          <w:sz w:val="32"/>
          <w:szCs w:val="36"/>
          <w:shd w:val="clear" w:color="auto" w:fill="FFF2CC" w:themeFill="accent4" w:themeFillTint="33"/>
        </w:rPr>
        <w:t>構、婦女福利服務機構或從事相關社福業務之團體，其行業歸屬為何？可否適用4週彈性工時？</w:t>
      </w:r>
    </w:p>
    <w:p w:rsidR="00A272A6" w:rsidRPr="003531B3" w:rsidRDefault="00A272A6" w:rsidP="00494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3" w:left="847" w:firstLine="2"/>
        <w:rPr>
          <w:rFonts w:asciiTheme="minorEastAsia" w:hAnsiTheme="minorEastAsia" w:cs="Times New Roman"/>
          <w:szCs w:val="28"/>
          <w:shd w:val="clear" w:color="auto" w:fill="FFFFFF"/>
        </w:rPr>
      </w:pPr>
      <w:r w:rsidRPr="003531B3">
        <w:rPr>
          <w:rFonts w:asciiTheme="minorEastAsia" w:hAnsiTheme="minorEastAsia" w:cs="Times New Roman"/>
          <w:b/>
          <w:color w:val="000000" w:themeColor="text1"/>
          <w:kern w:val="0"/>
          <w:sz w:val="32"/>
          <w:szCs w:val="36"/>
        </w:rPr>
        <w:t>答：</w:t>
      </w:r>
    </w:p>
    <w:p w:rsidR="00A272A6" w:rsidRPr="003531B3" w:rsidRDefault="004C12F1" w:rsidP="0049485E">
      <w:pPr>
        <w:widowControl w:val="0"/>
        <w:numPr>
          <w:ilvl w:val="0"/>
          <w:numId w:val="14"/>
        </w:numPr>
        <w:spacing w:after="0" w:afterAutospacing="0" w:line="520" w:lineRule="exact"/>
        <w:ind w:leftChars="414" w:left="1417" w:hanging="423"/>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勞</w:t>
      </w:r>
      <w:r w:rsidR="00A272A6" w:rsidRPr="003531B3">
        <w:rPr>
          <w:rFonts w:asciiTheme="minorEastAsia" w:hAnsiTheme="minorEastAsia" w:cs="Times New Roman"/>
          <w:sz w:val="28"/>
          <w:szCs w:val="28"/>
          <w:shd w:val="clear" w:color="auto" w:fill="FFFFFF"/>
        </w:rPr>
        <w:t>基法之行業認定，係以事業單位實際從事之主要經濟活動為判斷標準。故兒童及少年福利機構、婦女福利服務機構或從事相關社福業務之團體的行業歸屬，應依上開原則個案判斷。從事相關社會福利服務業務之機構或團體，常見可能歸屬之行業如下：</w:t>
      </w:r>
    </w:p>
    <w:p w:rsidR="00A272A6" w:rsidRPr="003531B3" w:rsidRDefault="00A272A6" w:rsidP="0049485E">
      <w:pPr>
        <w:widowControl w:val="0"/>
        <w:numPr>
          <w:ilvl w:val="0"/>
          <w:numId w:val="17"/>
        </w:numPr>
        <w:spacing w:after="0" w:afterAutospacing="0" w:line="520" w:lineRule="exact"/>
        <w:ind w:leftChars="591" w:left="1840" w:hanging="422"/>
        <w:jc w:val="both"/>
        <w:rPr>
          <w:rFonts w:asciiTheme="minorEastAsia" w:hAnsiTheme="minorEastAsia" w:cs="Times New Roman"/>
          <w:sz w:val="28"/>
          <w:szCs w:val="28"/>
          <w:shd w:val="clear" w:color="auto" w:fill="FFFFFF"/>
        </w:rPr>
      </w:pPr>
      <w:r w:rsidRPr="003531B3">
        <w:rPr>
          <w:rFonts w:asciiTheme="minorEastAsia" w:hAnsiTheme="minorEastAsia" w:cs="Times New Roman"/>
          <w:b/>
          <w:sz w:val="28"/>
          <w:szCs w:val="28"/>
          <w:shd w:val="clear" w:color="auto" w:fill="FFFFFF"/>
        </w:rPr>
        <w:t>基金會</w:t>
      </w:r>
      <w:r w:rsidRPr="003531B3">
        <w:rPr>
          <w:rFonts w:asciiTheme="minorEastAsia" w:hAnsiTheme="minorEastAsia" w:cs="Times New Roman"/>
          <w:sz w:val="28"/>
          <w:szCs w:val="28"/>
          <w:shd w:val="clear" w:color="auto" w:fill="FFFFFF"/>
        </w:rPr>
        <w:t>：如係從事非營利性之教育文化、社會慈善、研究發展、國際交流等活動，而依法以財團法人名義向政府有關部門申請成立具有基金會性質之組織，可歸屬於【社會福利服務業】項下之【基金會】。</w:t>
      </w:r>
    </w:p>
    <w:p w:rsidR="00A272A6" w:rsidRPr="003531B3" w:rsidRDefault="00A272A6" w:rsidP="0049485E">
      <w:pPr>
        <w:widowControl w:val="0"/>
        <w:numPr>
          <w:ilvl w:val="0"/>
          <w:numId w:val="17"/>
        </w:numPr>
        <w:spacing w:after="0" w:afterAutospacing="0" w:line="520" w:lineRule="exact"/>
        <w:ind w:leftChars="590" w:left="1839" w:hanging="423"/>
        <w:jc w:val="both"/>
        <w:rPr>
          <w:rFonts w:asciiTheme="minorEastAsia" w:hAnsiTheme="minorEastAsia" w:cs="Times New Roman"/>
          <w:sz w:val="28"/>
          <w:szCs w:val="28"/>
          <w:shd w:val="clear" w:color="auto" w:fill="FFFFFF"/>
        </w:rPr>
      </w:pPr>
      <w:r w:rsidRPr="003531B3">
        <w:rPr>
          <w:rFonts w:asciiTheme="minorEastAsia" w:hAnsiTheme="minorEastAsia" w:cs="Times New Roman"/>
          <w:b/>
          <w:sz w:val="28"/>
          <w:szCs w:val="28"/>
          <w:shd w:val="clear" w:color="auto" w:fill="FFFFFF"/>
        </w:rPr>
        <w:t>福利服務機構</w:t>
      </w:r>
      <w:r w:rsidRPr="003531B3">
        <w:rPr>
          <w:rFonts w:asciiTheme="minorEastAsia" w:hAnsiTheme="minorEastAsia" w:cs="Times New Roman"/>
          <w:sz w:val="28"/>
          <w:szCs w:val="28"/>
          <w:shd w:val="clear" w:color="auto" w:fill="FFFFFF"/>
        </w:rPr>
        <w:t>：如係從事非營利之兒童、少年、老人、身心障礙福利服務機構，可歸屬於【社會福利服務業】項下之【福利服務機構】。</w:t>
      </w:r>
    </w:p>
    <w:p w:rsidR="00A272A6" w:rsidRPr="003531B3" w:rsidRDefault="00A272A6" w:rsidP="0049485E">
      <w:pPr>
        <w:widowControl w:val="0"/>
        <w:numPr>
          <w:ilvl w:val="0"/>
          <w:numId w:val="17"/>
        </w:numPr>
        <w:spacing w:after="0" w:afterAutospacing="0" w:line="520" w:lineRule="exact"/>
        <w:ind w:leftChars="590" w:left="1839" w:hanging="423"/>
        <w:jc w:val="both"/>
        <w:rPr>
          <w:rFonts w:asciiTheme="minorEastAsia" w:hAnsiTheme="minorEastAsia" w:cs="Times New Roman"/>
          <w:sz w:val="28"/>
          <w:szCs w:val="28"/>
          <w:shd w:val="clear" w:color="auto" w:fill="FFFFFF"/>
        </w:rPr>
      </w:pPr>
      <w:r w:rsidRPr="003531B3">
        <w:rPr>
          <w:rFonts w:asciiTheme="minorEastAsia" w:hAnsiTheme="minorEastAsia" w:cs="Times New Roman"/>
          <w:b/>
          <w:sz w:val="28"/>
          <w:szCs w:val="28"/>
          <w:shd w:val="clear" w:color="auto" w:fill="FFFFFF"/>
        </w:rPr>
        <w:t>救助院所</w:t>
      </w:r>
      <w:r w:rsidRPr="003531B3">
        <w:rPr>
          <w:rFonts w:asciiTheme="minorEastAsia" w:hAnsiTheme="minorEastAsia" w:cs="Times New Roman"/>
          <w:sz w:val="28"/>
          <w:szCs w:val="28"/>
          <w:shd w:val="clear" w:color="auto" w:fill="FFFFFF"/>
        </w:rPr>
        <w:t>：凡從事低(中低)收入戶、災民、遊民等保護、救助、收容、教養、輔導等之公私立非營利救助院所，如育幼院、仁愛之家等，可歸屬【社會福利服務業】項下之【救助院所】。</w:t>
      </w:r>
    </w:p>
    <w:p w:rsidR="00A272A6" w:rsidRPr="003531B3" w:rsidRDefault="00A272A6" w:rsidP="0049485E">
      <w:pPr>
        <w:widowControl w:val="0"/>
        <w:numPr>
          <w:ilvl w:val="0"/>
          <w:numId w:val="17"/>
        </w:numPr>
        <w:spacing w:after="0" w:afterAutospacing="0" w:line="520" w:lineRule="exact"/>
        <w:ind w:leftChars="590" w:left="1839" w:hanging="423"/>
        <w:jc w:val="both"/>
        <w:rPr>
          <w:rFonts w:asciiTheme="minorEastAsia" w:hAnsiTheme="minorEastAsia" w:cs="Times New Roman"/>
          <w:sz w:val="28"/>
          <w:szCs w:val="28"/>
          <w:shd w:val="clear" w:color="auto" w:fill="FFFFFF"/>
        </w:rPr>
      </w:pPr>
      <w:r w:rsidRPr="003531B3">
        <w:rPr>
          <w:rFonts w:asciiTheme="minorEastAsia" w:hAnsiTheme="minorEastAsia" w:cs="Times New Roman"/>
          <w:b/>
          <w:sz w:val="28"/>
          <w:szCs w:val="28"/>
          <w:shd w:val="clear" w:color="auto" w:fill="FFFFFF"/>
        </w:rPr>
        <w:t>其他社會福利服務業</w:t>
      </w:r>
      <w:r w:rsidRPr="003531B3">
        <w:rPr>
          <w:rFonts w:asciiTheme="minorEastAsia" w:hAnsiTheme="minorEastAsia" w:cs="Times New Roman"/>
          <w:sz w:val="28"/>
          <w:szCs w:val="28"/>
          <w:shd w:val="clear" w:color="auto" w:fill="FFFFFF"/>
        </w:rPr>
        <w:t>：凡前開以外之其他社會福利服務機構，如社區福利中心、更生保護會及青年會等附設之機構，可歸屬【社會福利服務業】項下之【其他社會福利服務業】。</w:t>
      </w:r>
    </w:p>
    <w:p w:rsidR="00A272A6" w:rsidRPr="003531B3" w:rsidRDefault="00A272A6" w:rsidP="0049485E">
      <w:pPr>
        <w:widowControl w:val="0"/>
        <w:numPr>
          <w:ilvl w:val="0"/>
          <w:numId w:val="17"/>
        </w:numPr>
        <w:spacing w:after="0" w:afterAutospacing="0" w:line="520" w:lineRule="exact"/>
        <w:ind w:leftChars="590" w:left="1839" w:hanging="423"/>
        <w:jc w:val="both"/>
        <w:rPr>
          <w:rFonts w:asciiTheme="minorEastAsia" w:hAnsiTheme="minorEastAsia" w:cs="Times New Roman"/>
          <w:sz w:val="28"/>
          <w:szCs w:val="28"/>
          <w:shd w:val="clear" w:color="auto" w:fill="FFFFFF"/>
        </w:rPr>
      </w:pPr>
      <w:r w:rsidRPr="003531B3">
        <w:rPr>
          <w:rFonts w:asciiTheme="minorEastAsia" w:hAnsiTheme="minorEastAsia" w:cs="Times New Roman"/>
          <w:b/>
          <w:sz w:val="28"/>
          <w:szCs w:val="28"/>
          <w:shd w:val="clear" w:color="auto" w:fill="FFFFFF"/>
        </w:rPr>
        <w:lastRenderedPageBreak/>
        <w:t>社會團體</w:t>
      </w:r>
      <w:r w:rsidRPr="003531B3">
        <w:rPr>
          <w:rFonts w:asciiTheme="minorEastAsia" w:hAnsiTheme="minorEastAsia" w:cs="Times New Roman"/>
          <w:sz w:val="28"/>
          <w:szCs w:val="28"/>
          <w:shd w:val="clear" w:color="auto" w:fill="FFFFFF"/>
        </w:rPr>
        <w:t>：凡以推展文化、學術、醫療、衛生、環保、宗教、慈善、體育、聯誼，在社會服務或其他以公益為目的，由個人或團體組成之團體，可歸屬於【人民團體】項下之【社會團體】。</w:t>
      </w:r>
    </w:p>
    <w:p w:rsidR="00A272A6" w:rsidRPr="003531B3" w:rsidRDefault="00A272A6" w:rsidP="0049485E">
      <w:pPr>
        <w:widowControl w:val="0"/>
        <w:numPr>
          <w:ilvl w:val="0"/>
          <w:numId w:val="17"/>
        </w:numPr>
        <w:spacing w:after="0" w:afterAutospacing="0" w:line="520" w:lineRule="exact"/>
        <w:ind w:leftChars="590" w:left="1839" w:hanging="423"/>
        <w:jc w:val="both"/>
        <w:rPr>
          <w:rFonts w:asciiTheme="minorEastAsia" w:hAnsiTheme="minorEastAsia" w:cs="Times New Roman"/>
          <w:sz w:val="28"/>
          <w:szCs w:val="28"/>
          <w:shd w:val="clear" w:color="auto" w:fill="FFFFFF"/>
        </w:rPr>
      </w:pPr>
      <w:r w:rsidRPr="003531B3">
        <w:rPr>
          <w:rFonts w:asciiTheme="minorEastAsia" w:hAnsiTheme="minorEastAsia" w:cs="Times New Roman"/>
          <w:b/>
          <w:sz w:val="28"/>
          <w:szCs w:val="28"/>
          <w:shd w:val="clear" w:color="auto" w:fill="FFFFFF"/>
        </w:rPr>
        <w:t>未分類其他個人服務業</w:t>
      </w:r>
      <w:r w:rsidRPr="003531B3">
        <w:rPr>
          <w:rFonts w:asciiTheme="minorEastAsia" w:hAnsiTheme="minorEastAsia" w:cs="Times New Roman"/>
          <w:sz w:val="28"/>
          <w:szCs w:val="28"/>
          <w:shd w:val="clear" w:color="auto" w:fill="FFFFFF"/>
        </w:rPr>
        <w:t>：依中華民國行業標準分類第6次修訂版規定，凡從事8991至8995係類外其他個人服務之行業（例如：托嬰中心），可歸屬於【個人服務業】項下之【未分類其他個人服務業】。</w:t>
      </w:r>
    </w:p>
    <w:p w:rsidR="00A272A6" w:rsidRPr="003531B3" w:rsidRDefault="00A272A6" w:rsidP="0049485E">
      <w:pPr>
        <w:widowControl w:val="0"/>
        <w:numPr>
          <w:ilvl w:val="0"/>
          <w:numId w:val="14"/>
        </w:numPr>
        <w:spacing w:after="0" w:afterAutospacing="0" w:line="520" w:lineRule="exact"/>
        <w:ind w:leftChars="353" w:left="1274" w:hanging="427"/>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目前僅</w:t>
      </w:r>
      <w:r w:rsidRPr="003531B3">
        <w:rPr>
          <w:rFonts w:asciiTheme="minorEastAsia" w:hAnsiTheme="minorEastAsia" w:cs="Times New Roman"/>
          <w:b/>
          <w:sz w:val="28"/>
          <w:szCs w:val="28"/>
          <w:shd w:val="clear" w:color="auto" w:fill="FFFFFF"/>
        </w:rPr>
        <w:t>基金會</w:t>
      </w:r>
      <w:r w:rsidRPr="003531B3">
        <w:rPr>
          <w:rFonts w:asciiTheme="minorEastAsia" w:hAnsiTheme="minorEastAsia" w:cs="Times New Roman"/>
          <w:sz w:val="28"/>
          <w:szCs w:val="28"/>
          <w:shd w:val="clear" w:color="auto" w:fill="FFFFFF"/>
        </w:rPr>
        <w:t>、</w:t>
      </w:r>
      <w:r w:rsidRPr="003531B3">
        <w:rPr>
          <w:rFonts w:asciiTheme="minorEastAsia" w:hAnsiTheme="minorEastAsia" w:cs="Times New Roman"/>
          <w:b/>
          <w:sz w:val="28"/>
          <w:szCs w:val="28"/>
          <w:shd w:val="clear" w:color="auto" w:fill="FFFFFF"/>
        </w:rPr>
        <w:t>福利服務機構</w:t>
      </w:r>
      <w:r w:rsidRPr="003531B3">
        <w:rPr>
          <w:rFonts w:asciiTheme="minorEastAsia" w:hAnsiTheme="minorEastAsia" w:cs="Times New Roman"/>
          <w:sz w:val="28"/>
          <w:szCs w:val="28"/>
          <w:shd w:val="clear" w:color="auto" w:fill="FFFFFF"/>
        </w:rPr>
        <w:t>、</w:t>
      </w:r>
      <w:r w:rsidRPr="003531B3">
        <w:rPr>
          <w:rFonts w:asciiTheme="minorEastAsia" w:hAnsiTheme="minorEastAsia" w:cs="Times New Roman"/>
          <w:b/>
          <w:sz w:val="28"/>
          <w:szCs w:val="28"/>
          <w:shd w:val="clear" w:color="auto" w:fill="FFFFFF"/>
        </w:rPr>
        <w:t>救助院所</w:t>
      </w:r>
      <w:r w:rsidRPr="003531B3">
        <w:rPr>
          <w:rFonts w:asciiTheme="minorEastAsia" w:hAnsiTheme="minorEastAsia" w:cs="Times New Roman"/>
          <w:sz w:val="28"/>
          <w:szCs w:val="28"/>
          <w:shd w:val="clear" w:color="auto" w:fill="FFFFFF"/>
        </w:rPr>
        <w:t>，以及</w:t>
      </w:r>
      <w:r w:rsidRPr="003531B3">
        <w:rPr>
          <w:rFonts w:asciiTheme="minorEastAsia" w:hAnsiTheme="minorEastAsia" w:cs="Times New Roman"/>
          <w:b/>
          <w:sz w:val="28"/>
          <w:szCs w:val="28"/>
          <w:shd w:val="clear" w:color="auto" w:fill="FFFFFF"/>
        </w:rPr>
        <w:t>其他社會福利服務業</w:t>
      </w:r>
      <w:r w:rsidRPr="003531B3">
        <w:rPr>
          <w:rFonts w:asciiTheme="minorEastAsia" w:hAnsiTheme="minorEastAsia" w:cs="Times New Roman"/>
          <w:sz w:val="28"/>
          <w:szCs w:val="28"/>
          <w:shd w:val="clear" w:color="auto" w:fill="FFFFFF"/>
        </w:rPr>
        <w:t>，因歸屬於【社會福利服務業】</w:t>
      </w:r>
      <w:r w:rsidRPr="003531B3">
        <w:rPr>
          <w:rFonts w:asciiTheme="minorEastAsia" w:hAnsiTheme="minorEastAsia" w:cs="Times New Roman"/>
          <w:b/>
          <w:sz w:val="28"/>
          <w:szCs w:val="28"/>
          <w:shd w:val="clear" w:color="auto" w:fill="FFFFFF"/>
        </w:rPr>
        <w:t>，</w:t>
      </w:r>
      <w:r w:rsidRPr="003531B3">
        <w:rPr>
          <w:rFonts w:asciiTheme="minorEastAsia" w:hAnsiTheme="minorEastAsia" w:cs="Times New Roman"/>
          <w:sz w:val="28"/>
          <w:szCs w:val="28"/>
          <w:shd w:val="clear" w:color="auto" w:fill="FFFFFF"/>
        </w:rPr>
        <w:t>該業屬經勞動部指定為得適用4週彈性工時之行業；至社會團體以及未分類其他個人服務業，尚非屬經勞動部指定得適用4週彈性工時之行業；惟仍屬得適用2週彈性工時之行業。</w:t>
      </w:r>
    </w:p>
    <w:p w:rsidR="0049485E" w:rsidRPr="002E7D00" w:rsidRDefault="0049485E" w:rsidP="00C3628D">
      <w:pPr>
        <w:pStyle w:val="ae"/>
        <w:spacing w:beforeLines="50" w:line="520" w:lineRule="exact"/>
        <w:ind w:leftChars="355" w:left="1419" w:hanging="567"/>
        <w:jc w:val="both"/>
        <w:rPr>
          <w:rFonts w:asciiTheme="minorEastAsia" w:eastAsiaTheme="minorEastAsia" w:hAnsiTheme="minorEastAsia" w:cstheme="majorBidi"/>
          <w:b/>
          <w:color w:val="000000" w:themeColor="text1"/>
          <w:sz w:val="32"/>
          <w:szCs w:val="36"/>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6"/>
          <w:shd w:val="clear" w:color="auto" w:fill="FFF2CC" w:themeFill="accent4" w:themeFillTint="33"/>
        </w:rPr>
        <w:t>Q6：依人民團體法規定登記為「社會團體」者，如承接社會福利服務方案，得否認屬得適用4週彈性工時之行業？</w:t>
      </w:r>
    </w:p>
    <w:p w:rsidR="00A272A6" w:rsidRPr="003531B3" w:rsidRDefault="00A272A6" w:rsidP="00494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3" w:left="847" w:firstLine="2"/>
        <w:rPr>
          <w:rFonts w:asciiTheme="minorEastAsia" w:hAnsiTheme="minorEastAsia" w:cs="Times New Roman"/>
          <w:b/>
          <w:color w:val="000000" w:themeColor="text1"/>
          <w:kern w:val="0"/>
          <w:sz w:val="32"/>
          <w:szCs w:val="36"/>
        </w:rPr>
      </w:pPr>
      <w:r w:rsidRPr="003531B3">
        <w:rPr>
          <w:rFonts w:asciiTheme="minorEastAsia" w:hAnsiTheme="minorEastAsia" w:cs="Times New Roman"/>
          <w:b/>
          <w:color w:val="000000" w:themeColor="text1"/>
          <w:kern w:val="0"/>
          <w:sz w:val="32"/>
          <w:szCs w:val="36"/>
        </w:rPr>
        <w:t>答：</w:t>
      </w:r>
    </w:p>
    <w:p w:rsidR="00A272A6" w:rsidRPr="003531B3" w:rsidRDefault="002E7D00" w:rsidP="00494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520" w:lineRule="exact"/>
        <w:ind w:leftChars="354" w:left="850"/>
        <w:jc w:val="both"/>
        <w:rPr>
          <w:rFonts w:asciiTheme="minorEastAsia" w:hAnsiTheme="minorEastAsia" w:cs="Times New Roman"/>
          <w:sz w:val="28"/>
          <w:szCs w:val="28"/>
          <w:shd w:val="clear" w:color="auto" w:fill="FFFFFF"/>
        </w:rPr>
      </w:pPr>
      <w:r>
        <w:rPr>
          <w:rFonts w:asciiTheme="minorEastAsia" w:hAnsiTheme="minorEastAsia" w:cs="Times New Roman" w:hint="eastAsia"/>
          <w:sz w:val="28"/>
          <w:szCs w:val="28"/>
          <w:shd w:val="clear" w:color="auto" w:fill="FFFFFF"/>
        </w:rPr>
        <w:t xml:space="preserve">    </w:t>
      </w:r>
      <w:r w:rsidR="004C12F1" w:rsidRPr="003531B3">
        <w:rPr>
          <w:rFonts w:asciiTheme="minorEastAsia" w:hAnsiTheme="minorEastAsia" w:cs="Times New Roman"/>
          <w:sz w:val="28"/>
          <w:szCs w:val="28"/>
          <w:shd w:val="clear" w:color="auto" w:fill="FFFFFF"/>
        </w:rPr>
        <w:t>勞</w:t>
      </w:r>
      <w:r w:rsidR="00A272A6" w:rsidRPr="003531B3">
        <w:rPr>
          <w:rFonts w:asciiTheme="minorEastAsia" w:hAnsiTheme="minorEastAsia" w:cs="Times New Roman"/>
          <w:sz w:val="28"/>
          <w:szCs w:val="28"/>
          <w:shd w:val="clear" w:color="auto" w:fill="FFFFFF"/>
        </w:rPr>
        <w:t>基法有關行業之認定，係依照中華民國行業標準分類之規定。依該行業標準分類第6次修訂版規定，依人民團體法登記為社會團體者，應歸屬於「社會團體」，該業目前尚非屬經勞動部指定得適用4週彈性工時之行業；惟仍屬得適用2週彈性工時之行業。</w:t>
      </w:r>
    </w:p>
    <w:p w:rsidR="007D2A32" w:rsidRDefault="007D2A32">
      <w:pPr>
        <w:rPr>
          <w:rFonts w:asciiTheme="minorEastAsia" w:hAnsiTheme="minorEastAsia" w:cs="Times New Roman"/>
          <w:b/>
          <w:bCs/>
          <w:color w:val="000000" w:themeColor="text1"/>
          <w:sz w:val="36"/>
          <w:szCs w:val="36"/>
        </w:rPr>
      </w:pPr>
      <w:bookmarkStart w:id="35" w:name="_Toc509419044"/>
      <w:bookmarkStart w:id="36" w:name="_Toc508286158"/>
      <w:r>
        <w:rPr>
          <w:rFonts w:asciiTheme="minorEastAsia" w:hAnsiTheme="minorEastAsia" w:cs="Times New Roman"/>
          <w:b/>
          <w:bCs/>
          <w:color w:val="000000" w:themeColor="text1"/>
          <w:sz w:val="36"/>
          <w:szCs w:val="36"/>
        </w:rPr>
        <w:br w:type="page"/>
      </w:r>
    </w:p>
    <w:p w:rsidR="00A272A6" w:rsidRPr="003531B3" w:rsidRDefault="00A272A6" w:rsidP="0053188E">
      <w:pPr>
        <w:keepNext/>
        <w:widowControl w:val="0"/>
        <w:spacing w:after="0" w:afterAutospacing="0" w:line="520" w:lineRule="exact"/>
        <w:ind w:leftChars="354" w:left="850"/>
        <w:outlineLvl w:val="1"/>
        <w:rPr>
          <w:rFonts w:asciiTheme="minorEastAsia" w:hAnsiTheme="minorEastAsia" w:cs="Times New Roman"/>
          <w:b/>
          <w:bCs/>
          <w:color w:val="000000" w:themeColor="text1"/>
          <w:sz w:val="36"/>
          <w:szCs w:val="36"/>
        </w:rPr>
      </w:pPr>
      <w:r w:rsidRPr="003531B3">
        <w:rPr>
          <w:rFonts w:asciiTheme="minorEastAsia" w:hAnsiTheme="minorEastAsia" w:cs="Times New Roman"/>
          <w:b/>
          <w:bCs/>
          <w:color w:val="000000" w:themeColor="text1"/>
          <w:sz w:val="36"/>
          <w:szCs w:val="36"/>
        </w:rPr>
        <w:lastRenderedPageBreak/>
        <w:t>四、特別休假疑義</w:t>
      </w:r>
      <w:bookmarkEnd w:id="35"/>
      <w:bookmarkEnd w:id="36"/>
    </w:p>
    <w:p w:rsidR="0053188E" w:rsidRPr="002E7D00" w:rsidRDefault="0053188E" w:rsidP="00C3628D">
      <w:pPr>
        <w:spacing w:beforeLines="50" w:after="0" w:afterAutospacing="0" w:line="520" w:lineRule="exact"/>
        <w:ind w:leftChars="355" w:left="1560" w:hangingChars="221" w:hanging="708"/>
        <w:jc w:val="both"/>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Q1：</w:t>
      </w:r>
      <w:r w:rsidRPr="002E7D00">
        <w:rPr>
          <w:rFonts w:asciiTheme="minorEastAsia" w:hAnsiTheme="minorEastAsia" w:cstheme="majorBidi" w:hint="eastAsia"/>
          <w:b/>
          <w:sz w:val="32"/>
          <w:szCs w:val="36"/>
          <w:shd w:val="clear" w:color="auto" w:fill="FFF2CC" w:themeFill="accent4" w:themeFillTint="33"/>
        </w:rPr>
        <w:t>特別休假核給計算方式是以到職日起算、試用期滿日起算，或是以曆年制計算？未休完的特休假可否以補休假方式，以替代折發工資？</w:t>
      </w:r>
    </w:p>
    <w:p w:rsidR="00A272A6" w:rsidRPr="003531B3" w:rsidRDefault="00A272A6" w:rsidP="0053188E">
      <w:pPr>
        <w:widowControl w:val="0"/>
        <w:tabs>
          <w:tab w:val="left" w:pos="1560"/>
        </w:tabs>
        <w:spacing w:after="0" w:afterAutospacing="0" w:line="520" w:lineRule="exact"/>
        <w:ind w:leftChars="415" w:left="1560" w:hangingChars="176" w:hanging="564"/>
        <w:rPr>
          <w:rFonts w:asciiTheme="minorEastAsia" w:hAnsiTheme="minorEastAsia" w:cs="Times New Roman"/>
          <w:color w:val="000000" w:themeColor="text1"/>
          <w:sz w:val="36"/>
          <w:szCs w:val="36"/>
        </w:rPr>
      </w:pPr>
      <w:r w:rsidRPr="003531B3">
        <w:rPr>
          <w:rFonts w:asciiTheme="minorEastAsia" w:hAnsiTheme="minorEastAsia" w:cs="Times New Roman"/>
          <w:b/>
          <w:color w:val="000000" w:themeColor="text1"/>
          <w:sz w:val="32"/>
          <w:szCs w:val="36"/>
        </w:rPr>
        <w:t>答：</w:t>
      </w:r>
    </w:p>
    <w:p w:rsidR="00A272A6" w:rsidRPr="003531B3" w:rsidRDefault="004C12F1" w:rsidP="0053188E">
      <w:pPr>
        <w:widowControl w:val="0"/>
        <w:numPr>
          <w:ilvl w:val="0"/>
          <w:numId w:val="16"/>
        </w:numPr>
        <w:tabs>
          <w:tab w:val="left" w:pos="1560"/>
        </w:tabs>
        <w:spacing w:after="0" w:afterAutospacing="0" w:line="520" w:lineRule="exact"/>
        <w:ind w:leftChars="415" w:left="1478" w:hanging="482"/>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依勞</w:t>
      </w:r>
      <w:r w:rsidR="00A272A6" w:rsidRPr="003531B3">
        <w:rPr>
          <w:rFonts w:asciiTheme="minorEastAsia" w:hAnsiTheme="minorEastAsia" w:cs="Times New Roman"/>
          <w:sz w:val="28"/>
          <w:szCs w:val="28"/>
          <w:shd w:val="clear" w:color="auto" w:fill="FFFFFF"/>
        </w:rPr>
        <w:t>基法第38條規定，勞工在同一雇主或事業單位，繼續工作滿一定期間者，應依規定給予特別休假。其中特別休假年資之計算，是指「勞工服務同一事業單位，並自受僱當日起算」之年資。</w:t>
      </w:r>
    </w:p>
    <w:p w:rsidR="00A272A6" w:rsidRPr="003531B3" w:rsidRDefault="004C12F1" w:rsidP="0053188E">
      <w:pPr>
        <w:widowControl w:val="0"/>
        <w:numPr>
          <w:ilvl w:val="0"/>
          <w:numId w:val="16"/>
        </w:numPr>
        <w:tabs>
          <w:tab w:val="left" w:pos="1560"/>
        </w:tabs>
        <w:spacing w:after="0" w:afterAutospacing="0" w:line="520" w:lineRule="exact"/>
        <w:ind w:leftChars="415" w:left="1478" w:hanging="482"/>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勞</w:t>
      </w:r>
      <w:r w:rsidR="00A272A6" w:rsidRPr="003531B3">
        <w:rPr>
          <w:rFonts w:asciiTheme="minorEastAsia" w:hAnsiTheme="minorEastAsia" w:cs="Times New Roman"/>
          <w:sz w:val="28"/>
          <w:szCs w:val="28"/>
          <w:shd w:val="clear" w:color="auto" w:fill="FFFFFF"/>
        </w:rPr>
        <w:t>基法第38條第4項規定：「勞工之特別休假，因年度終結或契約終止而未休之日數，雇主應發給工資。但年度終結未休之日數，經勞雇雙方協商遞延至次一年度實施者，於次一年度終結或契約終止仍未休之日數，雇主應發給工資。」</w:t>
      </w:r>
    </w:p>
    <w:p w:rsidR="00A272A6" w:rsidRPr="003531B3" w:rsidRDefault="004C12F1" w:rsidP="0053188E">
      <w:pPr>
        <w:widowControl w:val="0"/>
        <w:numPr>
          <w:ilvl w:val="0"/>
          <w:numId w:val="16"/>
        </w:numPr>
        <w:tabs>
          <w:tab w:val="left" w:pos="1560"/>
        </w:tabs>
        <w:spacing w:after="0" w:afterAutospacing="0" w:line="520" w:lineRule="exact"/>
        <w:ind w:leftChars="415" w:left="1478" w:hanging="482"/>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勞</w:t>
      </w:r>
      <w:r w:rsidR="00A272A6" w:rsidRPr="003531B3">
        <w:rPr>
          <w:rFonts w:asciiTheme="minorEastAsia" w:hAnsiTheme="minorEastAsia" w:cs="Times New Roman"/>
          <w:sz w:val="28"/>
          <w:szCs w:val="28"/>
          <w:shd w:val="clear" w:color="auto" w:fill="FFFFFF"/>
        </w:rPr>
        <w:t>基法施行細則已允許勞雇雙方得協商以每年1月1日至12月31日之期間、會計年度、勞雇雙方約定年度之期間，或勞工受僱當日，起算每一週年之期間。</w:t>
      </w:r>
    </w:p>
    <w:p w:rsidR="0053188E" w:rsidRPr="002E7D00" w:rsidRDefault="0053188E" w:rsidP="00C3628D">
      <w:pPr>
        <w:pStyle w:val="ae"/>
        <w:spacing w:beforeLines="50" w:line="520" w:lineRule="exact"/>
        <w:ind w:leftChars="0" w:left="851"/>
        <w:rPr>
          <w:rFonts w:asciiTheme="minorEastAsia" w:eastAsiaTheme="minorEastAsia" w:hAnsiTheme="minorEastAsia" w:cstheme="majorBidi"/>
          <w:b/>
          <w:color w:val="000000" w:themeColor="text1"/>
          <w:sz w:val="32"/>
          <w:szCs w:val="36"/>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6"/>
          <w:shd w:val="clear" w:color="auto" w:fill="FFF2CC" w:themeFill="accent4" w:themeFillTint="33"/>
        </w:rPr>
        <w:t>Q2：雇主可否要求員工預排未來一整年的特休假？</w:t>
      </w:r>
    </w:p>
    <w:p w:rsidR="00A272A6" w:rsidRPr="003531B3" w:rsidRDefault="00A272A6" w:rsidP="0053188E">
      <w:pPr>
        <w:widowControl w:val="0"/>
        <w:spacing w:after="0" w:afterAutospacing="0" w:line="520" w:lineRule="exact"/>
        <w:ind w:leftChars="354" w:left="85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53188E">
      <w:pPr>
        <w:widowControl w:val="0"/>
        <w:spacing w:after="0" w:afterAutospacing="0" w:line="520" w:lineRule="exact"/>
        <w:ind w:leftChars="354" w:left="850"/>
        <w:jc w:val="both"/>
        <w:rPr>
          <w:rFonts w:asciiTheme="minorEastAsia" w:hAnsiTheme="minorEastAsia" w:cs="Times New Roman"/>
          <w:sz w:val="28"/>
          <w:szCs w:val="28"/>
          <w:shd w:val="clear" w:color="auto" w:fill="FFFFFF"/>
        </w:rPr>
      </w:pPr>
      <w:r>
        <w:rPr>
          <w:rFonts w:asciiTheme="minorEastAsia" w:hAnsiTheme="minorEastAsia" w:cs="Times New Roman" w:hint="eastAsia"/>
          <w:sz w:val="28"/>
          <w:szCs w:val="28"/>
          <w:shd w:val="clear" w:color="auto" w:fill="FFFFFF"/>
        </w:rPr>
        <w:t xml:space="preserve">    </w:t>
      </w:r>
      <w:r w:rsidR="004C12F1" w:rsidRPr="003531B3">
        <w:rPr>
          <w:rFonts w:asciiTheme="minorEastAsia" w:hAnsiTheme="minorEastAsia" w:cs="Times New Roman"/>
          <w:sz w:val="28"/>
          <w:szCs w:val="28"/>
          <w:shd w:val="clear" w:color="auto" w:fill="FFFFFF"/>
        </w:rPr>
        <w:t>勞</w:t>
      </w:r>
      <w:r w:rsidR="00A272A6" w:rsidRPr="003531B3">
        <w:rPr>
          <w:rFonts w:asciiTheme="minorEastAsia" w:hAnsiTheme="minorEastAsia" w:cs="Times New Roman"/>
          <w:sz w:val="28"/>
          <w:szCs w:val="28"/>
          <w:shd w:val="clear" w:color="auto" w:fill="FFFFFF"/>
        </w:rPr>
        <w:t>基法特別休假，是為了提供勞工休憩之用，休假日期由勞工依照自己意願排定之。雇主可提醒或促請勞工排定休假，但不可以限制勞工僅得一次預先排定或在特定期日前休假。</w:t>
      </w:r>
    </w:p>
    <w:p w:rsidR="0053188E" w:rsidRPr="002E7D00" w:rsidRDefault="0053188E" w:rsidP="00C3628D">
      <w:pPr>
        <w:tabs>
          <w:tab w:val="left" w:pos="1418"/>
        </w:tabs>
        <w:spacing w:beforeLines="50" w:after="0" w:afterAutospacing="0" w:line="520" w:lineRule="exact"/>
        <w:ind w:leftChars="354" w:left="1555" w:hangingChars="220" w:hanging="705"/>
        <w:jc w:val="both"/>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Q3：勞工之特別休假，因年度終結或契約終止而未休之日數，雇主應發給工資，此工資應該要怎麼計算？</w:t>
      </w:r>
    </w:p>
    <w:p w:rsidR="0053188E" w:rsidRPr="003531B3" w:rsidRDefault="0053188E" w:rsidP="0053188E">
      <w:pPr>
        <w:widowControl w:val="0"/>
        <w:tabs>
          <w:tab w:val="left" w:pos="1418"/>
        </w:tabs>
        <w:spacing w:after="0" w:afterAutospacing="0" w:line="520" w:lineRule="exact"/>
        <w:ind w:leftChars="354" w:left="1555" w:hangingChars="220" w:hanging="705"/>
        <w:rPr>
          <w:rFonts w:asciiTheme="minorEastAsia" w:hAnsiTheme="minorEastAsia" w:cs="Times New Roman"/>
          <w:b/>
          <w:color w:val="000000" w:themeColor="text1"/>
          <w:sz w:val="32"/>
          <w:szCs w:val="36"/>
        </w:rPr>
      </w:pPr>
    </w:p>
    <w:p w:rsidR="00A272A6" w:rsidRPr="003531B3" w:rsidRDefault="00A272A6" w:rsidP="0053188E">
      <w:pPr>
        <w:widowControl w:val="0"/>
        <w:tabs>
          <w:tab w:val="left" w:pos="1418"/>
        </w:tabs>
        <w:spacing w:after="0" w:afterAutospacing="0" w:line="520" w:lineRule="exact"/>
        <w:ind w:leftChars="354" w:left="1555" w:hangingChars="220" w:hanging="705"/>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53188E">
      <w:pPr>
        <w:widowControl w:val="0"/>
        <w:numPr>
          <w:ilvl w:val="0"/>
          <w:numId w:val="13"/>
        </w:numPr>
        <w:tabs>
          <w:tab w:val="left" w:pos="1418"/>
        </w:tabs>
        <w:spacing w:after="0" w:afterAutospacing="0" w:line="520" w:lineRule="exact"/>
        <w:ind w:leftChars="354" w:left="1466" w:hangingChars="220" w:hanging="616"/>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shd w:val="clear" w:color="auto" w:fill="FFFFFF"/>
        </w:rPr>
        <w:t>工資之金額，係以勞工一日正常工作時間之工資為準（不包括延時工資及假日出勤加給之工資）。</w:t>
      </w:r>
    </w:p>
    <w:p w:rsidR="00B11789" w:rsidRPr="003531B3" w:rsidRDefault="00A272A6" w:rsidP="0053188E">
      <w:pPr>
        <w:widowControl w:val="0"/>
        <w:numPr>
          <w:ilvl w:val="0"/>
          <w:numId w:val="13"/>
        </w:numPr>
        <w:tabs>
          <w:tab w:val="left" w:pos="1418"/>
        </w:tabs>
        <w:spacing w:after="0" w:afterAutospacing="0" w:line="520" w:lineRule="exact"/>
        <w:ind w:leftChars="354" w:left="1466" w:hangingChars="220" w:hanging="616"/>
        <w:jc w:val="both"/>
        <w:rPr>
          <w:rFonts w:asciiTheme="minorEastAsia" w:hAnsiTheme="minorEastAsia" w:cs="Times New Roman"/>
          <w:szCs w:val="28"/>
          <w:shd w:val="clear" w:color="auto" w:fill="FFFFFF"/>
        </w:rPr>
      </w:pPr>
      <w:r w:rsidRPr="003531B3">
        <w:rPr>
          <w:rFonts w:asciiTheme="minorEastAsia" w:hAnsiTheme="minorEastAsia" w:cs="Times New Roman"/>
          <w:sz w:val="28"/>
          <w:szCs w:val="28"/>
          <w:shd w:val="clear" w:color="auto" w:fill="FFFFFF"/>
        </w:rPr>
        <w:t>舉例而言：勞工每月工資為30,000元，每日為1,000元，假如勞工剩餘7日特別休假未休，雇主應發給7日未休特別休假工資7,000元。</w:t>
      </w:r>
    </w:p>
    <w:p w:rsidR="0053188E" w:rsidRPr="002E7D00" w:rsidRDefault="0053188E" w:rsidP="00C3628D">
      <w:pPr>
        <w:tabs>
          <w:tab w:val="left" w:pos="1418"/>
        </w:tabs>
        <w:spacing w:beforeLines="50" w:after="0" w:afterAutospacing="0" w:line="520" w:lineRule="exact"/>
        <w:ind w:leftChars="354" w:left="1555" w:hangingChars="220" w:hanging="705"/>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Q4：特別休假可以採兩個「半日」之形式實施嗎？</w:t>
      </w:r>
    </w:p>
    <w:p w:rsidR="00A272A6" w:rsidRPr="003531B3" w:rsidRDefault="00B11789" w:rsidP="0053188E">
      <w:pPr>
        <w:widowControl w:val="0"/>
        <w:tabs>
          <w:tab w:val="left" w:pos="1418"/>
        </w:tabs>
        <w:spacing w:after="0" w:afterAutospacing="0" w:line="520" w:lineRule="exact"/>
        <w:ind w:leftChars="354" w:left="1555" w:hangingChars="220" w:hanging="705"/>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2E7D00">
      <w:pPr>
        <w:widowControl w:val="0"/>
        <w:tabs>
          <w:tab w:val="left" w:pos="1418"/>
        </w:tabs>
        <w:spacing w:after="0" w:afterAutospacing="0" w:line="520" w:lineRule="exact"/>
        <w:ind w:leftChars="354" w:left="850"/>
        <w:jc w:val="both"/>
        <w:rPr>
          <w:rFonts w:asciiTheme="minorEastAsia" w:hAnsiTheme="minorEastAsia" w:cs="Times New Roman"/>
          <w:sz w:val="28"/>
          <w:szCs w:val="28"/>
          <w:shd w:val="clear" w:color="auto" w:fill="FFFFFF"/>
        </w:rPr>
      </w:pPr>
      <w:r>
        <w:rPr>
          <w:rFonts w:asciiTheme="minorEastAsia" w:hAnsiTheme="minorEastAsia" w:cs="Times New Roman" w:hint="eastAsia"/>
          <w:sz w:val="28"/>
          <w:szCs w:val="28"/>
          <w:shd w:val="clear" w:color="auto" w:fill="FFFFFF"/>
        </w:rPr>
        <w:t xml:space="preserve">    </w:t>
      </w:r>
      <w:r w:rsidR="004C12F1" w:rsidRPr="003531B3">
        <w:rPr>
          <w:rFonts w:asciiTheme="minorEastAsia" w:hAnsiTheme="minorEastAsia" w:cs="Times New Roman"/>
          <w:sz w:val="28"/>
          <w:szCs w:val="28"/>
          <w:shd w:val="clear" w:color="auto" w:fill="FFFFFF"/>
        </w:rPr>
        <w:t>依勞</w:t>
      </w:r>
      <w:r w:rsidR="00A272A6" w:rsidRPr="003531B3">
        <w:rPr>
          <w:rFonts w:asciiTheme="minorEastAsia" w:hAnsiTheme="minorEastAsia" w:cs="Times New Roman"/>
          <w:sz w:val="28"/>
          <w:szCs w:val="28"/>
          <w:shd w:val="clear" w:color="auto" w:fill="FFFFFF"/>
        </w:rPr>
        <w:t>基法施行細則第7條規定，工作開始及終止之時間、休息時間、休假等有關事項應於勞動契約中約定。又勞基法第38條規定之特別休假是以「日」為計算單位，事業單位得否以「半日」為給假單位，法無明文，得由勞資雙方協商議定之。</w:t>
      </w:r>
    </w:p>
    <w:p w:rsidR="0053188E" w:rsidRPr="002E7D00" w:rsidRDefault="0053188E" w:rsidP="00C3628D">
      <w:pPr>
        <w:tabs>
          <w:tab w:val="left" w:pos="1418"/>
        </w:tabs>
        <w:spacing w:beforeLines="50" w:after="0" w:afterAutospacing="0" w:line="520" w:lineRule="exact"/>
        <w:ind w:leftChars="354" w:left="1555" w:hangingChars="220" w:hanging="705"/>
        <w:jc w:val="both"/>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Q5：</w:t>
      </w:r>
      <w:r w:rsidRPr="002E7D00">
        <w:rPr>
          <w:rFonts w:asciiTheme="minorEastAsia" w:hAnsiTheme="minorEastAsia" w:cs="Times New Roman"/>
          <w:b/>
          <w:color w:val="000000"/>
          <w:sz w:val="32"/>
          <w:szCs w:val="36"/>
          <w:shd w:val="clear" w:color="auto" w:fill="FFF2CC" w:themeFill="accent4" w:themeFillTint="33"/>
        </w:rPr>
        <w:t>勞基法第</w:t>
      </w:r>
      <w:r w:rsidRPr="002E7D00">
        <w:rPr>
          <w:rFonts w:asciiTheme="minorEastAsia" w:hAnsiTheme="minorEastAsia" w:cs="Times New Roman" w:hint="eastAsia"/>
          <w:b/>
          <w:color w:val="000000"/>
          <w:sz w:val="32"/>
          <w:szCs w:val="36"/>
          <w:shd w:val="clear" w:color="auto" w:fill="FFF2CC" w:themeFill="accent4" w:themeFillTint="33"/>
        </w:rPr>
        <w:t>38條特別休假遞延規定，應如何辦理？</w:t>
      </w:r>
    </w:p>
    <w:p w:rsidR="00A272A6" w:rsidRPr="003531B3" w:rsidRDefault="00A272A6" w:rsidP="0053188E">
      <w:pPr>
        <w:widowControl w:val="0"/>
        <w:tabs>
          <w:tab w:val="left" w:pos="1418"/>
        </w:tabs>
        <w:spacing w:after="0" w:afterAutospacing="0" w:line="520" w:lineRule="exact"/>
        <w:ind w:leftChars="354" w:left="1555" w:hangingChars="220" w:hanging="705"/>
        <w:jc w:val="both"/>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53188E">
      <w:pPr>
        <w:widowControl w:val="0"/>
        <w:numPr>
          <w:ilvl w:val="0"/>
          <w:numId w:val="30"/>
        </w:numPr>
        <w:tabs>
          <w:tab w:val="left" w:pos="1418"/>
        </w:tabs>
        <w:snapToGrid w:val="0"/>
        <w:spacing w:after="0" w:afterAutospacing="0" w:line="520" w:lineRule="exact"/>
        <w:ind w:leftChars="354" w:left="1466" w:hangingChars="220" w:hanging="616"/>
        <w:jc w:val="both"/>
        <w:rPr>
          <w:rFonts w:asciiTheme="minorEastAsia" w:hAnsiTheme="minorEastAsia" w:cs="Times New Roman"/>
          <w:sz w:val="28"/>
          <w:szCs w:val="28"/>
        </w:rPr>
      </w:pPr>
      <w:r w:rsidRPr="003531B3">
        <w:rPr>
          <w:rFonts w:asciiTheme="minorEastAsia" w:hAnsiTheme="minorEastAsia" w:cs="Times New Roman"/>
          <w:sz w:val="28"/>
          <w:szCs w:val="28"/>
        </w:rPr>
        <w:t>勞工之特別休假，因年度終結或契約終止而未休之日數，雇主應發給工資。但年度終結未休之日數，得經勞雇雙方協商遞延至次一年度實施。</w:t>
      </w:r>
    </w:p>
    <w:p w:rsidR="00A272A6" w:rsidRPr="003531B3" w:rsidRDefault="00A272A6" w:rsidP="0053188E">
      <w:pPr>
        <w:widowControl w:val="0"/>
        <w:numPr>
          <w:ilvl w:val="0"/>
          <w:numId w:val="30"/>
        </w:numPr>
        <w:tabs>
          <w:tab w:val="left" w:pos="1418"/>
        </w:tabs>
        <w:snapToGrid w:val="0"/>
        <w:spacing w:after="0" w:afterAutospacing="0" w:line="520" w:lineRule="exact"/>
        <w:ind w:leftChars="354" w:left="1466" w:hangingChars="220" w:hanging="616"/>
        <w:jc w:val="both"/>
        <w:rPr>
          <w:rFonts w:asciiTheme="minorEastAsia" w:hAnsiTheme="minorEastAsia" w:cs="Times New Roman"/>
          <w:sz w:val="28"/>
          <w:szCs w:val="28"/>
        </w:rPr>
      </w:pPr>
      <w:r w:rsidRPr="003531B3">
        <w:rPr>
          <w:rFonts w:asciiTheme="minorEastAsia" w:hAnsiTheme="minorEastAsia" w:cs="Times New Roman"/>
          <w:sz w:val="28"/>
          <w:szCs w:val="28"/>
        </w:rPr>
        <w:t>特別休假遞延與否仍應由個別勞工與雇主雙方協商同意後，始得為之。倘勞雇雙方未合意遞延，雇主仍應於年度終結時，給付特別休假未休日數工資。</w:t>
      </w:r>
    </w:p>
    <w:p w:rsidR="00A272A6" w:rsidRPr="003531B3" w:rsidRDefault="00A272A6" w:rsidP="0053188E">
      <w:pPr>
        <w:widowControl w:val="0"/>
        <w:numPr>
          <w:ilvl w:val="0"/>
          <w:numId w:val="30"/>
        </w:numPr>
        <w:tabs>
          <w:tab w:val="left" w:pos="1418"/>
        </w:tabs>
        <w:snapToGrid w:val="0"/>
        <w:spacing w:after="0" w:afterAutospacing="0" w:line="520" w:lineRule="exact"/>
        <w:ind w:leftChars="354" w:left="1466" w:hangingChars="220" w:hanging="616"/>
        <w:jc w:val="both"/>
        <w:rPr>
          <w:rFonts w:asciiTheme="minorEastAsia" w:hAnsiTheme="minorEastAsia" w:cs="Times New Roman"/>
          <w:sz w:val="28"/>
          <w:szCs w:val="28"/>
        </w:rPr>
      </w:pPr>
      <w:r w:rsidRPr="003531B3">
        <w:rPr>
          <w:rFonts w:asciiTheme="minorEastAsia" w:hAnsiTheme="minorEastAsia" w:cs="Times New Roman"/>
          <w:sz w:val="28"/>
          <w:szCs w:val="28"/>
        </w:rPr>
        <w:t>至勞雇雙方如經合意遞延至次一年度實施特別休假，勞工於次一年度排定特別休假時，應優先由遞延之特別休假日數中扣除之。</w:t>
      </w:r>
    </w:p>
    <w:p w:rsidR="00A272A6" w:rsidRPr="003531B3" w:rsidRDefault="00A272A6" w:rsidP="0053188E">
      <w:pPr>
        <w:widowControl w:val="0"/>
        <w:numPr>
          <w:ilvl w:val="0"/>
          <w:numId w:val="30"/>
        </w:numPr>
        <w:tabs>
          <w:tab w:val="left" w:pos="1418"/>
        </w:tabs>
        <w:snapToGrid w:val="0"/>
        <w:spacing w:after="0" w:afterAutospacing="0" w:line="520" w:lineRule="exact"/>
        <w:ind w:leftChars="354" w:left="1466" w:hangingChars="220" w:hanging="616"/>
        <w:jc w:val="both"/>
        <w:rPr>
          <w:rFonts w:asciiTheme="minorEastAsia" w:hAnsiTheme="minorEastAsia" w:cs="Times New Roman"/>
          <w:sz w:val="28"/>
          <w:szCs w:val="28"/>
        </w:rPr>
      </w:pPr>
      <w:r w:rsidRPr="003531B3">
        <w:rPr>
          <w:rFonts w:asciiTheme="minorEastAsia" w:hAnsiTheme="minorEastAsia" w:cs="Times New Roman"/>
          <w:sz w:val="28"/>
          <w:szCs w:val="28"/>
        </w:rPr>
        <w:t>勞工於次一年度之年度終結或契約終止時，如仍有經遞延而未休畢之特別休假日數，雇主應依「原請休年度」之</w:t>
      </w:r>
      <w:r w:rsidRPr="003531B3">
        <w:rPr>
          <w:rFonts w:asciiTheme="minorEastAsia" w:hAnsiTheme="minorEastAsia" w:cs="Times New Roman"/>
          <w:sz w:val="28"/>
          <w:szCs w:val="28"/>
        </w:rPr>
        <w:lastRenderedPageBreak/>
        <w:t>工資標準，發給未休畢之特別休假日數工資。</w:t>
      </w:r>
    </w:p>
    <w:p w:rsidR="00A272A6" w:rsidRPr="003531B3" w:rsidRDefault="00A272A6" w:rsidP="0053188E">
      <w:pPr>
        <w:widowControl w:val="0"/>
        <w:numPr>
          <w:ilvl w:val="0"/>
          <w:numId w:val="30"/>
        </w:numPr>
        <w:tabs>
          <w:tab w:val="left" w:pos="1418"/>
        </w:tabs>
        <w:snapToGrid w:val="0"/>
        <w:spacing w:after="0" w:afterAutospacing="0" w:line="520" w:lineRule="exact"/>
        <w:ind w:leftChars="354" w:left="1466" w:hangingChars="220" w:hanging="616"/>
        <w:jc w:val="both"/>
        <w:rPr>
          <w:rFonts w:asciiTheme="minorEastAsia" w:hAnsiTheme="minorEastAsia" w:cs="Times New Roman"/>
          <w:sz w:val="28"/>
          <w:szCs w:val="28"/>
        </w:rPr>
      </w:pPr>
      <w:r w:rsidRPr="003531B3">
        <w:rPr>
          <w:rFonts w:asciiTheme="minorEastAsia" w:hAnsiTheme="minorEastAsia" w:cs="Times New Roman"/>
          <w:sz w:val="28"/>
          <w:szCs w:val="28"/>
        </w:rPr>
        <w:t>舉例而言：勞工107年度特別休假3日，經勞資協商遞延至108年度繼續實施，而勞工108年度特別休假7日，勞工得於108年請休之特別休假共計10日。</w:t>
      </w:r>
    </w:p>
    <w:p w:rsidR="00A272A6" w:rsidRPr="003531B3" w:rsidRDefault="00A272A6" w:rsidP="0053188E">
      <w:pPr>
        <w:widowControl w:val="0"/>
        <w:numPr>
          <w:ilvl w:val="0"/>
          <w:numId w:val="31"/>
        </w:numPr>
        <w:snapToGrid w:val="0"/>
        <w:spacing w:after="0" w:afterAutospacing="0" w:line="520" w:lineRule="exact"/>
        <w:ind w:left="1843" w:hanging="425"/>
        <w:jc w:val="both"/>
        <w:rPr>
          <w:rFonts w:asciiTheme="minorEastAsia" w:hAnsiTheme="minorEastAsia" w:cs="Times New Roman"/>
          <w:sz w:val="28"/>
          <w:szCs w:val="28"/>
        </w:rPr>
      </w:pPr>
      <w:r w:rsidRPr="003531B3">
        <w:rPr>
          <w:rFonts w:asciiTheme="minorEastAsia" w:hAnsiTheme="minorEastAsia" w:cs="Times New Roman"/>
          <w:sz w:val="28"/>
          <w:szCs w:val="28"/>
        </w:rPr>
        <w:t>例一：勞工於108年度排定3日特別休假，則原約定遞延之特別休假均已休畢。至於108年度未休之7日特別休假，於108年度終結時，應發給工資，惟勞雇雙方得合意協商遞延至109年度實施。</w:t>
      </w:r>
    </w:p>
    <w:p w:rsidR="00A272A6" w:rsidRPr="003531B3" w:rsidRDefault="00A272A6" w:rsidP="0053188E">
      <w:pPr>
        <w:widowControl w:val="0"/>
        <w:numPr>
          <w:ilvl w:val="0"/>
          <w:numId w:val="31"/>
        </w:numPr>
        <w:snapToGrid w:val="0"/>
        <w:spacing w:after="0" w:afterAutospacing="0" w:line="520" w:lineRule="exact"/>
        <w:ind w:left="1843" w:hanging="425"/>
        <w:jc w:val="both"/>
        <w:rPr>
          <w:rFonts w:asciiTheme="minorEastAsia" w:hAnsiTheme="minorEastAsia" w:cs="Times New Roman"/>
          <w:sz w:val="28"/>
          <w:szCs w:val="28"/>
        </w:rPr>
      </w:pPr>
      <w:r w:rsidRPr="003531B3">
        <w:rPr>
          <w:rFonts w:asciiTheme="minorEastAsia" w:hAnsiTheme="minorEastAsia" w:cs="Times New Roman"/>
          <w:sz w:val="28"/>
          <w:szCs w:val="28"/>
        </w:rPr>
        <w:t>例二：勞工於108年度僅排定1日特別休假，剩餘9日特別休假未休，則雇主必須依107年年度終結「原應發給之工資基準」發給2日經遞延而未休特別休假日數之工資。至於108年度未休之7日特別休假，於108年度終結時，應發給工資，惟勞雇雙方得合意協商遞延至109年度實施。</w:t>
      </w:r>
    </w:p>
    <w:p w:rsidR="0053188E" w:rsidRPr="002E7D00" w:rsidRDefault="0053188E" w:rsidP="00C3628D">
      <w:pPr>
        <w:snapToGrid w:val="0"/>
        <w:spacing w:beforeLines="50" w:after="0" w:afterAutospacing="0" w:line="520" w:lineRule="exact"/>
        <w:ind w:leftChars="355" w:left="1560" w:hangingChars="221" w:hanging="708"/>
        <w:jc w:val="both"/>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Q6：</w:t>
      </w:r>
      <w:r w:rsidRPr="002E7D00">
        <w:rPr>
          <w:rFonts w:asciiTheme="minorEastAsia" w:hAnsiTheme="minorEastAsia" w:cs="Times New Roman" w:hint="eastAsia"/>
          <w:b/>
          <w:color w:val="000000"/>
          <w:sz w:val="32"/>
          <w:szCs w:val="36"/>
          <w:shd w:val="clear" w:color="auto" w:fill="FFF2CC" w:themeFill="accent4" w:themeFillTint="33"/>
        </w:rPr>
        <w:t>勞工於次一年度之年度終結或契約終止時，如仍有經遞延而未休畢之特別休假日數，雇主應如何發給未休畢之特別休假日數工資？</w:t>
      </w:r>
    </w:p>
    <w:p w:rsidR="00A272A6" w:rsidRPr="003531B3" w:rsidRDefault="00A272A6" w:rsidP="0053188E">
      <w:pPr>
        <w:widowControl w:val="0"/>
        <w:spacing w:after="0" w:afterAutospacing="0" w:line="520" w:lineRule="exact"/>
        <w:ind w:leftChars="354" w:left="85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53188E">
      <w:pPr>
        <w:widowControl w:val="0"/>
        <w:numPr>
          <w:ilvl w:val="0"/>
          <w:numId w:val="32"/>
        </w:numPr>
        <w:snapToGrid w:val="0"/>
        <w:spacing w:after="0" w:afterAutospacing="0" w:line="520" w:lineRule="exact"/>
        <w:ind w:leftChars="354" w:left="1210"/>
        <w:jc w:val="both"/>
        <w:rPr>
          <w:rFonts w:asciiTheme="minorEastAsia" w:hAnsiTheme="minorEastAsia" w:cs="Times New Roman"/>
          <w:sz w:val="28"/>
          <w:szCs w:val="28"/>
        </w:rPr>
      </w:pPr>
      <w:r w:rsidRPr="003531B3">
        <w:rPr>
          <w:rFonts w:asciiTheme="minorEastAsia" w:hAnsiTheme="minorEastAsia" w:cs="Times New Roman"/>
          <w:sz w:val="28"/>
          <w:szCs w:val="28"/>
        </w:rPr>
        <w:t>雇主應依「原請休年度」之工資基準發給。</w:t>
      </w:r>
    </w:p>
    <w:p w:rsidR="00A272A6" w:rsidRPr="003531B3" w:rsidRDefault="00A272A6" w:rsidP="0053188E">
      <w:pPr>
        <w:widowControl w:val="0"/>
        <w:numPr>
          <w:ilvl w:val="0"/>
          <w:numId w:val="32"/>
        </w:numPr>
        <w:snapToGrid w:val="0"/>
        <w:spacing w:after="0" w:afterAutospacing="0" w:line="520" w:lineRule="exact"/>
        <w:ind w:leftChars="354" w:left="1210"/>
        <w:jc w:val="both"/>
        <w:rPr>
          <w:rFonts w:asciiTheme="minorEastAsia" w:hAnsiTheme="minorEastAsia" w:cs="Times New Roman"/>
          <w:sz w:val="28"/>
          <w:szCs w:val="28"/>
        </w:rPr>
      </w:pPr>
      <w:r w:rsidRPr="003531B3">
        <w:rPr>
          <w:rFonts w:asciiTheme="minorEastAsia" w:hAnsiTheme="minorEastAsia" w:cs="Times New Roman"/>
          <w:sz w:val="28"/>
          <w:szCs w:val="28"/>
        </w:rPr>
        <w:t>舉例而言：</w:t>
      </w:r>
    </w:p>
    <w:p w:rsidR="00A272A6" w:rsidRPr="003531B3" w:rsidRDefault="00A272A6" w:rsidP="007A63F6">
      <w:pPr>
        <w:widowControl w:val="0"/>
        <w:tabs>
          <w:tab w:val="left" w:pos="1276"/>
        </w:tabs>
        <w:snapToGrid w:val="0"/>
        <w:spacing w:after="0" w:afterAutospacing="0" w:line="520" w:lineRule="exact"/>
        <w:ind w:leftChars="531" w:left="1274"/>
        <w:jc w:val="both"/>
        <w:rPr>
          <w:rFonts w:asciiTheme="minorEastAsia" w:hAnsiTheme="minorEastAsia" w:cs="Times New Roman"/>
          <w:sz w:val="28"/>
          <w:szCs w:val="28"/>
        </w:rPr>
      </w:pPr>
      <w:r w:rsidRPr="003531B3">
        <w:rPr>
          <w:rFonts w:asciiTheme="minorEastAsia" w:hAnsiTheme="minorEastAsia" w:cs="Times New Roman"/>
          <w:sz w:val="28"/>
          <w:szCs w:val="28"/>
        </w:rPr>
        <w:t>勞工於107年特別休假有7日，於年度終結時，倘仍剩餘4日特別休假未休，經勞雇雙方合意遞延該4日之特別休假於108年實施，於108年年度終結或契約終止時仍未休畢之經遞延日數如仍有2日，雇主應依107年年度終結「原應發給之工資基準」，計發該2日未休日數之工資。</w:t>
      </w:r>
    </w:p>
    <w:p w:rsidR="0053188E" w:rsidRPr="003531B3" w:rsidRDefault="0053188E" w:rsidP="0053188E">
      <w:pPr>
        <w:widowControl w:val="0"/>
        <w:snapToGrid w:val="0"/>
        <w:spacing w:after="0" w:afterAutospacing="0" w:line="520" w:lineRule="exact"/>
        <w:ind w:leftChars="354" w:left="850"/>
        <w:jc w:val="both"/>
        <w:rPr>
          <w:rFonts w:asciiTheme="minorEastAsia" w:hAnsiTheme="minorEastAsia" w:cs="Times New Roman"/>
          <w:sz w:val="28"/>
          <w:szCs w:val="28"/>
        </w:rPr>
      </w:pPr>
    </w:p>
    <w:p w:rsidR="00023A02" w:rsidRPr="002E7D00" w:rsidRDefault="00023A02" w:rsidP="00023A02">
      <w:pPr>
        <w:pStyle w:val="ae"/>
        <w:snapToGrid w:val="0"/>
        <w:spacing w:line="520" w:lineRule="exact"/>
        <w:ind w:leftChars="321" w:left="1417" w:hangingChars="202" w:hanging="647"/>
        <w:jc w:val="both"/>
        <w:rPr>
          <w:rFonts w:asciiTheme="minorEastAsia" w:eastAsiaTheme="minorEastAsia" w:hAnsiTheme="minorEastAsia" w:cstheme="majorBidi"/>
          <w:b/>
          <w:color w:val="000000" w:themeColor="text1"/>
          <w:sz w:val="32"/>
          <w:szCs w:val="36"/>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6"/>
          <w:shd w:val="clear" w:color="auto" w:fill="FFF2CC" w:themeFill="accent4" w:themeFillTint="33"/>
        </w:rPr>
        <w:lastRenderedPageBreak/>
        <w:t>Q7：</w:t>
      </w:r>
      <w:r w:rsidRPr="002E7D00">
        <w:rPr>
          <w:rFonts w:asciiTheme="minorEastAsia" w:eastAsiaTheme="minorEastAsia" w:hAnsiTheme="minorEastAsia" w:cs="Times New Roman" w:hint="eastAsia"/>
          <w:b/>
          <w:color w:val="000000"/>
          <w:sz w:val="32"/>
          <w:szCs w:val="36"/>
          <w:shd w:val="clear" w:color="auto" w:fill="FFF2CC" w:themeFill="accent4" w:themeFillTint="33"/>
        </w:rPr>
        <w:t>勞工特別休假之年度終結日如果是在107年3月1日以前，得否經由勞雇協商後，遞延至次一年度請休？</w:t>
      </w:r>
    </w:p>
    <w:p w:rsidR="00A272A6" w:rsidRPr="003531B3" w:rsidRDefault="00A272A6" w:rsidP="00023A02">
      <w:pPr>
        <w:widowControl w:val="0"/>
        <w:spacing w:after="0" w:afterAutospacing="0" w:line="520" w:lineRule="exact"/>
        <w:ind w:leftChars="321" w:left="77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2E7D00" w:rsidP="00023A02">
      <w:pPr>
        <w:widowControl w:val="0"/>
        <w:spacing w:after="0" w:afterAutospacing="0" w:line="520" w:lineRule="exact"/>
        <w:ind w:leftChars="321" w:left="770"/>
        <w:jc w:val="both"/>
        <w:rPr>
          <w:rFonts w:asciiTheme="minorEastAsia" w:hAnsiTheme="minorEastAsia" w:cs="Times New Roman"/>
          <w:sz w:val="28"/>
          <w:szCs w:val="28"/>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勞工的特別休假在新法施行前業已年度終結或契約終止者，雇主應依法結清並折發工資，並無遞延之空間。</w:t>
      </w:r>
    </w:p>
    <w:p w:rsidR="00023A02" w:rsidRPr="002E7D00" w:rsidRDefault="00023A02" w:rsidP="00C3628D">
      <w:pPr>
        <w:pStyle w:val="ae"/>
        <w:snapToGrid w:val="0"/>
        <w:spacing w:beforeLines="50" w:line="520" w:lineRule="exact"/>
        <w:ind w:leftChars="321" w:left="1417" w:hangingChars="202" w:hanging="647"/>
        <w:jc w:val="both"/>
        <w:rPr>
          <w:rFonts w:asciiTheme="minorEastAsia" w:eastAsiaTheme="minorEastAsia" w:hAnsiTheme="minorEastAsia" w:cstheme="majorBidi"/>
          <w:b/>
          <w:color w:val="000000" w:themeColor="text1"/>
          <w:sz w:val="32"/>
          <w:szCs w:val="36"/>
          <w:shd w:val="clear" w:color="auto" w:fill="FFF2CC" w:themeFill="accent4" w:themeFillTint="33"/>
        </w:rPr>
      </w:pPr>
      <w:r w:rsidRPr="002E7D00">
        <w:rPr>
          <w:rFonts w:asciiTheme="minorEastAsia" w:eastAsiaTheme="minorEastAsia" w:hAnsiTheme="minorEastAsia" w:cstheme="majorBidi" w:hint="eastAsia"/>
          <w:b/>
          <w:color w:val="000000" w:themeColor="text1"/>
          <w:sz w:val="32"/>
          <w:szCs w:val="36"/>
          <w:shd w:val="clear" w:color="auto" w:fill="FFF2CC" w:themeFill="accent4" w:themeFillTint="33"/>
        </w:rPr>
        <w:t>Q8：</w:t>
      </w:r>
      <w:r w:rsidRPr="002E7D00">
        <w:rPr>
          <w:rFonts w:asciiTheme="minorEastAsia" w:eastAsiaTheme="minorEastAsia" w:hAnsiTheme="minorEastAsia" w:cs="Times New Roman" w:hint="eastAsia"/>
          <w:b/>
          <w:color w:val="000000"/>
          <w:sz w:val="32"/>
          <w:szCs w:val="36"/>
          <w:shd w:val="clear" w:color="auto" w:fill="FFF2CC" w:themeFill="accent4" w:themeFillTint="33"/>
        </w:rPr>
        <w:t>勞工特別休假之年度終結日如果是在107年3月1日以後，符合遞延至次一年度的規定，於次一年度年度終結時，經過遞延的特別休假未休畢時，能否再遞延到下一個年度？</w:t>
      </w:r>
    </w:p>
    <w:p w:rsidR="00A272A6" w:rsidRPr="003531B3" w:rsidRDefault="00A272A6" w:rsidP="00023A02">
      <w:pPr>
        <w:widowControl w:val="0"/>
        <w:spacing w:after="0" w:afterAutospacing="0" w:line="520" w:lineRule="exact"/>
        <w:ind w:leftChars="321" w:left="770"/>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023A02">
      <w:pPr>
        <w:widowControl w:val="0"/>
        <w:numPr>
          <w:ilvl w:val="0"/>
          <w:numId w:val="38"/>
        </w:numPr>
        <w:spacing w:after="0" w:afterAutospacing="0" w:line="520" w:lineRule="exact"/>
        <w:ind w:leftChars="321" w:left="1196" w:hanging="426"/>
        <w:jc w:val="both"/>
        <w:rPr>
          <w:rFonts w:asciiTheme="minorEastAsia" w:hAnsiTheme="minorEastAsia" w:cs="Times New Roman"/>
          <w:noProof/>
          <w:sz w:val="28"/>
          <w:szCs w:val="28"/>
        </w:rPr>
      </w:pPr>
      <w:r w:rsidRPr="003531B3">
        <w:rPr>
          <w:rFonts w:asciiTheme="minorEastAsia" w:hAnsiTheme="minorEastAsia" w:cs="Times New Roman"/>
          <w:noProof/>
          <w:sz w:val="28"/>
          <w:szCs w:val="28"/>
        </w:rPr>
        <w:t>不得</w:t>
      </w:r>
      <w:r w:rsidR="009B790F" w:rsidRPr="009B790F">
        <w:rPr>
          <w:rFonts w:asciiTheme="minorEastAsia" w:hAnsiTheme="minorEastAsia" w:cs="Times New Roman" w:hint="eastAsia"/>
          <w:noProof/>
          <w:color w:val="002060"/>
          <w:sz w:val="28"/>
          <w:szCs w:val="28"/>
        </w:rPr>
        <w:t>再</w:t>
      </w:r>
      <w:r w:rsidRPr="003531B3">
        <w:rPr>
          <w:rFonts w:asciiTheme="minorEastAsia" w:hAnsiTheme="minorEastAsia" w:cs="Times New Roman"/>
          <w:noProof/>
          <w:sz w:val="28"/>
          <w:szCs w:val="28"/>
        </w:rPr>
        <w:t>遞延至下一個年度。</w:t>
      </w:r>
    </w:p>
    <w:p w:rsidR="00A272A6" w:rsidRPr="003531B3" w:rsidRDefault="00A272A6" w:rsidP="00023A02">
      <w:pPr>
        <w:widowControl w:val="0"/>
        <w:numPr>
          <w:ilvl w:val="0"/>
          <w:numId w:val="38"/>
        </w:numPr>
        <w:spacing w:after="0" w:afterAutospacing="0" w:line="520" w:lineRule="exact"/>
        <w:ind w:leftChars="321" w:left="1196" w:hanging="426"/>
        <w:jc w:val="both"/>
        <w:rPr>
          <w:rFonts w:asciiTheme="minorEastAsia" w:hAnsiTheme="minorEastAsia" w:cs="Times New Roman"/>
          <w:noProof/>
          <w:sz w:val="28"/>
          <w:szCs w:val="28"/>
        </w:rPr>
      </w:pPr>
      <w:r w:rsidRPr="003531B3">
        <w:rPr>
          <w:rFonts w:asciiTheme="minorEastAsia" w:hAnsiTheme="minorEastAsia" w:cs="Times New Roman"/>
          <w:noProof/>
          <w:sz w:val="28"/>
          <w:szCs w:val="28"/>
        </w:rPr>
        <w:t>勞工年度終結未休之特別休假日數，得遞延至次一年度請休，於次一年度終結或契約終止時，經遞延而未休畢之特別休假日數，雇主即應結清並折發工資，不得再遞延至下一個年度。</w:t>
      </w:r>
    </w:p>
    <w:p w:rsidR="007B7460" w:rsidRPr="003531B3" w:rsidRDefault="007B7460" w:rsidP="0049485E">
      <w:pPr>
        <w:widowControl w:val="0"/>
        <w:spacing w:after="0" w:afterAutospacing="0" w:line="520" w:lineRule="exact"/>
        <w:ind w:left="426"/>
        <w:jc w:val="both"/>
        <w:rPr>
          <w:rFonts w:asciiTheme="minorEastAsia" w:hAnsiTheme="minorEastAsia" w:cs="Times New Roman"/>
          <w:noProof/>
          <w:sz w:val="28"/>
          <w:szCs w:val="28"/>
        </w:rPr>
      </w:pPr>
    </w:p>
    <w:p w:rsidR="00CE2C71" w:rsidRPr="003531B3" w:rsidRDefault="00CE2C71" w:rsidP="0049485E">
      <w:pPr>
        <w:spacing w:after="0" w:afterAutospacing="0" w:line="520" w:lineRule="exact"/>
        <w:rPr>
          <w:rFonts w:asciiTheme="minorEastAsia" w:hAnsiTheme="minorEastAsia" w:cs="Times New Roman"/>
          <w:b/>
          <w:bCs/>
          <w:color w:val="000000" w:themeColor="text1"/>
          <w:sz w:val="36"/>
          <w:szCs w:val="36"/>
        </w:rPr>
      </w:pPr>
      <w:bookmarkStart w:id="37" w:name="_Toc509419045"/>
      <w:r w:rsidRPr="003531B3">
        <w:rPr>
          <w:rFonts w:asciiTheme="minorEastAsia" w:hAnsiTheme="minorEastAsia" w:cs="Times New Roman"/>
          <w:b/>
          <w:bCs/>
          <w:color w:val="000000" w:themeColor="text1"/>
          <w:sz w:val="36"/>
          <w:szCs w:val="36"/>
        </w:rPr>
        <w:br w:type="page"/>
      </w:r>
    </w:p>
    <w:p w:rsidR="00A272A6" w:rsidRPr="003531B3" w:rsidRDefault="00A272A6" w:rsidP="0027488B">
      <w:pPr>
        <w:keepNext/>
        <w:widowControl w:val="0"/>
        <w:spacing w:after="0" w:afterAutospacing="0" w:line="520" w:lineRule="exact"/>
        <w:ind w:leftChars="295" w:left="708"/>
        <w:outlineLvl w:val="1"/>
        <w:rPr>
          <w:rFonts w:asciiTheme="minorEastAsia" w:hAnsiTheme="minorEastAsia" w:cs="Times New Roman"/>
          <w:b/>
          <w:bCs/>
          <w:color w:val="000000" w:themeColor="text1"/>
          <w:sz w:val="36"/>
          <w:szCs w:val="36"/>
        </w:rPr>
      </w:pPr>
      <w:bookmarkStart w:id="38" w:name="_Toc508286159"/>
      <w:r w:rsidRPr="003531B3">
        <w:rPr>
          <w:rFonts w:asciiTheme="minorEastAsia" w:hAnsiTheme="minorEastAsia" w:cs="Times New Roman"/>
          <w:b/>
          <w:bCs/>
          <w:color w:val="000000" w:themeColor="text1"/>
          <w:sz w:val="36"/>
          <w:szCs w:val="36"/>
        </w:rPr>
        <w:lastRenderedPageBreak/>
        <w:t>五、輪班換班休息時間疑義</w:t>
      </w:r>
      <w:bookmarkEnd w:id="37"/>
      <w:bookmarkEnd w:id="38"/>
    </w:p>
    <w:p w:rsidR="0027488B" w:rsidRPr="002E7D00" w:rsidRDefault="0027488B" w:rsidP="00C3628D">
      <w:pPr>
        <w:widowControl w:val="0"/>
        <w:snapToGrid w:val="0"/>
        <w:spacing w:beforeLines="50" w:after="0" w:afterAutospacing="0" w:line="520" w:lineRule="exact"/>
        <w:ind w:leftChars="295" w:left="708"/>
        <w:jc w:val="both"/>
        <w:rPr>
          <w:rFonts w:asciiTheme="minorEastAsia" w:hAnsiTheme="minorEastAsia" w:cs="Times New Roman"/>
          <w:b/>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w:t>
      </w:r>
      <w:r w:rsidRPr="002E7D00">
        <w:rPr>
          <w:rFonts w:asciiTheme="minorEastAsia" w:hAnsiTheme="minorEastAsia" w:cstheme="majorBidi" w:hint="eastAsia"/>
          <w:b/>
          <w:sz w:val="32"/>
          <w:szCs w:val="36"/>
          <w:shd w:val="clear" w:color="auto" w:fill="FFF2CC" w:themeFill="accent4" w:themeFillTint="33"/>
        </w:rPr>
        <w:t>1：</w:t>
      </w:r>
      <w:r w:rsidRPr="002E7D00">
        <w:rPr>
          <w:rFonts w:asciiTheme="minorEastAsia" w:hAnsiTheme="minorEastAsia" w:cs="Times New Roman" w:hint="eastAsia"/>
          <w:b/>
          <w:sz w:val="32"/>
          <w:szCs w:val="36"/>
          <w:shd w:val="clear" w:color="auto" w:fill="FFF2CC" w:themeFill="accent4" w:themeFillTint="33"/>
        </w:rPr>
        <w:t>勞基法第34條規範的是什麼情形？</w:t>
      </w:r>
    </w:p>
    <w:p w:rsidR="00A272A6" w:rsidRPr="003531B3" w:rsidRDefault="00A272A6" w:rsidP="00C3628D">
      <w:pPr>
        <w:widowControl w:val="0"/>
        <w:snapToGrid w:val="0"/>
        <w:spacing w:beforeLines="50" w:after="0" w:afterAutospacing="0" w:line="520" w:lineRule="exact"/>
        <w:ind w:leftChars="295" w:left="708"/>
        <w:jc w:val="both"/>
        <w:rPr>
          <w:rFonts w:asciiTheme="minorEastAsia" w:hAnsiTheme="minorEastAsia" w:cs="Times New Roman"/>
          <w:b/>
          <w:sz w:val="28"/>
          <w:szCs w:val="28"/>
        </w:rPr>
      </w:pPr>
      <w:r w:rsidRPr="003531B3">
        <w:rPr>
          <w:rFonts w:asciiTheme="minorEastAsia" w:hAnsiTheme="minorEastAsia" w:cs="Times New Roman"/>
          <w:b/>
          <w:sz w:val="28"/>
          <w:szCs w:val="28"/>
        </w:rPr>
        <w:t>答：</w:t>
      </w:r>
    </w:p>
    <w:p w:rsidR="00A272A6" w:rsidRPr="003531B3" w:rsidRDefault="00A272A6" w:rsidP="0027488B">
      <w:pPr>
        <w:widowControl w:val="0"/>
        <w:numPr>
          <w:ilvl w:val="0"/>
          <w:numId w:val="34"/>
        </w:numPr>
        <w:snapToGrid w:val="0"/>
        <w:spacing w:after="0" w:afterAutospacing="0" w:line="520" w:lineRule="exact"/>
        <w:ind w:leftChars="295" w:left="1068"/>
        <w:jc w:val="both"/>
        <w:rPr>
          <w:rFonts w:asciiTheme="minorEastAsia" w:hAnsiTheme="minorEastAsia" w:cs="Times New Roman"/>
          <w:b/>
          <w:sz w:val="28"/>
          <w:szCs w:val="28"/>
        </w:rPr>
      </w:pPr>
      <w:r w:rsidRPr="003531B3">
        <w:rPr>
          <w:rFonts w:asciiTheme="minorEastAsia" w:hAnsiTheme="minorEastAsia" w:cs="Times New Roman"/>
          <w:sz w:val="28"/>
          <w:szCs w:val="28"/>
        </w:rPr>
        <w:t>第34</w:t>
      </w:r>
      <w:r w:rsidR="004C12F1" w:rsidRPr="003531B3">
        <w:rPr>
          <w:rFonts w:asciiTheme="minorEastAsia" w:hAnsiTheme="minorEastAsia" w:cs="Times New Roman"/>
          <w:sz w:val="28"/>
          <w:szCs w:val="28"/>
        </w:rPr>
        <w:t>條</w:t>
      </w:r>
      <w:r w:rsidRPr="003531B3">
        <w:rPr>
          <w:rFonts w:asciiTheme="minorEastAsia" w:hAnsiTheme="minorEastAsia" w:cs="Times New Roman"/>
          <w:sz w:val="28"/>
          <w:szCs w:val="28"/>
        </w:rPr>
        <w:t>所規範的是採行『輪班制」之勞工，且限於工作班次有更換的時候，如上一班次為早班、下一班次更換為中班，班次之銜接點。</w:t>
      </w:r>
    </w:p>
    <w:p w:rsidR="00A272A6" w:rsidRPr="003531B3" w:rsidRDefault="00A272A6" w:rsidP="0027488B">
      <w:pPr>
        <w:widowControl w:val="0"/>
        <w:numPr>
          <w:ilvl w:val="0"/>
          <w:numId w:val="34"/>
        </w:numPr>
        <w:snapToGrid w:val="0"/>
        <w:spacing w:after="0" w:afterAutospacing="0" w:line="520" w:lineRule="exact"/>
        <w:ind w:leftChars="295" w:left="1068"/>
        <w:jc w:val="both"/>
        <w:rPr>
          <w:rFonts w:asciiTheme="minorEastAsia" w:hAnsiTheme="minorEastAsia" w:cs="Times New Roman"/>
          <w:sz w:val="28"/>
          <w:szCs w:val="28"/>
        </w:rPr>
      </w:pPr>
      <w:r w:rsidRPr="003531B3">
        <w:rPr>
          <w:rFonts w:asciiTheme="minorEastAsia" w:hAnsiTheme="minorEastAsia" w:cs="Times New Roman"/>
          <w:sz w:val="28"/>
          <w:szCs w:val="28"/>
        </w:rPr>
        <w:t>「非輪班制」（如：固</w:t>
      </w:r>
      <w:r w:rsidR="004C12F1" w:rsidRPr="003531B3">
        <w:rPr>
          <w:rFonts w:asciiTheme="minorEastAsia" w:hAnsiTheme="minorEastAsia" w:cs="Times New Roman"/>
          <w:sz w:val="28"/>
          <w:szCs w:val="28"/>
        </w:rPr>
        <w:t>定朝九晚五工作者）或「屬於輪班制但班次沒有變動者」，並非該條規範</w:t>
      </w:r>
      <w:r w:rsidRPr="003531B3">
        <w:rPr>
          <w:rFonts w:asciiTheme="minorEastAsia" w:hAnsiTheme="minorEastAsia" w:cs="Times New Roman"/>
          <w:sz w:val="28"/>
          <w:szCs w:val="28"/>
        </w:rPr>
        <w:t>的對象。</w:t>
      </w:r>
    </w:p>
    <w:p w:rsidR="0027488B" w:rsidRPr="002E7D00" w:rsidRDefault="0027488B" w:rsidP="00C3628D">
      <w:pPr>
        <w:spacing w:beforeLines="50" w:after="0" w:afterAutospacing="0" w:line="520" w:lineRule="exact"/>
        <w:ind w:leftChars="295" w:left="1416" w:hangingChars="221" w:hanging="708"/>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w:t>
      </w:r>
      <w:r w:rsidRPr="002E7D00">
        <w:rPr>
          <w:rFonts w:asciiTheme="minorEastAsia" w:hAnsiTheme="minorEastAsia" w:cstheme="majorBidi" w:hint="eastAsia"/>
          <w:b/>
          <w:sz w:val="32"/>
          <w:szCs w:val="36"/>
          <w:shd w:val="clear" w:color="auto" w:fill="FFF2CC" w:themeFill="accent4" w:themeFillTint="33"/>
        </w:rPr>
        <w:t>2：</w:t>
      </w:r>
      <w:r w:rsidRPr="002E7D00">
        <w:rPr>
          <w:rFonts w:asciiTheme="minorEastAsia" w:hAnsiTheme="minorEastAsia" w:cs="Times New Roman" w:hint="eastAsia"/>
          <w:b/>
          <w:sz w:val="32"/>
          <w:szCs w:val="36"/>
          <w:shd w:val="clear" w:color="auto" w:fill="FFF2CC" w:themeFill="accent4" w:themeFillTint="33"/>
        </w:rPr>
        <w:t>輪班換班應間隔11小時之休息時間，如果勞工有加班，該休息時間從何時開始計算？</w:t>
      </w:r>
    </w:p>
    <w:p w:rsidR="00A272A6" w:rsidRPr="003531B3" w:rsidRDefault="00A272A6" w:rsidP="0027488B">
      <w:pPr>
        <w:widowControl w:val="0"/>
        <w:snapToGrid w:val="0"/>
        <w:spacing w:after="0" w:afterAutospacing="0" w:line="520" w:lineRule="exact"/>
        <w:ind w:leftChars="295" w:left="708"/>
        <w:jc w:val="both"/>
        <w:rPr>
          <w:rFonts w:asciiTheme="minorEastAsia" w:hAnsiTheme="minorEastAsia" w:cs="Times New Roman"/>
          <w:b/>
          <w:sz w:val="28"/>
          <w:szCs w:val="28"/>
        </w:rPr>
      </w:pPr>
      <w:r w:rsidRPr="003531B3">
        <w:rPr>
          <w:rFonts w:asciiTheme="minorEastAsia" w:hAnsiTheme="minorEastAsia" w:cs="Times New Roman"/>
          <w:b/>
          <w:sz w:val="28"/>
          <w:szCs w:val="28"/>
        </w:rPr>
        <w:t>答：</w:t>
      </w:r>
    </w:p>
    <w:p w:rsidR="00A272A6" w:rsidRPr="003531B3" w:rsidRDefault="00A272A6" w:rsidP="0027488B">
      <w:pPr>
        <w:widowControl w:val="0"/>
        <w:numPr>
          <w:ilvl w:val="0"/>
          <w:numId w:val="35"/>
        </w:numPr>
        <w:snapToGrid w:val="0"/>
        <w:spacing w:after="0" w:afterAutospacing="0" w:line="520" w:lineRule="exact"/>
        <w:ind w:leftChars="295" w:left="1188"/>
        <w:jc w:val="both"/>
        <w:rPr>
          <w:rFonts w:asciiTheme="minorEastAsia" w:hAnsiTheme="minorEastAsia" w:cs="Times New Roman"/>
          <w:sz w:val="28"/>
          <w:szCs w:val="28"/>
        </w:rPr>
      </w:pPr>
      <w:r w:rsidRPr="003531B3">
        <w:rPr>
          <w:rFonts w:asciiTheme="minorEastAsia" w:hAnsiTheme="minorEastAsia" w:cs="Times New Roman"/>
          <w:sz w:val="28"/>
          <w:szCs w:val="28"/>
        </w:rPr>
        <w:t>第34條規定之休息時間，係指自勞工實際下班時間起算至下個班次出勤前，至少應有連續11小時之休息。</w:t>
      </w:r>
    </w:p>
    <w:p w:rsidR="00A272A6" w:rsidRPr="003531B3" w:rsidRDefault="00A272A6" w:rsidP="0027488B">
      <w:pPr>
        <w:widowControl w:val="0"/>
        <w:numPr>
          <w:ilvl w:val="0"/>
          <w:numId w:val="35"/>
        </w:numPr>
        <w:snapToGrid w:val="0"/>
        <w:spacing w:after="0" w:afterAutospacing="0" w:line="520" w:lineRule="exact"/>
        <w:ind w:leftChars="295" w:left="1188"/>
        <w:jc w:val="both"/>
        <w:rPr>
          <w:rFonts w:asciiTheme="minorEastAsia" w:hAnsiTheme="minorEastAsia" w:cs="Times New Roman"/>
          <w:sz w:val="28"/>
          <w:szCs w:val="28"/>
        </w:rPr>
      </w:pPr>
      <w:r w:rsidRPr="003531B3">
        <w:rPr>
          <w:rFonts w:asciiTheme="minorEastAsia" w:hAnsiTheme="minorEastAsia" w:cs="Times New Roman"/>
          <w:sz w:val="28"/>
          <w:szCs w:val="28"/>
        </w:rPr>
        <w:t>勞工當日如有加班，於更換工作班次時，應自加班結束後開始起算，至少應有11小時之休息時間。</w:t>
      </w:r>
    </w:p>
    <w:p w:rsidR="0027488B" w:rsidRPr="002E7D00" w:rsidRDefault="0027488B" w:rsidP="00C3628D">
      <w:pPr>
        <w:spacing w:beforeLines="50" w:after="0" w:afterAutospacing="0" w:line="520" w:lineRule="exact"/>
        <w:ind w:leftChars="295" w:left="1416" w:hangingChars="221" w:hanging="708"/>
        <w:rPr>
          <w:rFonts w:asciiTheme="minorEastAsia" w:hAnsiTheme="minorEastAsia"/>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w:t>
      </w:r>
      <w:r w:rsidRPr="002E7D00">
        <w:rPr>
          <w:rFonts w:asciiTheme="minorEastAsia" w:hAnsiTheme="minorEastAsia" w:cstheme="majorBidi" w:hint="eastAsia"/>
          <w:b/>
          <w:sz w:val="32"/>
          <w:szCs w:val="36"/>
          <w:shd w:val="clear" w:color="auto" w:fill="FFF2CC" w:themeFill="accent4" w:themeFillTint="33"/>
        </w:rPr>
        <w:t>3：</w:t>
      </w:r>
      <w:r w:rsidRPr="002E7D00">
        <w:rPr>
          <w:rFonts w:asciiTheme="minorEastAsia" w:hAnsiTheme="minorEastAsia" w:cs="Times New Roman" w:hint="eastAsia"/>
          <w:b/>
          <w:sz w:val="32"/>
          <w:szCs w:val="36"/>
          <w:shd w:val="clear" w:color="auto" w:fill="FFF2CC" w:themeFill="accent4" w:themeFillTint="33"/>
        </w:rPr>
        <w:t>如果勞工請假，請假的時段可否作為輪班換班的休息時間？</w:t>
      </w:r>
    </w:p>
    <w:p w:rsidR="00A272A6" w:rsidRPr="003531B3" w:rsidRDefault="00A272A6" w:rsidP="007A63F6">
      <w:pPr>
        <w:widowControl w:val="0"/>
        <w:snapToGrid w:val="0"/>
        <w:spacing w:after="0" w:afterAutospacing="0" w:line="520" w:lineRule="exact"/>
        <w:ind w:leftChars="295" w:left="708"/>
        <w:jc w:val="both"/>
        <w:rPr>
          <w:rFonts w:asciiTheme="minorEastAsia" w:hAnsiTheme="minorEastAsia" w:cs="Times New Roman"/>
          <w:b/>
          <w:sz w:val="28"/>
          <w:szCs w:val="28"/>
        </w:rPr>
      </w:pPr>
      <w:r w:rsidRPr="003531B3">
        <w:rPr>
          <w:rFonts w:asciiTheme="minorEastAsia" w:hAnsiTheme="minorEastAsia" w:cs="Times New Roman"/>
          <w:b/>
          <w:sz w:val="28"/>
          <w:szCs w:val="28"/>
        </w:rPr>
        <w:t>答：</w:t>
      </w:r>
    </w:p>
    <w:p w:rsidR="00A272A6" w:rsidRPr="003531B3" w:rsidRDefault="00A272A6" w:rsidP="007A63F6">
      <w:pPr>
        <w:widowControl w:val="0"/>
        <w:numPr>
          <w:ilvl w:val="0"/>
          <w:numId w:val="39"/>
        </w:numPr>
        <w:snapToGrid w:val="0"/>
        <w:spacing w:after="0" w:afterAutospacing="0" w:line="520" w:lineRule="exact"/>
        <w:ind w:leftChars="295" w:left="1188"/>
        <w:jc w:val="both"/>
        <w:rPr>
          <w:rFonts w:asciiTheme="minorEastAsia" w:hAnsiTheme="minorEastAsia" w:cs="Times New Roman"/>
          <w:sz w:val="28"/>
          <w:szCs w:val="28"/>
        </w:rPr>
      </w:pPr>
      <w:r w:rsidRPr="003531B3">
        <w:rPr>
          <w:rFonts w:asciiTheme="minorEastAsia" w:hAnsiTheme="minorEastAsia" w:cs="Times New Roman"/>
          <w:sz w:val="28"/>
          <w:szCs w:val="28"/>
        </w:rPr>
        <w:t>請假時段不可納入輪班換班間具之11小時休息時間。</w:t>
      </w:r>
    </w:p>
    <w:p w:rsidR="00A272A6" w:rsidRPr="003531B3" w:rsidRDefault="00A272A6" w:rsidP="007A63F6">
      <w:pPr>
        <w:widowControl w:val="0"/>
        <w:numPr>
          <w:ilvl w:val="0"/>
          <w:numId w:val="39"/>
        </w:numPr>
        <w:snapToGrid w:val="0"/>
        <w:spacing w:after="0" w:afterAutospacing="0" w:line="520" w:lineRule="exact"/>
        <w:ind w:leftChars="295" w:left="1188"/>
        <w:jc w:val="both"/>
        <w:rPr>
          <w:rFonts w:asciiTheme="minorEastAsia" w:hAnsiTheme="minorEastAsia" w:cs="Times New Roman"/>
          <w:sz w:val="28"/>
          <w:szCs w:val="28"/>
          <w:shd w:val="clear" w:color="auto" w:fill="FFFFFF"/>
        </w:rPr>
      </w:pPr>
      <w:r w:rsidRPr="003531B3">
        <w:rPr>
          <w:rFonts w:asciiTheme="minorEastAsia" w:hAnsiTheme="minorEastAsia" w:cs="Times New Roman"/>
          <w:sz w:val="28"/>
          <w:szCs w:val="28"/>
        </w:rPr>
        <w:t>輪班班次之變動應當早已排定，故班次變動前日之工作時間，勞工縱有(部分時段)請假，請假之時段，不得納入輪班換班間距11小時休息時間計算。</w:t>
      </w:r>
    </w:p>
    <w:p w:rsidR="007A63F6" w:rsidRPr="003531B3" w:rsidRDefault="007A63F6">
      <w:pPr>
        <w:rPr>
          <w:rFonts w:asciiTheme="minorEastAsia" w:hAnsiTheme="minorEastAsia" w:cs="Times New Roman"/>
          <w:b/>
          <w:bCs/>
          <w:color w:val="000000" w:themeColor="text1"/>
          <w:sz w:val="36"/>
          <w:szCs w:val="36"/>
        </w:rPr>
      </w:pPr>
      <w:bookmarkStart w:id="39" w:name="_Toc509419046"/>
      <w:bookmarkStart w:id="40" w:name="_Toc508286160"/>
      <w:r w:rsidRPr="003531B3">
        <w:rPr>
          <w:rFonts w:asciiTheme="minorEastAsia" w:hAnsiTheme="minorEastAsia" w:cs="Times New Roman"/>
          <w:b/>
          <w:bCs/>
          <w:color w:val="000000" w:themeColor="text1"/>
          <w:sz w:val="36"/>
          <w:szCs w:val="36"/>
        </w:rPr>
        <w:br w:type="page"/>
      </w:r>
    </w:p>
    <w:p w:rsidR="00A272A6" w:rsidRPr="003531B3" w:rsidRDefault="00A272A6" w:rsidP="007A63F6">
      <w:pPr>
        <w:keepNext/>
        <w:widowControl w:val="0"/>
        <w:spacing w:after="0" w:afterAutospacing="0" w:line="500" w:lineRule="exact"/>
        <w:ind w:leftChars="296" w:left="1416" w:hangingChars="196" w:hanging="706"/>
        <w:outlineLvl w:val="1"/>
        <w:rPr>
          <w:rFonts w:asciiTheme="minorEastAsia" w:hAnsiTheme="minorEastAsia" w:cs="Times New Roman"/>
          <w:b/>
          <w:bCs/>
          <w:color w:val="000000" w:themeColor="text1"/>
          <w:sz w:val="36"/>
          <w:szCs w:val="36"/>
        </w:rPr>
      </w:pPr>
      <w:r w:rsidRPr="003531B3">
        <w:rPr>
          <w:rFonts w:asciiTheme="minorEastAsia" w:hAnsiTheme="minorEastAsia" w:cs="Times New Roman"/>
          <w:b/>
          <w:bCs/>
          <w:color w:val="000000" w:themeColor="text1"/>
          <w:sz w:val="36"/>
          <w:szCs w:val="36"/>
        </w:rPr>
        <w:lastRenderedPageBreak/>
        <w:t>六、其他</w:t>
      </w:r>
      <w:bookmarkEnd w:id="39"/>
      <w:bookmarkEnd w:id="40"/>
    </w:p>
    <w:p w:rsidR="007A63F6" w:rsidRPr="003531B3" w:rsidRDefault="007A63F6" w:rsidP="00C3628D">
      <w:pPr>
        <w:spacing w:beforeLines="50" w:after="0" w:afterAutospacing="0" w:line="500" w:lineRule="exact"/>
        <w:ind w:leftChars="296" w:left="1338" w:hangingChars="196" w:hanging="628"/>
        <w:rPr>
          <w:rFonts w:asciiTheme="minorEastAsia" w:hAnsiTheme="minorEastAsia" w:cstheme="majorBidi"/>
          <w:b/>
          <w:sz w:val="32"/>
          <w:szCs w:val="36"/>
          <w:shd w:val="clear" w:color="auto" w:fill="C5E0B3" w:themeFill="accent6" w:themeFillTint="66"/>
        </w:rPr>
      </w:pPr>
      <w:r w:rsidRPr="002E7D00">
        <w:rPr>
          <w:rFonts w:asciiTheme="minorEastAsia" w:hAnsiTheme="minorEastAsia" w:cstheme="majorBidi" w:hint="eastAsia"/>
          <w:b/>
          <w:color w:val="000000" w:themeColor="text1"/>
          <w:sz w:val="32"/>
          <w:szCs w:val="36"/>
          <w:shd w:val="clear" w:color="auto" w:fill="FFF2CC" w:themeFill="accent4" w:themeFillTint="33"/>
        </w:rPr>
        <w:t>Q1：</w:t>
      </w:r>
      <w:r w:rsidRPr="002E7D00">
        <w:rPr>
          <w:rFonts w:asciiTheme="minorEastAsia" w:hAnsiTheme="minorEastAsia" w:cstheme="majorBidi" w:hint="eastAsia"/>
          <w:b/>
          <w:sz w:val="32"/>
          <w:szCs w:val="36"/>
          <w:shd w:val="clear" w:color="auto" w:fill="FFF2CC" w:themeFill="accent4" w:themeFillTint="33"/>
        </w:rPr>
        <w:t>事業單位適用加班時數例外規定時，是否可以連續實施？每3個月的區間，是否可以重複？</w:t>
      </w:r>
    </w:p>
    <w:p w:rsidR="00A272A6" w:rsidRPr="003531B3" w:rsidRDefault="00A272A6" w:rsidP="007A63F6">
      <w:pPr>
        <w:widowControl w:val="0"/>
        <w:spacing w:after="0" w:afterAutospacing="0" w:line="500" w:lineRule="exact"/>
        <w:ind w:leftChars="296" w:left="1338" w:hangingChars="196" w:hanging="628"/>
        <w:rPr>
          <w:rFonts w:asciiTheme="minorEastAsia" w:hAnsiTheme="minorEastAsia" w:cs="Times New Roman"/>
          <w:b/>
          <w:color w:val="000000" w:themeColor="text1"/>
          <w:sz w:val="32"/>
          <w:szCs w:val="36"/>
        </w:rPr>
      </w:pPr>
      <w:r w:rsidRPr="003531B3">
        <w:rPr>
          <w:rFonts w:asciiTheme="minorEastAsia" w:hAnsiTheme="minorEastAsia" w:cs="Times New Roman"/>
          <w:b/>
          <w:color w:val="000000" w:themeColor="text1"/>
          <w:sz w:val="32"/>
          <w:szCs w:val="36"/>
        </w:rPr>
        <w:t>答：</w:t>
      </w:r>
    </w:p>
    <w:p w:rsidR="00A272A6" w:rsidRPr="003531B3" w:rsidRDefault="00A272A6" w:rsidP="007A63F6">
      <w:pPr>
        <w:widowControl w:val="0"/>
        <w:numPr>
          <w:ilvl w:val="0"/>
          <w:numId w:val="26"/>
        </w:numPr>
        <w:spacing w:after="0" w:afterAutospacing="0" w:line="500" w:lineRule="exact"/>
        <w:ind w:leftChars="296" w:left="1259" w:hangingChars="196" w:hanging="549"/>
        <w:jc w:val="both"/>
        <w:rPr>
          <w:rFonts w:asciiTheme="minorEastAsia" w:hAnsiTheme="minorEastAsia" w:cs="Times New Roman"/>
          <w:noProof/>
          <w:color w:val="000000" w:themeColor="text1"/>
          <w:sz w:val="28"/>
          <w:szCs w:val="36"/>
        </w:rPr>
      </w:pPr>
      <w:r w:rsidRPr="003531B3">
        <w:rPr>
          <w:rFonts w:asciiTheme="minorEastAsia" w:hAnsiTheme="minorEastAsia" w:cs="Times New Roman"/>
          <w:noProof/>
          <w:color w:val="000000" w:themeColor="text1"/>
          <w:sz w:val="28"/>
          <w:szCs w:val="36"/>
        </w:rPr>
        <w:t>是否有連續實施加班時數例外規定的需要，得由勞資雙方協議。例如，勞資雙方於第2季有調整加班時數的需要，可協商合議以「4月至6月」之區間總量控管；如認為第3季也有調整的需求，亦得協商合議以「4月至6月」、「7月至9月」之區間總量控管；如僅第2季及第4季有調整的需要，得以「4月至6月」、「10月至12月」之區間總量控管。</w:t>
      </w:r>
    </w:p>
    <w:p w:rsidR="00A272A6" w:rsidRPr="003531B3" w:rsidRDefault="00A272A6" w:rsidP="007A63F6">
      <w:pPr>
        <w:widowControl w:val="0"/>
        <w:numPr>
          <w:ilvl w:val="0"/>
          <w:numId w:val="26"/>
        </w:numPr>
        <w:spacing w:after="0" w:afterAutospacing="0" w:line="500" w:lineRule="exact"/>
        <w:ind w:leftChars="296" w:left="1259" w:hangingChars="196" w:hanging="549"/>
        <w:jc w:val="both"/>
        <w:rPr>
          <w:rFonts w:asciiTheme="minorEastAsia" w:hAnsiTheme="minorEastAsia" w:cs="Times New Roman"/>
          <w:noProof/>
          <w:color w:val="000000" w:themeColor="text1"/>
          <w:sz w:val="28"/>
          <w:szCs w:val="36"/>
        </w:rPr>
      </w:pPr>
      <w:r w:rsidRPr="003531B3">
        <w:rPr>
          <w:rFonts w:asciiTheme="minorEastAsia" w:hAnsiTheme="minorEastAsia" w:cs="Times New Roman"/>
          <w:noProof/>
          <w:color w:val="000000" w:themeColor="text1"/>
          <w:sz w:val="28"/>
          <w:szCs w:val="36"/>
        </w:rPr>
        <w:t>每連續3個月之週期，雖由勞資雙方協議，但實施區間不得重複。</w:t>
      </w:r>
    </w:p>
    <w:p w:rsidR="007A63F6" w:rsidRPr="002E7D00" w:rsidRDefault="007A63F6" w:rsidP="00C3628D">
      <w:pPr>
        <w:spacing w:beforeLines="50" w:after="0" w:afterAutospacing="0" w:line="500" w:lineRule="exact"/>
        <w:ind w:leftChars="296" w:left="1338" w:hangingChars="196" w:hanging="628"/>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Q2：30人以上的</w:t>
      </w:r>
      <w:r w:rsidRPr="002E7D00">
        <w:rPr>
          <w:rFonts w:asciiTheme="minorEastAsia" w:hAnsiTheme="minorEastAsia" w:cstheme="majorBidi" w:hint="eastAsia"/>
          <w:b/>
          <w:sz w:val="32"/>
          <w:szCs w:val="36"/>
          <w:shd w:val="clear" w:color="auto" w:fill="FFF2CC" w:themeFill="accent4" w:themeFillTint="33"/>
        </w:rPr>
        <w:t>事業單位採行變更加班時數之彈</w:t>
      </w:r>
      <w:r w:rsidRPr="002E7D00">
        <w:rPr>
          <w:rFonts w:asciiTheme="minorEastAsia" w:hAnsiTheme="minorEastAsia" w:cstheme="majorBidi" w:hint="eastAsia"/>
          <w:b/>
          <w:color w:val="000000" w:themeColor="text1"/>
          <w:sz w:val="32"/>
          <w:szCs w:val="36"/>
          <w:shd w:val="clear" w:color="auto" w:fill="FFF2CC" w:themeFill="accent4" w:themeFillTint="33"/>
        </w:rPr>
        <w:t>性措施時，應於何時向當地主管機關備查？</w:t>
      </w:r>
    </w:p>
    <w:p w:rsidR="00A272A6" w:rsidRPr="003531B3" w:rsidRDefault="00A272A6" w:rsidP="007A63F6">
      <w:pPr>
        <w:widowControl w:val="0"/>
        <w:spacing w:after="0" w:afterAutospacing="0" w:line="500" w:lineRule="exact"/>
        <w:ind w:leftChars="296" w:left="1338" w:hangingChars="196" w:hanging="628"/>
        <w:jc w:val="both"/>
        <w:rPr>
          <w:rFonts w:asciiTheme="minorEastAsia" w:hAnsiTheme="minorEastAsia" w:cs="Times New Roman"/>
          <w:b/>
          <w:color w:val="000000" w:themeColor="text1"/>
          <w:sz w:val="32"/>
          <w:szCs w:val="36"/>
        </w:rPr>
      </w:pPr>
      <w:r w:rsidRPr="003531B3">
        <w:rPr>
          <w:rFonts w:asciiTheme="minorEastAsia" w:hAnsiTheme="minorEastAsia" w:cs="Times New Roman"/>
          <w:b/>
          <w:color w:val="000000"/>
          <w:sz w:val="32"/>
          <w:szCs w:val="36"/>
        </w:rPr>
        <w:t>答：</w:t>
      </w:r>
    </w:p>
    <w:p w:rsidR="00A272A6" w:rsidRPr="003531B3" w:rsidRDefault="002E7D00" w:rsidP="007A63F6">
      <w:pPr>
        <w:widowControl w:val="0"/>
        <w:snapToGrid w:val="0"/>
        <w:spacing w:after="0" w:afterAutospacing="0" w:line="500" w:lineRule="exact"/>
        <w:ind w:leftChars="295" w:left="708"/>
        <w:jc w:val="both"/>
        <w:rPr>
          <w:rFonts w:asciiTheme="minorEastAsia" w:hAnsiTheme="minorEastAsia" w:cs="Times New Roman"/>
          <w:color w:val="000000"/>
          <w:sz w:val="28"/>
          <w:szCs w:val="28"/>
        </w:rPr>
      </w:pPr>
      <w:r>
        <w:rPr>
          <w:rFonts w:asciiTheme="minorEastAsia" w:hAnsiTheme="minorEastAsia" w:cs="Times New Roman" w:hint="eastAsia"/>
          <w:color w:val="000000"/>
          <w:sz w:val="28"/>
          <w:szCs w:val="28"/>
        </w:rPr>
        <w:t xml:space="preserve">    </w:t>
      </w:r>
      <w:r w:rsidR="00A272A6" w:rsidRPr="003531B3">
        <w:rPr>
          <w:rFonts w:asciiTheme="minorEastAsia" w:hAnsiTheme="minorEastAsia" w:cs="Times New Roman"/>
          <w:color w:val="000000"/>
          <w:sz w:val="28"/>
          <w:szCs w:val="28"/>
        </w:rPr>
        <w:t>雇主至遲應於開始實施變更加班時</w:t>
      </w:r>
      <w:r w:rsidR="00A272A6" w:rsidRPr="003531B3">
        <w:rPr>
          <w:rFonts w:asciiTheme="minorEastAsia" w:hAnsiTheme="minorEastAsia" w:cs="Times New Roman"/>
          <w:sz w:val="28"/>
          <w:szCs w:val="28"/>
        </w:rPr>
        <w:t>數之彈性措施前一日，向當地主管機關報備查。但因天災、事變或突發事件不及報備查者，應於原因消滅後24小時內報備查。</w:t>
      </w:r>
    </w:p>
    <w:p w:rsidR="007A63F6" w:rsidRPr="002E7D00" w:rsidRDefault="007A63F6" w:rsidP="00C3628D">
      <w:pPr>
        <w:spacing w:beforeLines="50" w:after="0" w:afterAutospacing="0" w:line="500" w:lineRule="exact"/>
        <w:ind w:leftChars="296" w:left="1338" w:hangingChars="196" w:hanging="628"/>
        <w:jc w:val="both"/>
        <w:rPr>
          <w:rFonts w:asciiTheme="minorEastAsia" w:hAnsiTheme="minorEastAsia" w:cstheme="majorBidi"/>
          <w:b/>
          <w:color w:val="000000" w:themeColor="text1"/>
          <w:sz w:val="32"/>
          <w:szCs w:val="36"/>
          <w:shd w:val="clear" w:color="auto" w:fill="FFF2CC" w:themeFill="accent4" w:themeFillTint="33"/>
        </w:rPr>
      </w:pPr>
      <w:r w:rsidRPr="002E7D00">
        <w:rPr>
          <w:rFonts w:asciiTheme="minorEastAsia" w:hAnsiTheme="minorEastAsia" w:cstheme="majorBidi" w:hint="eastAsia"/>
          <w:b/>
          <w:color w:val="000000" w:themeColor="text1"/>
          <w:sz w:val="32"/>
          <w:szCs w:val="36"/>
          <w:shd w:val="clear" w:color="auto" w:fill="FFF2CC" w:themeFill="accent4" w:themeFillTint="33"/>
        </w:rPr>
        <w:t>Q3：</w:t>
      </w:r>
      <w:r w:rsidRPr="002E7D00">
        <w:rPr>
          <w:rFonts w:asciiTheme="minorEastAsia" w:hAnsiTheme="minorEastAsia" w:cs="Times New Roman" w:hint="eastAsia"/>
          <w:b/>
          <w:color w:val="000000"/>
          <w:sz w:val="32"/>
          <w:szCs w:val="36"/>
          <w:shd w:val="clear" w:color="auto" w:fill="FFF2CC" w:themeFill="accent4" w:themeFillTint="33"/>
        </w:rPr>
        <w:t>30人以上的</w:t>
      </w:r>
      <w:r w:rsidRPr="002E7D00">
        <w:rPr>
          <w:rFonts w:asciiTheme="minorEastAsia" w:hAnsiTheme="minorEastAsia" w:cs="Times New Roman" w:hint="eastAsia"/>
          <w:b/>
          <w:sz w:val="32"/>
          <w:szCs w:val="36"/>
          <w:shd w:val="clear" w:color="auto" w:fill="FFF2CC" w:themeFill="accent4" w:themeFillTint="33"/>
        </w:rPr>
        <w:t>事業單位採行變更加班時數之彈性</w:t>
      </w:r>
      <w:r w:rsidRPr="002E7D00">
        <w:rPr>
          <w:rFonts w:asciiTheme="minorEastAsia" w:hAnsiTheme="minorEastAsia" w:cs="Times New Roman" w:hint="eastAsia"/>
          <w:b/>
          <w:color w:val="000000"/>
          <w:sz w:val="32"/>
          <w:szCs w:val="36"/>
          <w:shd w:val="clear" w:color="auto" w:fill="FFF2CC" w:themeFill="accent4" w:themeFillTint="33"/>
        </w:rPr>
        <w:t>措施，如果未向當地主管機關報備查，是否會被處罰？</w:t>
      </w:r>
    </w:p>
    <w:p w:rsidR="00A272A6" w:rsidRPr="003531B3" w:rsidRDefault="00A272A6" w:rsidP="007A63F6">
      <w:pPr>
        <w:widowControl w:val="0"/>
        <w:snapToGrid w:val="0"/>
        <w:spacing w:after="0" w:afterAutospacing="0" w:line="500" w:lineRule="exact"/>
        <w:ind w:leftChars="296" w:left="1338" w:hangingChars="196" w:hanging="628"/>
        <w:jc w:val="both"/>
        <w:rPr>
          <w:rFonts w:asciiTheme="minorEastAsia" w:hAnsiTheme="minorEastAsia" w:cs="Times New Roman"/>
          <w:b/>
          <w:sz w:val="32"/>
          <w:szCs w:val="36"/>
        </w:rPr>
      </w:pPr>
      <w:r w:rsidRPr="003531B3">
        <w:rPr>
          <w:rFonts w:asciiTheme="minorEastAsia" w:hAnsiTheme="minorEastAsia" w:cs="Times New Roman"/>
          <w:b/>
          <w:sz w:val="32"/>
          <w:szCs w:val="36"/>
        </w:rPr>
        <w:t>答：</w:t>
      </w:r>
    </w:p>
    <w:p w:rsidR="00A272A6" w:rsidRPr="003531B3" w:rsidRDefault="002E7D00" w:rsidP="007A63F6">
      <w:pPr>
        <w:widowControl w:val="0"/>
        <w:snapToGrid w:val="0"/>
        <w:spacing w:after="0" w:afterAutospacing="0" w:line="500" w:lineRule="exact"/>
        <w:ind w:leftChars="295" w:left="708"/>
        <w:jc w:val="both"/>
        <w:rPr>
          <w:rFonts w:asciiTheme="minorEastAsia" w:hAnsiTheme="minorEastAsia" w:cs="Times New Roman"/>
          <w:sz w:val="28"/>
          <w:szCs w:val="28"/>
          <w:shd w:val="clear" w:color="auto" w:fill="FFFFFF"/>
        </w:rPr>
      </w:pPr>
      <w:r>
        <w:rPr>
          <w:rFonts w:asciiTheme="minorEastAsia" w:hAnsiTheme="minorEastAsia" w:cs="Times New Roman" w:hint="eastAsia"/>
          <w:sz w:val="28"/>
          <w:szCs w:val="28"/>
        </w:rPr>
        <w:t xml:space="preserve">    </w:t>
      </w:r>
      <w:r w:rsidR="00A272A6" w:rsidRPr="003531B3">
        <w:rPr>
          <w:rFonts w:asciiTheme="minorEastAsia" w:hAnsiTheme="minorEastAsia" w:cs="Times New Roman"/>
          <w:sz w:val="28"/>
          <w:szCs w:val="28"/>
        </w:rPr>
        <w:t>30人以上事業單位採行變更加班時數之彈性措施</w:t>
      </w:r>
      <w:r w:rsidR="004C12F1" w:rsidRPr="003531B3">
        <w:rPr>
          <w:rFonts w:asciiTheme="minorEastAsia" w:hAnsiTheme="minorEastAsia" w:cs="Times New Roman"/>
          <w:sz w:val="28"/>
          <w:szCs w:val="28"/>
        </w:rPr>
        <w:t>時，應向當地主管機關報備查。若未報備查，地方主管機關得依違反勞</w:t>
      </w:r>
      <w:r w:rsidR="00A272A6" w:rsidRPr="003531B3">
        <w:rPr>
          <w:rFonts w:asciiTheme="minorEastAsia" w:hAnsiTheme="minorEastAsia" w:cs="Times New Roman"/>
          <w:sz w:val="28"/>
          <w:szCs w:val="28"/>
        </w:rPr>
        <w:t>基法第32條第3項規定處罰，並得連續處罰至改善為止。</w:t>
      </w:r>
    </w:p>
    <w:p w:rsidR="00A272A6" w:rsidRPr="003531B3" w:rsidRDefault="00A272A6" w:rsidP="007A63F6">
      <w:pPr>
        <w:widowControl w:val="0"/>
        <w:spacing w:after="0" w:afterAutospacing="0" w:line="520" w:lineRule="exact"/>
        <w:ind w:leftChars="296" w:left="1259" w:hangingChars="196" w:hanging="549"/>
        <w:jc w:val="both"/>
        <w:rPr>
          <w:rFonts w:asciiTheme="minorEastAsia" w:hAnsiTheme="minorEastAsia" w:cs="Times New Roman"/>
          <w:sz w:val="28"/>
          <w:szCs w:val="28"/>
          <w:shd w:val="clear" w:color="auto" w:fill="FFFFFF"/>
        </w:rPr>
        <w:sectPr w:rsidR="00A272A6" w:rsidRPr="003531B3" w:rsidSect="007A63F6">
          <w:pgSz w:w="11906" w:h="16838"/>
          <w:pgMar w:top="1440" w:right="1800" w:bottom="1440" w:left="1800" w:header="851" w:footer="0" w:gutter="0"/>
          <w:cols w:space="425"/>
          <w:docGrid w:type="lines" w:linePitch="360"/>
        </w:sectPr>
      </w:pPr>
    </w:p>
    <w:p w:rsidR="00A272A6" w:rsidRPr="003531B3" w:rsidRDefault="00A272A6" w:rsidP="00A272A6">
      <w:pPr>
        <w:keepNext/>
        <w:widowControl w:val="0"/>
        <w:spacing w:before="180" w:after="180" w:afterAutospacing="0"/>
        <w:outlineLvl w:val="0"/>
        <w:rPr>
          <w:rFonts w:asciiTheme="minorEastAsia" w:hAnsiTheme="minorEastAsia" w:cs="Times New Roman"/>
          <w:bCs/>
          <w:color w:val="000000" w:themeColor="text1"/>
          <w:kern w:val="52"/>
          <w:sz w:val="32"/>
          <w:szCs w:val="36"/>
        </w:rPr>
      </w:pPr>
      <w:bookmarkStart w:id="41" w:name="_Toc508286161"/>
      <w:bookmarkStart w:id="42" w:name="_Toc509419047"/>
      <w:r w:rsidRPr="003531B3">
        <w:rPr>
          <w:rFonts w:asciiTheme="minorEastAsia" w:hAnsiTheme="minorEastAsia" w:cs="Times New Roman"/>
          <w:b/>
          <w:bCs/>
          <w:kern w:val="52"/>
          <w:sz w:val="32"/>
          <w:szCs w:val="36"/>
        </w:rPr>
        <w:lastRenderedPageBreak/>
        <w:t>陸、因應勞動檢查相關參考資料</w:t>
      </w:r>
      <w:bookmarkEnd w:id="41"/>
      <w:bookmarkEnd w:id="42"/>
    </w:p>
    <w:p w:rsidR="00A272A6" w:rsidRPr="003531B3" w:rsidRDefault="00A272A6" w:rsidP="007A63F6">
      <w:pPr>
        <w:keepNext/>
        <w:widowControl w:val="0"/>
        <w:spacing w:after="0" w:afterAutospacing="0"/>
        <w:ind w:firstLineChars="221" w:firstLine="708"/>
        <w:outlineLvl w:val="1"/>
        <w:rPr>
          <w:rFonts w:asciiTheme="minorEastAsia" w:hAnsiTheme="minorEastAsia" w:cs="Times New Roman"/>
          <w:b/>
          <w:bCs/>
          <w:sz w:val="32"/>
          <w:szCs w:val="32"/>
        </w:rPr>
      </w:pPr>
      <w:bookmarkStart w:id="43" w:name="_Toc508286162"/>
      <w:bookmarkStart w:id="44" w:name="_Toc509419048"/>
      <w:r w:rsidRPr="003531B3">
        <w:rPr>
          <w:rFonts w:asciiTheme="minorEastAsia" w:hAnsiTheme="minorEastAsia" w:cs="Times New Roman"/>
          <w:b/>
          <w:bCs/>
          <w:sz w:val="32"/>
          <w:szCs w:val="32"/>
        </w:rPr>
        <w:t>一、應備置項目</w:t>
      </w:r>
      <w:bookmarkEnd w:id="43"/>
      <w:bookmarkEnd w:id="44"/>
    </w:p>
    <w:p w:rsidR="00A272A6" w:rsidRPr="003531B3" w:rsidRDefault="00A272A6" w:rsidP="007A63F6">
      <w:pPr>
        <w:pStyle w:val="3"/>
        <w:ind w:firstLineChars="354" w:firstLine="1134"/>
        <w:rPr>
          <w:rFonts w:asciiTheme="minorEastAsia" w:eastAsiaTheme="minorEastAsia" w:hAnsiTheme="minorEastAsia" w:cs="Times New Roman"/>
          <w:color w:val="000000" w:themeColor="text1"/>
          <w:sz w:val="32"/>
          <w:szCs w:val="32"/>
        </w:rPr>
      </w:pPr>
      <w:r w:rsidRPr="003531B3">
        <w:rPr>
          <w:rFonts w:asciiTheme="minorEastAsia" w:eastAsiaTheme="minorEastAsia" w:hAnsiTheme="minorEastAsia" w:cs="Times New Roman"/>
          <w:color w:val="000000" w:themeColor="text1"/>
          <w:sz w:val="32"/>
          <w:szCs w:val="32"/>
        </w:rPr>
        <w:t xml:space="preserve"> </w:t>
      </w:r>
      <w:bookmarkStart w:id="45" w:name="_Toc509419049"/>
      <w:r w:rsidRPr="003531B3">
        <w:rPr>
          <w:rFonts w:asciiTheme="minorEastAsia" w:eastAsiaTheme="minorEastAsia" w:hAnsiTheme="minorEastAsia" w:cs="Times New Roman"/>
          <w:color w:val="000000" w:themeColor="text1"/>
          <w:sz w:val="32"/>
          <w:szCs w:val="32"/>
        </w:rPr>
        <w:t>(一)勞工名卡(範例1)</w:t>
      </w:r>
      <w:bookmarkEnd w:id="45"/>
    </w:p>
    <w:tbl>
      <w:tblPr>
        <w:tblStyle w:val="12"/>
        <w:tblW w:w="8607" w:type="dxa"/>
        <w:jc w:val="center"/>
        <w:tblLayout w:type="fixed"/>
        <w:tblLook w:val="04A0"/>
      </w:tblPr>
      <w:tblGrid>
        <w:gridCol w:w="1687"/>
        <w:gridCol w:w="992"/>
        <w:gridCol w:w="1559"/>
        <w:gridCol w:w="1985"/>
        <w:gridCol w:w="2384"/>
      </w:tblGrid>
      <w:tr w:rsidR="00A272A6" w:rsidRPr="003531B3" w:rsidTr="00CB6294">
        <w:trPr>
          <w:trHeight w:val="645"/>
          <w:jc w:val="center"/>
        </w:trPr>
        <w:tc>
          <w:tcPr>
            <w:tcW w:w="8607" w:type="dxa"/>
            <w:gridSpan w:val="5"/>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___________公司    勞工名卡</w:t>
            </w:r>
          </w:p>
        </w:tc>
      </w:tr>
      <w:tr w:rsidR="00A272A6" w:rsidRPr="003531B3" w:rsidTr="00CB6294">
        <w:trPr>
          <w:trHeight w:val="527"/>
          <w:jc w:val="center"/>
        </w:trPr>
        <w:tc>
          <w:tcPr>
            <w:tcW w:w="4238" w:type="dxa"/>
            <w:gridSpan w:val="3"/>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勞工姓名：</w:t>
            </w:r>
          </w:p>
          <w:p w:rsidR="00A272A6" w:rsidRPr="003531B3" w:rsidRDefault="00A272A6" w:rsidP="00A272A6">
            <w:pPr>
              <w:widowControl w:val="0"/>
              <w:rPr>
                <w:rFonts w:asciiTheme="minorEastAsia" w:hAnsiTheme="minorEastAsia" w:cs="Times New Roman"/>
              </w:rPr>
            </w:pPr>
          </w:p>
        </w:tc>
        <w:tc>
          <w:tcPr>
            <w:tcW w:w="1985" w:type="dxa"/>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到職年月日：</w:t>
            </w:r>
          </w:p>
          <w:p w:rsidR="00A272A6" w:rsidRPr="003531B3" w:rsidRDefault="00A272A6" w:rsidP="00A272A6">
            <w:pPr>
              <w:widowControl w:val="0"/>
              <w:rPr>
                <w:rFonts w:asciiTheme="minorEastAsia" w:hAnsiTheme="minorEastAsia" w:cs="Times New Roman"/>
              </w:rPr>
            </w:pPr>
          </w:p>
        </w:tc>
        <w:tc>
          <w:tcPr>
            <w:tcW w:w="2384" w:type="dxa"/>
            <w:vMerge w:val="restart"/>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照片黏貼處</w:t>
            </w:r>
          </w:p>
        </w:tc>
      </w:tr>
      <w:tr w:rsidR="00A272A6" w:rsidRPr="003531B3" w:rsidTr="00CB6294">
        <w:trPr>
          <w:trHeight w:val="664"/>
          <w:jc w:val="center"/>
        </w:trPr>
        <w:tc>
          <w:tcPr>
            <w:tcW w:w="2679" w:type="dxa"/>
            <w:gridSpan w:val="2"/>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身分證字號：</w:t>
            </w:r>
          </w:p>
        </w:tc>
        <w:tc>
          <w:tcPr>
            <w:tcW w:w="1559"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出生年月日：</w:t>
            </w:r>
          </w:p>
        </w:tc>
        <w:tc>
          <w:tcPr>
            <w:tcW w:w="1985"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性別：</w:t>
            </w:r>
          </w:p>
        </w:tc>
        <w:tc>
          <w:tcPr>
            <w:tcW w:w="2384" w:type="dxa"/>
            <w:vMerge/>
            <w:hideMark/>
          </w:tcPr>
          <w:p w:rsidR="00A272A6" w:rsidRPr="003531B3" w:rsidRDefault="00A272A6" w:rsidP="00A272A6">
            <w:pPr>
              <w:widowControl w:val="0"/>
              <w:rPr>
                <w:rFonts w:asciiTheme="minorEastAsia" w:hAnsiTheme="minorEastAsia" w:cs="Times New Roman"/>
              </w:rPr>
            </w:pPr>
          </w:p>
        </w:tc>
      </w:tr>
      <w:tr w:rsidR="00A272A6" w:rsidRPr="003531B3" w:rsidTr="00CB6294">
        <w:trPr>
          <w:trHeight w:val="410"/>
          <w:jc w:val="center"/>
        </w:trPr>
        <w:tc>
          <w:tcPr>
            <w:tcW w:w="6223" w:type="dxa"/>
            <w:gridSpan w:val="4"/>
            <w:noWrap/>
            <w:hideMark/>
          </w:tcPr>
          <w:p w:rsidR="00A272A6" w:rsidRPr="003531B3" w:rsidRDefault="00A272A6" w:rsidP="007B7460">
            <w:pPr>
              <w:widowControl w:val="0"/>
              <w:rPr>
                <w:rFonts w:asciiTheme="minorEastAsia" w:hAnsiTheme="minorEastAsia" w:cs="Times New Roman"/>
              </w:rPr>
            </w:pPr>
            <w:r w:rsidRPr="003531B3">
              <w:rPr>
                <w:rFonts w:asciiTheme="minorEastAsia" w:hAnsiTheme="minorEastAsia" w:cs="Times New Roman"/>
              </w:rPr>
              <w:t xml:space="preserve">通訊住址：　</w:t>
            </w:r>
          </w:p>
        </w:tc>
        <w:tc>
          <w:tcPr>
            <w:tcW w:w="2384" w:type="dxa"/>
            <w:vMerge/>
            <w:hideMark/>
          </w:tcPr>
          <w:p w:rsidR="00A272A6" w:rsidRPr="003531B3" w:rsidRDefault="00A272A6" w:rsidP="00A272A6">
            <w:pPr>
              <w:widowControl w:val="0"/>
              <w:rPr>
                <w:rFonts w:asciiTheme="minorEastAsia" w:hAnsiTheme="minorEastAsia" w:cs="Times New Roman"/>
              </w:rPr>
            </w:pPr>
          </w:p>
        </w:tc>
      </w:tr>
      <w:tr w:rsidR="00A272A6" w:rsidRPr="003531B3" w:rsidTr="00CB6294">
        <w:trPr>
          <w:trHeight w:val="413"/>
          <w:jc w:val="center"/>
        </w:trPr>
        <w:tc>
          <w:tcPr>
            <w:tcW w:w="4238" w:type="dxa"/>
            <w:gridSpan w:val="3"/>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連絡電話(宅)：</w:t>
            </w:r>
          </w:p>
        </w:tc>
        <w:tc>
          <w:tcPr>
            <w:tcW w:w="1985"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(手機)：</w:t>
            </w:r>
          </w:p>
        </w:tc>
        <w:tc>
          <w:tcPr>
            <w:tcW w:w="2384" w:type="dxa"/>
            <w:vMerge/>
            <w:hideMark/>
          </w:tcPr>
          <w:p w:rsidR="00A272A6" w:rsidRPr="003531B3" w:rsidRDefault="00A272A6" w:rsidP="00A272A6">
            <w:pPr>
              <w:widowControl w:val="0"/>
              <w:rPr>
                <w:rFonts w:asciiTheme="minorEastAsia" w:hAnsiTheme="minorEastAsia" w:cs="Times New Roman"/>
              </w:rPr>
            </w:pPr>
          </w:p>
        </w:tc>
      </w:tr>
      <w:tr w:rsidR="00A272A6" w:rsidRPr="003531B3" w:rsidTr="00CB6294">
        <w:trPr>
          <w:trHeight w:val="404"/>
          <w:jc w:val="center"/>
        </w:trPr>
        <w:tc>
          <w:tcPr>
            <w:tcW w:w="4238" w:type="dxa"/>
            <w:gridSpan w:val="3"/>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最高學歷：</w:t>
            </w:r>
          </w:p>
        </w:tc>
        <w:tc>
          <w:tcPr>
            <w:tcW w:w="1985"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籍貫：</w:t>
            </w:r>
          </w:p>
        </w:tc>
        <w:tc>
          <w:tcPr>
            <w:tcW w:w="2384" w:type="dxa"/>
            <w:vMerge/>
            <w:hideMark/>
          </w:tcPr>
          <w:p w:rsidR="00A272A6" w:rsidRPr="003531B3" w:rsidRDefault="00A272A6" w:rsidP="00A272A6">
            <w:pPr>
              <w:widowControl w:val="0"/>
              <w:rPr>
                <w:rFonts w:asciiTheme="minorEastAsia" w:hAnsiTheme="minorEastAsia" w:cs="Times New Roman"/>
              </w:rPr>
            </w:pPr>
          </w:p>
        </w:tc>
      </w:tr>
      <w:tr w:rsidR="00A272A6" w:rsidRPr="003531B3" w:rsidTr="00CB6294">
        <w:trPr>
          <w:trHeight w:val="1259"/>
          <w:jc w:val="center"/>
        </w:trPr>
        <w:tc>
          <w:tcPr>
            <w:tcW w:w="4238" w:type="dxa"/>
            <w:gridSpan w:val="3"/>
            <w:noWrap/>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身分證正面黏貼處</w:t>
            </w:r>
          </w:p>
        </w:tc>
        <w:tc>
          <w:tcPr>
            <w:tcW w:w="4369" w:type="dxa"/>
            <w:gridSpan w:val="2"/>
            <w:noWrap/>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身分證反面黏貼處</w:t>
            </w:r>
          </w:p>
        </w:tc>
      </w:tr>
      <w:tr w:rsidR="00A272A6" w:rsidRPr="003531B3" w:rsidTr="00CB6294">
        <w:trPr>
          <w:trHeight w:val="855"/>
          <w:jc w:val="center"/>
        </w:trPr>
        <w:tc>
          <w:tcPr>
            <w:tcW w:w="8607" w:type="dxa"/>
            <w:gridSpan w:val="5"/>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勞保投保日期：</w:t>
            </w:r>
          </w:p>
        </w:tc>
      </w:tr>
      <w:tr w:rsidR="00A272A6" w:rsidRPr="003531B3" w:rsidTr="00CB6294">
        <w:trPr>
          <w:trHeight w:val="814"/>
          <w:jc w:val="center"/>
        </w:trPr>
        <w:tc>
          <w:tcPr>
            <w:tcW w:w="2679" w:type="dxa"/>
            <w:gridSpan w:val="2"/>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任職職務：</w:t>
            </w:r>
          </w:p>
        </w:tc>
        <w:tc>
          <w:tcPr>
            <w:tcW w:w="1559"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所屬部門：</w:t>
            </w:r>
          </w:p>
        </w:tc>
        <w:tc>
          <w:tcPr>
            <w:tcW w:w="4369" w:type="dxa"/>
            <w:gridSpan w:val="2"/>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約定工資：</w:t>
            </w:r>
          </w:p>
        </w:tc>
      </w:tr>
      <w:tr w:rsidR="00A272A6" w:rsidRPr="003531B3" w:rsidTr="00CB6294">
        <w:trPr>
          <w:trHeight w:val="360"/>
          <w:jc w:val="center"/>
        </w:trPr>
        <w:tc>
          <w:tcPr>
            <w:tcW w:w="8607" w:type="dxa"/>
            <w:gridSpan w:val="5"/>
            <w:vMerge w:val="restart"/>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相關學經歷</w:t>
            </w:r>
          </w:p>
        </w:tc>
      </w:tr>
      <w:tr w:rsidR="00A272A6" w:rsidRPr="003531B3" w:rsidTr="00CB6294">
        <w:trPr>
          <w:trHeight w:val="400"/>
          <w:jc w:val="center"/>
        </w:trPr>
        <w:tc>
          <w:tcPr>
            <w:tcW w:w="8607" w:type="dxa"/>
            <w:gridSpan w:val="5"/>
            <w:vMerge/>
            <w:hideMark/>
          </w:tcPr>
          <w:p w:rsidR="00A272A6" w:rsidRPr="003531B3" w:rsidRDefault="00A272A6" w:rsidP="00A272A6">
            <w:pPr>
              <w:widowControl w:val="0"/>
              <w:rPr>
                <w:rFonts w:asciiTheme="minorEastAsia" w:hAnsiTheme="minorEastAsia" w:cs="Times New Roman"/>
              </w:rPr>
            </w:pPr>
          </w:p>
        </w:tc>
      </w:tr>
      <w:tr w:rsidR="00A272A6" w:rsidRPr="003531B3" w:rsidTr="00CB6294">
        <w:trPr>
          <w:trHeight w:val="630"/>
          <w:jc w:val="center"/>
        </w:trPr>
        <w:tc>
          <w:tcPr>
            <w:tcW w:w="1687" w:type="dxa"/>
            <w:noWrap/>
            <w:hideMark/>
          </w:tcPr>
          <w:p w:rsidR="00A272A6" w:rsidRPr="003531B3" w:rsidRDefault="00A272A6" w:rsidP="00A272A6">
            <w:pPr>
              <w:widowControl w:val="0"/>
              <w:ind w:rightChars="-70" w:right="-168"/>
              <w:rPr>
                <w:rFonts w:asciiTheme="minorEastAsia" w:hAnsiTheme="minorEastAsia" w:cs="Times New Roman"/>
              </w:rPr>
            </w:pPr>
            <w:r w:rsidRPr="003531B3">
              <w:rPr>
                <w:rFonts w:asciiTheme="minorEastAsia" w:hAnsiTheme="minorEastAsia" w:cs="Times New Roman"/>
              </w:rPr>
              <w:t>緊急連絡人：</w:t>
            </w:r>
          </w:p>
        </w:tc>
        <w:tc>
          <w:tcPr>
            <w:tcW w:w="992"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關係：</w:t>
            </w:r>
          </w:p>
        </w:tc>
        <w:tc>
          <w:tcPr>
            <w:tcW w:w="3544" w:type="dxa"/>
            <w:gridSpan w:val="2"/>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通訊地址：</w:t>
            </w:r>
          </w:p>
        </w:tc>
        <w:tc>
          <w:tcPr>
            <w:tcW w:w="2384" w:type="dxa"/>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連絡電話：</w:t>
            </w:r>
          </w:p>
        </w:tc>
      </w:tr>
      <w:tr w:rsidR="00A272A6" w:rsidRPr="003531B3" w:rsidTr="00CB6294">
        <w:trPr>
          <w:trHeight w:val="1026"/>
          <w:jc w:val="center"/>
        </w:trPr>
        <w:tc>
          <w:tcPr>
            <w:tcW w:w="8607" w:type="dxa"/>
            <w:gridSpan w:val="5"/>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其他應記載事項：</w:t>
            </w:r>
          </w:p>
        </w:tc>
      </w:tr>
      <w:tr w:rsidR="00A272A6" w:rsidRPr="003531B3" w:rsidTr="00CB6294">
        <w:trPr>
          <w:trHeight w:val="582"/>
          <w:jc w:val="center"/>
        </w:trPr>
        <w:tc>
          <w:tcPr>
            <w:tcW w:w="8607" w:type="dxa"/>
            <w:gridSpan w:val="5"/>
            <w:noWrap/>
            <w:hideMark/>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 xml:space="preserve">已確認以上資料無誤，於            年          月          日親自填寫，簽章：____________________________           </w:t>
            </w:r>
          </w:p>
        </w:tc>
      </w:tr>
      <w:tr w:rsidR="00A272A6" w:rsidRPr="003531B3" w:rsidTr="00CB6294">
        <w:trPr>
          <w:trHeight w:val="582"/>
          <w:jc w:val="center"/>
        </w:trPr>
        <w:tc>
          <w:tcPr>
            <w:tcW w:w="8607" w:type="dxa"/>
            <w:gridSpan w:val="5"/>
            <w:noWrap/>
          </w:tcPr>
          <w:p w:rsidR="00A272A6" w:rsidRPr="003531B3" w:rsidRDefault="00A272A6" w:rsidP="00A272A6">
            <w:pPr>
              <w:widowControl w:val="0"/>
              <w:rPr>
                <w:rFonts w:asciiTheme="minorEastAsia" w:hAnsiTheme="minorEastAsia" w:cs="Times New Roman"/>
              </w:rPr>
            </w:pPr>
            <w:r w:rsidRPr="003531B3">
              <w:rPr>
                <w:rFonts w:asciiTheme="minorEastAsia" w:hAnsiTheme="minorEastAsia" w:cs="Times New Roman"/>
              </w:rPr>
              <w:t>＊事業單位得自行記載所需資料</w:t>
            </w:r>
            <w:r w:rsidRPr="003531B3">
              <w:rPr>
                <w:rFonts w:asciiTheme="minorEastAsia" w:hAnsiTheme="minorEastAsia" w:cs="Times New Roman"/>
              </w:rPr>
              <w:br/>
              <w:t>＊勞工名卡，應保管至勞工離職後五年</w:t>
            </w:r>
          </w:p>
        </w:tc>
      </w:tr>
    </w:tbl>
    <w:p w:rsidR="007B7460" w:rsidRPr="003531B3" w:rsidRDefault="00A272A6" w:rsidP="00B11789">
      <w:pPr>
        <w:spacing w:after="0" w:afterAutospacing="0" w:line="240" w:lineRule="auto"/>
        <w:jc w:val="right"/>
        <w:rPr>
          <w:rFonts w:asciiTheme="minorEastAsia" w:hAnsiTheme="minorEastAsia" w:cs="Times New Roman"/>
          <w:b/>
          <w:color w:val="000000" w:themeColor="text1"/>
          <w:sz w:val="32"/>
          <w:szCs w:val="32"/>
        </w:rPr>
      </w:pPr>
      <w:r w:rsidRPr="003531B3">
        <w:rPr>
          <w:rFonts w:asciiTheme="minorEastAsia" w:hAnsiTheme="minorEastAsia" w:cs="Times New Roman"/>
        </w:rPr>
        <w:t>(資料來源：臺北市政府勞動局)</w:t>
      </w:r>
      <w:r w:rsidR="007B7460" w:rsidRPr="003531B3">
        <w:rPr>
          <w:rFonts w:asciiTheme="minorEastAsia" w:hAnsiTheme="minorEastAsia" w:cs="Times New Roman"/>
          <w:b/>
          <w:color w:val="000000" w:themeColor="text1"/>
          <w:sz w:val="32"/>
          <w:szCs w:val="32"/>
        </w:rPr>
        <w:br w:type="page"/>
      </w:r>
    </w:p>
    <w:p w:rsidR="00B51378" w:rsidRPr="003531B3" w:rsidRDefault="00A272A6" w:rsidP="007A63F6">
      <w:pPr>
        <w:pStyle w:val="3"/>
        <w:ind w:leftChars="236" w:left="566"/>
        <w:rPr>
          <w:rFonts w:asciiTheme="minorEastAsia" w:eastAsiaTheme="minorEastAsia" w:hAnsiTheme="minorEastAsia" w:cs="Times New Roman"/>
          <w:color w:val="000000" w:themeColor="text1"/>
          <w:sz w:val="32"/>
          <w:szCs w:val="32"/>
        </w:rPr>
      </w:pPr>
      <w:bookmarkStart w:id="46" w:name="_Toc509419050"/>
      <w:r w:rsidRPr="003531B3">
        <w:rPr>
          <w:rFonts w:asciiTheme="minorEastAsia" w:eastAsiaTheme="minorEastAsia" w:hAnsiTheme="minorEastAsia" w:cs="Times New Roman"/>
          <w:color w:val="000000" w:themeColor="text1"/>
          <w:sz w:val="32"/>
          <w:szCs w:val="32"/>
        </w:rPr>
        <w:lastRenderedPageBreak/>
        <w:t xml:space="preserve">勞工名卡(範例2) </w:t>
      </w:r>
    </w:p>
    <w:p w:rsidR="00A272A6" w:rsidRPr="003531B3" w:rsidRDefault="00A272A6" w:rsidP="00B51378">
      <w:pPr>
        <w:jc w:val="right"/>
        <w:rPr>
          <w:rFonts w:asciiTheme="minorEastAsia" w:hAnsiTheme="minorEastAsia" w:cs="Times New Roman"/>
          <w:b/>
        </w:rPr>
      </w:pPr>
      <w:r w:rsidRPr="003531B3">
        <w:rPr>
          <w:rFonts w:asciiTheme="minorEastAsia" w:hAnsiTheme="minorEastAsia" w:cs="Times New Roman"/>
          <w:b/>
        </w:rPr>
        <w:t>建檔日期：</w:t>
      </w:r>
      <w:r w:rsidRPr="003531B3">
        <w:rPr>
          <w:rFonts w:asciiTheme="minorEastAsia" w:hAnsiTheme="minorEastAsia" w:cs="Times New Roman"/>
          <w:b/>
          <w:color w:val="FFFFFF" w:themeColor="background1"/>
        </w:rPr>
        <w:t>10</w:t>
      </w:r>
      <w:r w:rsidRPr="003531B3">
        <w:rPr>
          <w:rFonts w:asciiTheme="minorEastAsia" w:hAnsiTheme="minorEastAsia" w:cs="Times New Roman"/>
          <w:b/>
        </w:rPr>
        <w:t>年</w:t>
      </w:r>
      <w:r w:rsidRPr="003531B3">
        <w:rPr>
          <w:rFonts w:asciiTheme="minorEastAsia" w:hAnsiTheme="minorEastAsia" w:cs="Times New Roman"/>
          <w:b/>
          <w:color w:val="FFFFFF" w:themeColor="background1"/>
        </w:rPr>
        <w:t xml:space="preserve"> </w:t>
      </w:r>
      <w:r w:rsidRPr="003531B3">
        <w:rPr>
          <w:rFonts w:asciiTheme="minorEastAsia" w:hAnsiTheme="minorEastAsia" w:cs="Times New Roman"/>
          <w:b/>
        </w:rPr>
        <w:t>月</w:t>
      </w:r>
      <w:r w:rsidRPr="003531B3">
        <w:rPr>
          <w:rFonts w:asciiTheme="minorEastAsia" w:hAnsiTheme="minorEastAsia" w:cs="Times New Roman"/>
          <w:b/>
          <w:color w:val="FFFFFF" w:themeColor="background1"/>
        </w:rPr>
        <w:t>1</w:t>
      </w:r>
      <w:r w:rsidRPr="003531B3">
        <w:rPr>
          <w:rFonts w:asciiTheme="minorEastAsia" w:hAnsiTheme="minorEastAsia" w:cs="Times New Roman"/>
          <w:b/>
        </w:rPr>
        <w:t>日</w:t>
      </w:r>
      <w:bookmarkEnd w:id="46"/>
    </w:p>
    <w:tbl>
      <w:tblPr>
        <w:tblpPr w:leftFromText="180" w:rightFromText="180" w:vertAnchor="page" w:horzAnchor="margin" w:tblpXSpec="center" w:tblpY="3121"/>
        <w:tblW w:w="9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85"/>
        <w:gridCol w:w="789"/>
        <w:gridCol w:w="1048"/>
        <w:gridCol w:w="877"/>
        <w:gridCol w:w="719"/>
        <w:gridCol w:w="75"/>
        <w:gridCol w:w="1928"/>
        <w:gridCol w:w="648"/>
        <w:gridCol w:w="146"/>
        <w:gridCol w:w="2082"/>
      </w:tblGrid>
      <w:tr w:rsidR="00B51378" w:rsidRPr="003531B3" w:rsidTr="00B51378">
        <w:trPr>
          <w:cantSplit/>
          <w:trHeight w:val="567"/>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姓    名</w:t>
            </w:r>
          </w:p>
        </w:tc>
        <w:tc>
          <w:tcPr>
            <w:tcW w:w="1837" w:type="dxa"/>
            <w:gridSpan w:val="2"/>
            <w:vAlign w:val="center"/>
          </w:tcPr>
          <w:p w:rsidR="00B51378" w:rsidRPr="003531B3" w:rsidRDefault="00B51378" w:rsidP="00B51378">
            <w:pPr>
              <w:widowControl w:val="0"/>
              <w:spacing w:after="0" w:afterAutospacing="0" w:line="0" w:lineRule="atLeast"/>
              <w:ind w:left="2160" w:hangingChars="900" w:hanging="2160"/>
              <w:jc w:val="center"/>
              <w:rPr>
                <w:rFonts w:asciiTheme="minorEastAsia" w:hAnsiTheme="minorEastAsia" w:cs="Times New Roman"/>
                <w:color w:val="FFFFFF" w:themeColor="background1"/>
              </w:rPr>
            </w:pPr>
          </w:p>
        </w:tc>
        <w:tc>
          <w:tcPr>
            <w:tcW w:w="1596"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kern w:val="0"/>
              </w:rPr>
              <w:t>出生日期</w:t>
            </w:r>
          </w:p>
        </w:tc>
        <w:tc>
          <w:tcPr>
            <w:tcW w:w="2651" w:type="dxa"/>
            <w:gridSpan w:val="3"/>
            <w:vAlign w:val="center"/>
          </w:tcPr>
          <w:p w:rsidR="00B51378" w:rsidRPr="003531B3" w:rsidRDefault="00B51378" w:rsidP="00B51378">
            <w:pPr>
              <w:widowControl w:val="0"/>
              <w:spacing w:after="0" w:afterAutospacing="0" w:line="0" w:lineRule="atLeast"/>
              <w:ind w:rightChars="50" w:right="120"/>
              <w:jc w:val="right"/>
              <w:rPr>
                <w:rFonts w:asciiTheme="minorEastAsia" w:hAnsiTheme="minorEastAsia" w:cs="Times New Roman"/>
              </w:rPr>
            </w:pPr>
            <w:r w:rsidRPr="003531B3">
              <w:rPr>
                <w:rFonts w:asciiTheme="minorEastAsia" w:hAnsiTheme="minorEastAsia" w:cs="Times New Roman"/>
                <w:color w:val="FFFFFF" w:themeColor="background1"/>
              </w:rPr>
              <w:t>49</w:t>
            </w:r>
            <w:r w:rsidRPr="003531B3">
              <w:rPr>
                <w:rFonts w:asciiTheme="minorEastAsia" w:hAnsiTheme="minorEastAsia" w:cs="Times New Roman"/>
              </w:rPr>
              <w:t>年</w:t>
            </w:r>
            <w:r w:rsidRPr="003531B3">
              <w:rPr>
                <w:rFonts w:asciiTheme="minorEastAsia" w:hAnsiTheme="minorEastAsia" w:cs="Times New Roman"/>
                <w:color w:val="FFFFFF" w:themeColor="background1"/>
              </w:rPr>
              <w:t xml:space="preserve">09 </w:t>
            </w:r>
            <w:r w:rsidRPr="003531B3">
              <w:rPr>
                <w:rFonts w:asciiTheme="minorEastAsia" w:hAnsiTheme="minorEastAsia" w:cs="Times New Roman"/>
              </w:rPr>
              <w:t>月</w:t>
            </w:r>
            <w:r w:rsidRPr="003531B3">
              <w:rPr>
                <w:rFonts w:asciiTheme="minorEastAsia" w:hAnsiTheme="minorEastAsia" w:cs="Times New Roman"/>
                <w:color w:val="FFFFFF" w:themeColor="background1"/>
              </w:rPr>
              <w:t xml:space="preserve">10 </w:t>
            </w:r>
            <w:r w:rsidRPr="003531B3">
              <w:rPr>
                <w:rFonts w:asciiTheme="minorEastAsia" w:hAnsiTheme="minorEastAsia" w:cs="Times New Roman"/>
              </w:rPr>
              <w:t>日</w:t>
            </w:r>
          </w:p>
        </w:tc>
        <w:tc>
          <w:tcPr>
            <w:tcW w:w="2228" w:type="dxa"/>
            <w:gridSpan w:val="2"/>
            <w:vMerge w:val="restart"/>
            <w:textDirection w:val="tbRlV"/>
            <w:vAlign w:val="center"/>
          </w:tcPr>
          <w:p w:rsidR="00B51378" w:rsidRPr="003531B3" w:rsidRDefault="00B51378" w:rsidP="00B51378">
            <w:pPr>
              <w:widowControl w:val="0"/>
              <w:spacing w:after="0" w:afterAutospacing="0" w:line="0" w:lineRule="atLeast"/>
              <w:ind w:left="113" w:right="113"/>
              <w:jc w:val="center"/>
              <w:rPr>
                <w:rFonts w:asciiTheme="minorEastAsia" w:hAnsiTheme="minorEastAsia" w:cs="Times New Roman"/>
                <w:color w:val="BFBFBF" w:themeColor="background1" w:themeShade="BF"/>
              </w:rPr>
            </w:pPr>
            <w:r w:rsidRPr="003531B3">
              <w:rPr>
                <w:rFonts w:asciiTheme="minorEastAsia" w:hAnsiTheme="minorEastAsia" w:cs="Times New Roman"/>
                <w:color w:val="BFBFBF" w:themeColor="background1" w:themeShade="BF"/>
              </w:rPr>
              <w:t>相片</w:t>
            </w:r>
          </w:p>
        </w:tc>
      </w:tr>
      <w:tr w:rsidR="00B51378" w:rsidRPr="003531B3" w:rsidTr="00B51378">
        <w:trPr>
          <w:cantSplit/>
          <w:trHeight w:val="567"/>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性    別</w:t>
            </w:r>
          </w:p>
        </w:tc>
        <w:tc>
          <w:tcPr>
            <w:tcW w:w="1837" w:type="dxa"/>
            <w:gridSpan w:val="2"/>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r w:rsidRPr="003531B3">
              <w:rPr>
                <w:rFonts w:asciiTheme="minorEastAsia" w:hAnsiTheme="minorEastAsia" w:cs="Times New Roman"/>
              </w:rPr>
              <w:t>□男  □女</w:t>
            </w:r>
          </w:p>
        </w:tc>
        <w:tc>
          <w:tcPr>
            <w:tcW w:w="1596"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身分證字號</w:t>
            </w:r>
          </w:p>
        </w:tc>
        <w:tc>
          <w:tcPr>
            <w:tcW w:w="2651" w:type="dxa"/>
            <w:gridSpan w:val="3"/>
            <w:vAlign w:val="center"/>
          </w:tcPr>
          <w:p w:rsidR="00B51378" w:rsidRPr="003531B3" w:rsidRDefault="00B51378" w:rsidP="00B51378">
            <w:pPr>
              <w:widowControl w:val="0"/>
              <w:spacing w:after="0" w:afterAutospacing="0" w:line="0" w:lineRule="atLeast"/>
              <w:ind w:rightChars="50" w:right="120"/>
              <w:jc w:val="center"/>
              <w:rPr>
                <w:rFonts w:asciiTheme="minorEastAsia" w:hAnsiTheme="minorEastAsia" w:cs="Times New Roman"/>
              </w:rPr>
            </w:pPr>
          </w:p>
        </w:tc>
        <w:tc>
          <w:tcPr>
            <w:tcW w:w="2228" w:type="dxa"/>
            <w:gridSpan w:val="2"/>
            <w:vMerge/>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p>
        </w:tc>
      </w:tr>
      <w:tr w:rsidR="00B51378" w:rsidRPr="003531B3" w:rsidTr="00B51378">
        <w:trPr>
          <w:cantSplit/>
          <w:trHeight w:val="376"/>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戶籍地址</w:t>
            </w:r>
          </w:p>
        </w:tc>
        <w:tc>
          <w:tcPr>
            <w:tcW w:w="6084" w:type="dxa"/>
            <w:gridSpan w:val="7"/>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color w:val="FFFFFF" w:themeColor="background1"/>
              </w:rPr>
            </w:pPr>
            <w:r w:rsidRPr="003531B3">
              <w:rPr>
                <w:rFonts w:asciiTheme="minorEastAsia" w:hAnsiTheme="minorEastAsia" w:cs="Times New Roman"/>
                <w:color w:val="FFFFFF" w:themeColor="background1"/>
              </w:rPr>
              <w:t>臺南市學甲區慈福里27鄰華宗路424巷6號</w:t>
            </w:r>
          </w:p>
        </w:tc>
        <w:tc>
          <w:tcPr>
            <w:tcW w:w="2228" w:type="dxa"/>
            <w:gridSpan w:val="2"/>
            <w:vMerge/>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p>
        </w:tc>
      </w:tr>
      <w:tr w:rsidR="00B51378" w:rsidRPr="003531B3" w:rsidTr="00B51378">
        <w:trPr>
          <w:cantSplit/>
          <w:trHeight w:val="410"/>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通訊地址</w:t>
            </w:r>
          </w:p>
        </w:tc>
        <w:tc>
          <w:tcPr>
            <w:tcW w:w="6084" w:type="dxa"/>
            <w:gridSpan w:val="7"/>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color w:val="FFFFFF" w:themeColor="background1"/>
              </w:rPr>
            </w:pPr>
            <w:r w:rsidRPr="003531B3">
              <w:rPr>
                <w:rFonts w:asciiTheme="minorEastAsia" w:hAnsiTheme="minorEastAsia" w:cs="Times New Roman"/>
                <w:color w:val="FFFFFF" w:themeColor="background1"/>
              </w:rPr>
              <w:t>臺南市學甲區慈福里27鄰華宗路424巷6號</w:t>
            </w:r>
          </w:p>
        </w:tc>
        <w:tc>
          <w:tcPr>
            <w:tcW w:w="2228" w:type="dxa"/>
            <w:gridSpan w:val="2"/>
            <w:vMerge/>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p>
        </w:tc>
      </w:tr>
      <w:tr w:rsidR="00B51378" w:rsidRPr="003531B3" w:rsidTr="00B51378">
        <w:trPr>
          <w:cantSplit/>
          <w:trHeight w:val="416"/>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聯絡電話</w:t>
            </w:r>
          </w:p>
        </w:tc>
        <w:tc>
          <w:tcPr>
            <w:tcW w:w="789"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市話</w:t>
            </w:r>
          </w:p>
        </w:tc>
        <w:tc>
          <w:tcPr>
            <w:tcW w:w="1925" w:type="dxa"/>
            <w:gridSpan w:val="2"/>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794"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手機</w:t>
            </w:r>
          </w:p>
        </w:tc>
        <w:tc>
          <w:tcPr>
            <w:tcW w:w="1928" w:type="dxa"/>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794"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手機</w:t>
            </w:r>
          </w:p>
        </w:tc>
        <w:tc>
          <w:tcPr>
            <w:tcW w:w="2082" w:type="dxa"/>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r>
      <w:tr w:rsidR="00B51378" w:rsidRPr="003531B3" w:rsidTr="00B51378">
        <w:trPr>
          <w:cantSplit/>
          <w:trHeight w:val="393"/>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spacing w:val="-20"/>
              </w:rPr>
            </w:pPr>
            <w:r w:rsidRPr="003531B3">
              <w:rPr>
                <w:rFonts w:asciiTheme="minorEastAsia" w:hAnsiTheme="minorEastAsia" w:cs="Times New Roman"/>
                <w:spacing w:val="-20"/>
              </w:rPr>
              <w:t>緊急聯絡人1</w:t>
            </w:r>
          </w:p>
        </w:tc>
        <w:tc>
          <w:tcPr>
            <w:tcW w:w="789"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姓名</w:t>
            </w:r>
          </w:p>
        </w:tc>
        <w:tc>
          <w:tcPr>
            <w:tcW w:w="1925" w:type="dxa"/>
            <w:gridSpan w:val="2"/>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794"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關係</w:t>
            </w:r>
          </w:p>
        </w:tc>
        <w:tc>
          <w:tcPr>
            <w:tcW w:w="1928" w:type="dxa"/>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794"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電話</w:t>
            </w:r>
          </w:p>
        </w:tc>
        <w:tc>
          <w:tcPr>
            <w:tcW w:w="2082" w:type="dxa"/>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r>
      <w:tr w:rsidR="00B51378" w:rsidRPr="003531B3" w:rsidTr="00B51378">
        <w:trPr>
          <w:cantSplit/>
          <w:trHeight w:val="483"/>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spacing w:val="-20"/>
              </w:rPr>
            </w:pPr>
            <w:r w:rsidRPr="003531B3">
              <w:rPr>
                <w:rFonts w:asciiTheme="minorEastAsia" w:hAnsiTheme="minorEastAsia" w:cs="Times New Roman"/>
                <w:spacing w:val="-20"/>
              </w:rPr>
              <w:t>緊急聯絡人2</w:t>
            </w:r>
          </w:p>
        </w:tc>
        <w:tc>
          <w:tcPr>
            <w:tcW w:w="789"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姓名</w:t>
            </w:r>
          </w:p>
        </w:tc>
        <w:tc>
          <w:tcPr>
            <w:tcW w:w="1925" w:type="dxa"/>
            <w:gridSpan w:val="2"/>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794"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關係</w:t>
            </w:r>
          </w:p>
        </w:tc>
        <w:tc>
          <w:tcPr>
            <w:tcW w:w="1928" w:type="dxa"/>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794" w:type="dxa"/>
            <w:gridSpan w:val="2"/>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電話</w:t>
            </w:r>
          </w:p>
        </w:tc>
        <w:tc>
          <w:tcPr>
            <w:tcW w:w="2082" w:type="dxa"/>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r>
      <w:tr w:rsidR="00B51378" w:rsidRPr="003531B3" w:rsidTr="00B51378">
        <w:trPr>
          <w:cantSplit/>
          <w:trHeight w:val="419"/>
        </w:trPr>
        <w:tc>
          <w:tcPr>
            <w:tcW w:w="1585"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最高學歷</w:t>
            </w:r>
          </w:p>
        </w:tc>
        <w:tc>
          <w:tcPr>
            <w:tcW w:w="3508" w:type="dxa"/>
            <w:gridSpan w:val="5"/>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c>
          <w:tcPr>
            <w:tcW w:w="1928" w:type="dxa"/>
            <w:vAlign w:val="center"/>
          </w:tcPr>
          <w:p w:rsidR="00B51378" w:rsidRPr="003531B3" w:rsidRDefault="00B51378"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畢業科系</w:t>
            </w:r>
          </w:p>
        </w:tc>
        <w:tc>
          <w:tcPr>
            <w:tcW w:w="2876" w:type="dxa"/>
            <w:gridSpan w:val="3"/>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r>
      <w:tr w:rsidR="00B51378" w:rsidRPr="003531B3" w:rsidTr="00B51378">
        <w:trPr>
          <w:cantSplit/>
          <w:trHeight w:val="368"/>
        </w:trPr>
        <w:tc>
          <w:tcPr>
            <w:tcW w:w="9897" w:type="dxa"/>
            <w:gridSpan w:val="10"/>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r w:rsidRPr="003531B3">
              <w:rPr>
                <w:rFonts w:asciiTheme="minorEastAsia" w:hAnsiTheme="minorEastAsia" w:cs="Times New Roman"/>
              </w:rPr>
              <w:t>工 作 經 歷</w:t>
            </w:r>
          </w:p>
        </w:tc>
      </w:tr>
      <w:tr w:rsidR="00B51378" w:rsidRPr="003531B3" w:rsidTr="00B51378">
        <w:trPr>
          <w:cantSplit/>
          <w:trHeight w:val="567"/>
        </w:trPr>
        <w:tc>
          <w:tcPr>
            <w:tcW w:w="1585" w:type="dxa"/>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r w:rsidRPr="003531B3">
              <w:rPr>
                <w:rFonts w:asciiTheme="minorEastAsia" w:hAnsiTheme="minorEastAsia" w:cs="Times New Roman"/>
              </w:rPr>
              <w:t>1</w:t>
            </w:r>
          </w:p>
        </w:tc>
        <w:tc>
          <w:tcPr>
            <w:tcW w:w="8312" w:type="dxa"/>
            <w:gridSpan w:val="9"/>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r>
      <w:tr w:rsidR="00B51378" w:rsidRPr="003531B3" w:rsidTr="00B51378">
        <w:trPr>
          <w:cantSplit/>
          <w:trHeight w:val="567"/>
        </w:trPr>
        <w:tc>
          <w:tcPr>
            <w:tcW w:w="1585" w:type="dxa"/>
            <w:vAlign w:val="center"/>
          </w:tcPr>
          <w:p w:rsidR="00B51378" w:rsidRPr="003531B3" w:rsidRDefault="00B51378" w:rsidP="00B51378">
            <w:pPr>
              <w:widowControl w:val="0"/>
              <w:spacing w:after="0" w:afterAutospacing="0" w:line="0" w:lineRule="atLeast"/>
              <w:jc w:val="center"/>
              <w:rPr>
                <w:rFonts w:asciiTheme="minorEastAsia" w:hAnsiTheme="minorEastAsia" w:cs="Times New Roman"/>
              </w:rPr>
            </w:pPr>
            <w:r w:rsidRPr="003531B3">
              <w:rPr>
                <w:rFonts w:asciiTheme="minorEastAsia" w:hAnsiTheme="minorEastAsia" w:cs="Times New Roman"/>
              </w:rPr>
              <w:t>2</w:t>
            </w:r>
          </w:p>
        </w:tc>
        <w:tc>
          <w:tcPr>
            <w:tcW w:w="8312" w:type="dxa"/>
            <w:gridSpan w:val="9"/>
            <w:vAlign w:val="center"/>
          </w:tcPr>
          <w:p w:rsidR="00B51378" w:rsidRPr="003531B3" w:rsidRDefault="00B51378" w:rsidP="00B51378">
            <w:pPr>
              <w:widowControl w:val="0"/>
              <w:spacing w:after="0" w:afterAutospacing="0" w:line="0" w:lineRule="atLeast"/>
              <w:rPr>
                <w:rFonts w:asciiTheme="minorEastAsia" w:hAnsiTheme="minorEastAsia" w:cs="Times New Roman"/>
              </w:rPr>
            </w:pPr>
          </w:p>
        </w:tc>
      </w:tr>
    </w:tbl>
    <w:p w:rsidR="00A272A6" w:rsidRPr="003531B3" w:rsidRDefault="00A272A6" w:rsidP="00A272A6">
      <w:pPr>
        <w:widowControl w:val="0"/>
        <w:spacing w:after="0" w:afterAutospacing="0"/>
        <w:jc w:val="right"/>
        <w:rPr>
          <w:rFonts w:asciiTheme="minorEastAsia" w:hAnsiTheme="minorEastAsia" w:cs="Times New Roman"/>
        </w:rPr>
      </w:pPr>
    </w:p>
    <w:tbl>
      <w:tblPr>
        <w:tblpPr w:leftFromText="180" w:rightFromText="180" w:vertAnchor="page" w:horzAnchor="margin" w:tblpXSpec="center" w:tblpY="8572"/>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96"/>
        <w:gridCol w:w="3832"/>
        <w:gridCol w:w="1620"/>
        <w:gridCol w:w="180"/>
        <w:gridCol w:w="1269"/>
        <w:gridCol w:w="1454"/>
      </w:tblGrid>
      <w:tr w:rsidR="00A272A6" w:rsidRPr="003531B3" w:rsidTr="00B51378">
        <w:trPr>
          <w:cantSplit/>
          <w:trHeight w:val="567"/>
        </w:trPr>
        <w:tc>
          <w:tcPr>
            <w:tcW w:w="9951" w:type="dxa"/>
            <w:gridSpan w:val="6"/>
            <w:vAlign w:val="center"/>
          </w:tcPr>
          <w:p w:rsidR="00A272A6" w:rsidRPr="003531B3" w:rsidRDefault="00A272A6" w:rsidP="00B51378">
            <w:pPr>
              <w:widowControl w:val="0"/>
              <w:spacing w:after="0" w:afterAutospacing="0" w:line="0" w:lineRule="atLeast"/>
              <w:ind w:left="62"/>
              <w:jc w:val="center"/>
              <w:rPr>
                <w:rFonts w:asciiTheme="minorEastAsia" w:hAnsiTheme="minorEastAsia" w:cs="Times New Roman"/>
                <w:b/>
                <w:sz w:val="32"/>
                <w:szCs w:val="32"/>
                <w:u w:val="single"/>
              </w:rPr>
            </w:pPr>
            <w:r w:rsidRPr="003531B3">
              <w:rPr>
                <w:rFonts w:asciiTheme="minorEastAsia" w:hAnsiTheme="minorEastAsia" w:cs="Times New Roman"/>
                <w:b/>
                <w:sz w:val="32"/>
                <w:szCs w:val="32"/>
                <w:u w:val="single"/>
              </w:rPr>
              <w:t>專 業 培 訓 紀 錄</w:t>
            </w:r>
          </w:p>
        </w:tc>
      </w:tr>
      <w:tr w:rsidR="00A272A6" w:rsidRPr="003531B3" w:rsidTr="00B51378">
        <w:trPr>
          <w:cantSplit/>
          <w:trHeight w:val="567"/>
        </w:trPr>
        <w:tc>
          <w:tcPr>
            <w:tcW w:w="1596" w:type="dxa"/>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日期</w:t>
            </w:r>
          </w:p>
        </w:tc>
        <w:tc>
          <w:tcPr>
            <w:tcW w:w="3832" w:type="dxa"/>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培訓紀錄</w:t>
            </w:r>
          </w:p>
        </w:tc>
        <w:tc>
          <w:tcPr>
            <w:tcW w:w="1800" w:type="dxa"/>
            <w:gridSpan w:val="2"/>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培訓單位</w:t>
            </w:r>
          </w:p>
        </w:tc>
        <w:tc>
          <w:tcPr>
            <w:tcW w:w="1269" w:type="dxa"/>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時數</w:t>
            </w:r>
          </w:p>
        </w:tc>
        <w:tc>
          <w:tcPr>
            <w:tcW w:w="1454" w:type="dxa"/>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spacing w:val="-20"/>
              </w:rPr>
            </w:pPr>
            <w:r w:rsidRPr="003531B3">
              <w:rPr>
                <w:rFonts w:asciiTheme="minorEastAsia" w:hAnsiTheme="minorEastAsia" w:cs="Times New Roman"/>
                <w:spacing w:val="-20"/>
              </w:rPr>
              <w:t>培訓證照</w:t>
            </w:r>
          </w:p>
        </w:tc>
      </w:tr>
      <w:tr w:rsidR="00A272A6" w:rsidRPr="003531B3" w:rsidTr="00B51378">
        <w:trPr>
          <w:cantSplit/>
          <w:trHeight w:val="513"/>
        </w:trPr>
        <w:tc>
          <w:tcPr>
            <w:tcW w:w="1596"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c>
          <w:tcPr>
            <w:tcW w:w="3832" w:type="dxa"/>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1800" w:type="dxa"/>
            <w:gridSpan w:val="2"/>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1269" w:type="dxa"/>
            <w:vAlign w:val="center"/>
          </w:tcPr>
          <w:p w:rsidR="00A272A6" w:rsidRPr="003531B3" w:rsidRDefault="00A272A6" w:rsidP="00B51378">
            <w:pPr>
              <w:widowControl w:val="0"/>
              <w:spacing w:after="0" w:afterAutospacing="0" w:line="240" w:lineRule="auto"/>
              <w:jc w:val="right"/>
              <w:rPr>
                <w:rFonts w:asciiTheme="minorEastAsia" w:hAnsiTheme="minorEastAsia" w:cs="Times New Roman"/>
              </w:rPr>
            </w:pPr>
            <w:r w:rsidRPr="003531B3">
              <w:rPr>
                <w:rFonts w:asciiTheme="minorEastAsia" w:hAnsiTheme="minorEastAsia" w:cs="Times New Roman"/>
              </w:rPr>
              <w:t>小時</w:t>
            </w:r>
          </w:p>
        </w:tc>
        <w:tc>
          <w:tcPr>
            <w:tcW w:w="1454"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r w:rsidRPr="003531B3">
              <w:rPr>
                <w:rFonts w:asciiTheme="minorEastAsia" w:hAnsiTheme="minorEastAsia" w:cs="Times New Roman"/>
              </w:rPr>
              <w:t>□有 □無</w:t>
            </w:r>
          </w:p>
        </w:tc>
      </w:tr>
      <w:tr w:rsidR="00A272A6" w:rsidRPr="003531B3" w:rsidTr="00B51378">
        <w:trPr>
          <w:cantSplit/>
          <w:trHeight w:val="407"/>
        </w:trPr>
        <w:tc>
          <w:tcPr>
            <w:tcW w:w="1596"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c>
          <w:tcPr>
            <w:tcW w:w="3832" w:type="dxa"/>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1800" w:type="dxa"/>
            <w:gridSpan w:val="2"/>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1269" w:type="dxa"/>
            <w:vAlign w:val="center"/>
          </w:tcPr>
          <w:p w:rsidR="00A272A6" w:rsidRPr="003531B3" w:rsidRDefault="00A272A6" w:rsidP="00B51378">
            <w:pPr>
              <w:widowControl w:val="0"/>
              <w:spacing w:after="0" w:afterAutospacing="0" w:line="240" w:lineRule="auto"/>
              <w:jc w:val="right"/>
              <w:rPr>
                <w:rFonts w:asciiTheme="minorEastAsia" w:hAnsiTheme="minorEastAsia" w:cs="Times New Roman"/>
              </w:rPr>
            </w:pPr>
            <w:r w:rsidRPr="003531B3">
              <w:rPr>
                <w:rFonts w:asciiTheme="minorEastAsia" w:hAnsiTheme="minorEastAsia" w:cs="Times New Roman"/>
              </w:rPr>
              <w:t>小時</w:t>
            </w:r>
          </w:p>
        </w:tc>
        <w:tc>
          <w:tcPr>
            <w:tcW w:w="1454"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r w:rsidRPr="003531B3">
              <w:rPr>
                <w:rFonts w:asciiTheme="minorEastAsia" w:hAnsiTheme="minorEastAsia" w:cs="Times New Roman"/>
              </w:rPr>
              <w:t>□有 □無</w:t>
            </w:r>
          </w:p>
        </w:tc>
      </w:tr>
      <w:tr w:rsidR="00A272A6" w:rsidRPr="003531B3" w:rsidTr="00B51378">
        <w:trPr>
          <w:cantSplit/>
          <w:trHeight w:val="413"/>
        </w:trPr>
        <w:tc>
          <w:tcPr>
            <w:tcW w:w="1596"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c>
          <w:tcPr>
            <w:tcW w:w="3832" w:type="dxa"/>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1800" w:type="dxa"/>
            <w:gridSpan w:val="2"/>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1269" w:type="dxa"/>
            <w:vAlign w:val="center"/>
          </w:tcPr>
          <w:p w:rsidR="00A272A6" w:rsidRPr="003531B3" w:rsidRDefault="00A272A6" w:rsidP="00B51378">
            <w:pPr>
              <w:widowControl w:val="0"/>
              <w:spacing w:after="0" w:afterAutospacing="0" w:line="240" w:lineRule="auto"/>
              <w:jc w:val="right"/>
              <w:rPr>
                <w:rFonts w:asciiTheme="minorEastAsia" w:hAnsiTheme="minorEastAsia" w:cs="Times New Roman"/>
              </w:rPr>
            </w:pPr>
            <w:r w:rsidRPr="003531B3">
              <w:rPr>
                <w:rFonts w:asciiTheme="minorEastAsia" w:hAnsiTheme="minorEastAsia" w:cs="Times New Roman"/>
              </w:rPr>
              <w:t>小時</w:t>
            </w:r>
          </w:p>
        </w:tc>
        <w:tc>
          <w:tcPr>
            <w:tcW w:w="1454"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r w:rsidRPr="003531B3">
              <w:rPr>
                <w:rFonts w:asciiTheme="minorEastAsia" w:hAnsiTheme="minorEastAsia" w:cs="Times New Roman"/>
              </w:rPr>
              <w:t>□有 □無</w:t>
            </w:r>
          </w:p>
        </w:tc>
      </w:tr>
      <w:tr w:rsidR="00A272A6" w:rsidRPr="003531B3" w:rsidTr="00B51378">
        <w:trPr>
          <w:cantSplit/>
          <w:trHeight w:val="567"/>
        </w:trPr>
        <w:tc>
          <w:tcPr>
            <w:tcW w:w="9951" w:type="dxa"/>
            <w:gridSpan w:val="6"/>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b/>
                <w:sz w:val="32"/>
                <w:szCs w:val="32"/>
                <w:u w:val="single"/>
              </w:rPr>
            </w:pPr>
            <w:r w:rsidRPr="003531B3">
              <w:rPr>
                <w:rFonts w:asciiTheme="minorEastAsia" w:hAnsiTheme="minorEastAsia" w:cs="Times New Roman"/>
                <w:b/>
                <w:sz w:val="32"/>
                <w:szCs w:val="32"/>
                <w:u w:val="single"/>
              </w:rPr>
              <w:t>獎 懲 紀 錄</w:t>
            </w:r>
          </w:p>
        </w:tc>
      </w:tr>
      <w:tr w:rsidR="00A272A6" w:rsidRPr="003531B3" w:rsidTr="00B51378">
        <w:trPr>
          <w:cantSplit/>
          <w:trHeight w:val="567"/>
        </w:trPr>
        <w:tc>
          <w:tcPr>
            <w:tcW w:w="1596" w:type="dxa"/>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日期</w:t>
            </w:r>
          </w:p>
        </w:tc>
        <w:tc>
          <w:tcPr>
            <w:tcW w:w="5452" w:type="dxa"/>
            <w:gridSpan w:val="2"/>
            <w:shd w:val="clear" w:color="auto" w:fill="D9D9D9" w:themeFill="background1" w:themeFillShade="D9"/>
            <w:vAlign w:val="center"/>
          </w:tcPr>
          <w:p w:rsidR="00A272A6" w:rsidRPr="003531B3" w:rsidRDefault="00A272A6" w:rsidP="00B51378">
            <w:pPr>
              <w:widowControl w:val="0"/>
              <w:spacing w:after="0" w:afterAutospacing="0" w:line="0" w:lineRule="atLeast"/>
              <w:ind w:leftChars="800" w:left="1920" w:rightChars="800" w:right="1920"/>
              <w:jc w:val="distribute"/>
              <w:rPr>
                <w:rFonts w:asciiTheme="minorEastAsia" w:hAnsiTheme="minorEastAsia" w:cs="Times New Roman"/>
              </w:rPr>
            </w:pPr>
            <w:r w:rsidRPr="003531B3">
              <w:rPr>
                <w:rFonts w:asciiTheme="minorEastAsia" w:hAnsiTheme="minorEastAsia" w:cs="Times New Roman"/>
              </w:rPr>
              <w:t>事由</w:t>
            </w:r>
          </w:p>
        </w:tc>
        <w:tc>
          <w:tcPr>
            <w:tcW w:w="2903" w:type="dxa"/>
            <w:gridSpan w:val="3"/>
            <w:shd w:val="clear" w:color="auto" w:fill="D9D9D9" w:themeFill="background1" w:themeFillShade="D9"/>
            <w:vAlign w:val="center"/>
          </w:tcPr>
          <w:p w:rsidR="00A272A6" w:rsidRPr="003531B3" w:rsidRDefault="00A272A6" w:rsidP="00B51378">
            <w:pPr>
              <w:widowControl w:val="0"/>
              <w:spacing w:after="0" w:afterAutospacing="0" w:line="0" w:lineRule="atLeast"/>
              <w:ind w:leftChars="50" w:left="120" w:rightChars="50" w:right="120"/>
              <w:jc w:val="distribute"/>
              <w:rPr>
                <w:rFonts w:asciiTheme="minorEastAsia" w:hAnsiTheme="minorEastAsia" w:cs="Times New Roman"/>
              </w:rPr>
            </w:pPr>
            <w:r w:rsidRPr="003531B3">
              <w:rPr>
                <w:rFonts w:asciiTheme="minorEastAsia" w:hAnsiTheme="minorEastAsia" w:cs="Times New Roman"/>
              </w:rPr>
              <w:t>功過紀錄</w:t>
            </w:r>
          </w:p>
        </w:tc>
      </w:tr>
      <w:tr w:rsidR="00A272A6" w:rsidRPr="003531B3" w:rsidTr="00B51378">
        <w:trPr>
          <w:cantSplit/>
          <w:trHeight w:val="567"/>
        </w:trPr>
        <w:tc>
          <w:tcPr>
            <w:tcW w:w="1596"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c>
          <w:tcPr>
            <w:tcW w:w="5452" w:type="dxa"/>
            <w:gridSpan w:val="2"/>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2903" w:type="dxa"/>
            <w:gridSpan w:val="3"/>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r>
      <w:tr w:rsidR="00A272A6" w:rsidRPr="003531B3" w:rsidTr="00B51378">
        <w:trPr>
          <w:cantSplit/>
          <w:trHeight w:val="567"/>
        </w:trPr>
        <w:tc>
          <w:tcPr>
            <w:tcW w:w="1596" w:type="dxa"/>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c>
          <w:tcPr>
            <w:tcW w:w="5452" w:type="dxa"/>
            <w:gridSpan w:val="2"/>
            <w:vAlign w:val="center"/>
          </w:tcPr>
          <w:p w:rsidR="00A272A6" w:rsidRPr="003531B3" w:rsidRDefault="00A272A6" w:rsidP="00B51378">
            <w:pPr>
              <w:widowControl w:val="0"/>
              <w:spacing w:after="0" w:afterAutospacing="0" w:line="240" w:lineRule="auto"/>
              <w:jc w:val="both"/>
              <w:rPr>
                <w:rFonts w:asciiTheme="minorEastAsia" w:hAnsiTheme="minorEastAsia" w:cs="Times New Roman"/>
              </w:rPr>
            </w:pPr>
          </w:p>
        </w:tc>
        <w:tc>
          <w:tcPr>
            <w:tcW w:w="2903" w:type="dxa"/>
            <w:gridSpan w:val="3"/>
            <w:vAlign w:val="center"/>
          </w:tcPr>
          <w:p w:rsidR="00A272A6" w:rsidRPr="003531B3" w:rsidRDefault="00A272A6" w:rsidP="00B51378">
            <w:pPr>
              <w:widowControl w:val="0"/>
              <w:spacing w:after="0" w:afterAutospacing="0" w:line="240" w:lineRule="auto"/>
              <w:jc w:val="center"/>
              <w:rPr>
                <w:rFonts w:asciiTheme="minorEastAsia" w:hAnsiTheme="minorEastAsia" w:cs="Times New Roman"/>
              </w:rPr>
            </w:pPr>
          </w:p>
        </w:tc>
      </w:tr>
    </w:tbl>
    <w:p w:rsidR="00A272A6" w:rsidRPr="003531B3" w:rsidRDefault="00A272A6" w:rsidP="00A272A6">
      <w:pPr>
        <w:widowControl w:val="0"/>
        <w:spacing w:after="0" w:afterAutospacing="0" w:line="600" w:lineRule="exact"/>
        <w:rPr>
          <w:rFonts w:asciiTheme="minorEastAsia" w:hAnsiTheme="minorEastAsia" w:cs="Times New Roman"/>
          <w:b/>
          <w:color w:val="000000" w:themeColor="text1"/>
          <w:sz w:val="32"/>
          <w:szCs w:val="36"/>
        </w:rPr>
        <w:sectPr w:rsidR="00A272A6" w:rsidRPr="003531B3" w:rsidSect="007A63F6">
          <w:pgSz w:w="11906" w:h="16838"/>
          <w:pgMar w:top="1440" w:right="1800" w:bottom="1440" w:left="1800" w:header="851" w:footer="0" w:gutter="0"/>
          <w:cols w:space="425"/>
          <w:docGrid w:type="lines" w:linePitch="360"/>
        </w:sectPr>
      </w:pPr>
    </w:p>
    <w:p w:rsidR="00A272A6" w:rsidRPr="003531B3" w:rsidRDefault="00A272A6" w:rsidP="007A63F6">
      <w:pPr>
        <w:pStyle w:val="2"/>
        <w:spacing w:line="520" w:lineRule="exact"/>
        <w:ind w:leftChars="-178" w:left="284" w:hangingChars="222" w:hanging="711"/>
        <w:rPr>
          <w:rFonts w:asciiTheme="minorEastAsia" w:eastAsiaTheme="minorEastAsia" w:hAnsiTheme="minorEastAsia" w:cs="Times New Roman"/>
          <w:color w:val="000000" w:themeColor="text1"/>
          <w:sz w:val="32"/>
          <w:szCs w:val="32"/>
        </w:rPr>
      </w:pPr>
      <w:bookmarkStart w:id="47" w:name="_Toc509419051"/>
      <w:r w:rsidRPr="003531B3">
        <w:rPr>
          <w:rFonts w:asciiTheme="minorEastAsia" w:eastAsiaTheme="minorEastAsia" w:hAnsiTheme="minorEastAsia" w:cs="Times New Roman"/>
          <w:color w:val="000000" w:themeColor="text1"/>
          <w:sz w:val="32"/>
          <w:szCs w:val="32"/>
        </w:rPr>
        <w:lastRenderedPageBreak/>
        <w:t>(二) 勞動基準法第23條第1項「工資各項目計算方式明細」之參考例</w:t>
      </w:r>
      <w:bookmarkEnd w:id="47"/>
      <w:r w:rsidRPr="003531B3">
        <w:rPr>
          <w:rFonts w:asciiTheme="minorEastAsia" w:eastAsiaTheme="minorEastAsia" w:hAnsiTheme="minorEastAsia" w:cs="Times New Roman"/>
          <w:color w:val="000000" w:themeColor="text1"/>
          <w:sz w:val="32"/>
          <w:szCs w:val="32"/>
        </w:rPr>
        <w:t xml:space="preserve"> </w:t>
      </w:r>
    </w:p>
    <w:p w:rsidR="00A272A6" w:rsidRPr="003531B3" w:rsidRDefault="00A272A6" w:rsidP="007A63F6">
      <w:pPr>
        <w:widowControl w:val="0"/>
        <w:spacing w:after="0" w:afterAutospacing="0" w:line="240" w:lineRule="auto"/>
        <w:ind w:leftChars="-177" w:left="-424" w:hanging="1"/>
        <w:rPr>
          <w:rFonts w:asciiTheme="minorEastAsia" w:hAnsiTheme="minorEastAsia" w:cs="Times New Roman"/>
          <w:b/>
          <w:sz w:val="32"/>
          <w:shd w:val="pct15" w:color="auto" w:fill="FFFFFF"/>
        </w:rPr>
      </w:pPr>
      <w:r w:rsidRPr="003531B3">
        <w:rPr>
          <w:rFonts w:asciiTheme="minorEastAsia" w:hAnsiTheme="minorEastAsia" w:cs="Times New Roman"/>
          <w:b/>
          <w:sz w:val="32"/>
          <w:shd w:val="pct15" w:color="auto" w:fill="FFFFFF"/>
        </w:rPr>
        <w:t>參考例一</w:t>
      </w:r>
    </w:p>
    <w:tbl>
      <w:tblPr>
        <w:tblStyle w:val="12"/>
        <w:tblW w:w="5260" w:type="pct"/>
        <w:tblInd w:w="-431" w:type="dxa"/>
        <w:tblLook w:val="04A0"/>
      </w:tblPr>
      <w:tblGrid>
        <w:gridCol w:w="1035"/>
        <w:gridCol w:w="923"/>
        <w:gridCol w:w="1051"/>
        <w:gridCol w:w="1506"/>
        <w:gridCol w:w="728"/>
        <w:gridCol w:w="1052"/>
        <w:gridCol w:w="1415"/>
        <w:gridCol w:w="1255"/>
      </w:tblGrid>
      <w:tr w:rsidR="00A272A6" w:rsidRPr="003531B3" w:rsidTr="007A63F6">
        <w:trPr>
          <w:trHeight w:val="416"/>
        </w:trPr>
        <w:tc>
          <w:tcPr>
            <w:tcW w:w="577"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部門</w:t>
            </w:r>
          </w:p>
        </w:tc>
        <w:tc>
          <w:tcPr>
            <w:tcW w:w="515"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w:t>
            </w:r>
          </w:p>
        </w:tc>
        <w:tc>
          <w:tcPr>
            <w:tcW w:w="586"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姓名</w:t>
            </w:r>
          </w:p>
        </w:tc>
        <w:tc>
          <w:tcPr>
            <w:tcW w:w="840"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w:t>
            </w:r>
          </w:p>
        </w:tc>
        <w:tc>
          <w:tcPr>
            <w:tcW w:w="406"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薪資月份</w:t>
            </w:r>
          </w:p>
        </w:tc>
        <w:tc>
          <w:tcPr>
            <w:tcW w:w="587"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○年○月</w:t>
            </w:r>
          </w:p>
        </w:tc>
        <w:tc>
          <w:tcPr>
            <w:tcW w:w="789"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到（離）職日期</w:t>
            </w:r>
          </w:p>
        </w:tc>
        <w:tc>
          <w:tcPr>
            <w:tcW w:w="701"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○年○月○日</w:t>
            </w:r>
          </w:p>
        </w:tc>
      </w:tr>
      <w:tr w:rsidR="00A272A6" w:rsidRPr="003531B3" w:rsidTr="007A63F6">
        <w:trPr>
          <w:trHeight w:val="80"/>
        </w:trPr>
        <w:tc>
          <w:tcPr>
            <w:tcW w:w="577"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職稱</w:t>
            </w:r>
          </w:p>
        </w:tc>
        <w:tc>
          <w:tcPr>
            <w:tcW w:w="515"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w:t>
            </w:r>
          </w:p>
        </w:tc>
        <w:tc>
          <w:tcPr>
            <w:tcW w:w="586"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入帳日期</w:t>
            </w:r>
          </w:p>
        </w:tc>
        <w:tc>
          <w:tcPr>
            <w:tcW w:w="840"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○年○月○日</w:t>
            </w:r>
          </w:p>
        </w:tc>
        <w:tc>
          <w:tcPr>
            <w:tcW w:w="406" w:type="pct"/>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轉帳帳號</w:t>
            </w:r>
          </w:p>
        </w:tc>
        <w:tc>
          <w:tcPr>
            <w:tcW w:w="2076" w:type="pct"/>
            <w:gridSpan w:val="3"/>
            <w:vAlign w:val="center"/>
          </w:tcPr>
          <w:p w:rsidR="00A272A6" w:rsidRPr="003531B3" w:rsidRDefault="00A272A6" w:rsidP="00A272A6">
            <w:pPr>
              <w:widowControl w:val="0"/>
              <w:spacing w:line="360" w:lineRule="exact"/>
              <w:jc w:val="center"/>
              <w:rPr>
                <w:rFonts w:asciiTheme="minorEastAsia" w:hAnsiTheme="minorEastAsia" w:cs="Times New Roman"/>
                <w:sz w:val="20"/>
                <w:szCs w:val="20"/>
              </w:rPr>
            </w:pPr>
          </w:p>
        </w:tc>
      </w:tr>
    </w:tbl>
    <w:p w:rsidR="00A272A6" w:rsidRPr="003531B3" w:rsidRDefault="00A272A6" w:rsidP="00A272A6">
      <w:pPr>
        <w:widowControl w:val="0"/>
        <w:spacing w:after="0" w:afterAutospacing="0" w:line="240" w:lineRule="auto"/>
        <w:rPr>
          <w:rFonts w:asciiTheme="minorEastAsia" w:hAnsiTheme="minorEastAsia" w:cs="Times New Roman"/>
          <w:noProof/>
        </w:rPr>
      </w:pPr>
    </w:p>
    <w:tbl>
      <w:tblPr>
        <w:tblW w:w="9582" w:type="dxa"/>
        <w:tblInd w:w="-441" w:type="dxa"/>
        <w:tblLayout w:type="fixed"/>
        <w:tblCellMar>
          <w:left w:w="28" w:type="dxa"/>
          <w:right w:w="28" w:type="dxa"/>
        </w:tblCellMar>
        <w:tblLook w:val="04A0"/>
      </w:tblPr>
      <w:tblGrid>
        <w:gridCol w:w="606"/>
        <w:gridCol w:w="246"/>
        <w:gridCol w:w="889"/>
        <w:gridCol w:w="425"/>
        <w:gridCol w:w="903"/>
        <w:gridCol w:w="657"/>
        <w:gridCol w:w="504"/>
        <w:gridCol w:w="1003"/>
        <w:gridCol w:w="1033"/>
        <w:gridCol w:w="938"/>
        <w:gridCol w:w="1006"/>
        <w:gridCol w:w="476"/>
        <w:gridCol w:w="896"/>
      </w:tblGrid>
      <w:tr w:rsidR="00A272A6" w:rsidRPr="003531B3" w:rsidTr="009212E9">
        <w:trPr>
          <w:trHeight w:val="63"/>
        </w:trPr>
        <w:tc>
          <w:tcPr>
            <w:tcW w:w="5233" w:type="dxa"/>
            <w:gridSpan w:val="8"/>
            <w:tcBorders>
              <w:top w:val="single" w:sz="12" w:space="0" w:color="auto"/>
              <w:left w:val="single" w:sz="12" w:space="0" w:color="auto"/>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b/>
                <w:color w:val="000000"/>
                <w:kern w:val="0"/>
                <w:sz w:val="19"/>
                <w:szCs w:val="19"/>
              </w:rPr>
            </w:pPr>
            <w:r w:rsidRPr="003531B3">
              <w:rPr>
                <w:rFonts w:asciiTheme="minorEastAsia" w:hAnsiTheme="minorEastAsia" w:cs="Times New Roman"/>
                <w:b/>
                <w:color w:val="000000"/>
                <w:kern w:val="0"/>
                <w:sz w:val="19"/>
                <w:szCs w:val="19"/>
              </w:rPr>
              <w:t>應發項目</w:t>
            </w:r>
          </w:p>
        </w:tc>
        <w:tc>
          <w:tcPr>
            <w:tcW w:w="4349"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b/>
                <w:color w:val="000000"/>
                <w:kern w:val="0"/>
                <w:sz w:val="19"/>
                <w:szCs w:val="19"/>
              </w:rPr>
            </w:pPr>
            <w:r w:rsidRPr="003531B3">
              <w:rPr>
                <w:rFonts w:asciiTheme="minorEastAsia" w:hAnsiTheme="minorEastAsia" w:cs="Times New Roman"/>
                <w:b/>
                <w:color w:val="000000"/>
                <w:kern w:val="0"/>
                <w:sz w:val="19"/>
                <w:szCs w:val="19"/>
              </w:rPr>
              <w:t>應扣項目</w:t>
            </w:r>
          </w:p>
        </w:tc>
      </w:tr>
      <w:tr w:rsidR="00A272A6" w:rsidRPr="003531B3" w:rsidTr="009212E9">
        <w:trPr>
          <w:trHeight w:val="67"/>
        </w:trPr>
        <w:tc>
          <w:tcPr>
            <w:tcW w:w="852"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項目</w:t>
            </w:r>
          </w:p>
        </w:tc>
        <w:tc>
          <w:tcPr>
            <w:tcW w:w="889" w:type="dxa"/>
            <w:tcBorders>
              <w:top w:val="single" w:sz="12" w:space="0" w:color="auto"/>
              <w:left w:val="nil"/>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金額</w:t>
            </w:r>
          </w:p>
        </w:tc>
        <w:tc>
          <w:tcPr>
            <w:tcW w:w="1328"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加班別</w:t>
            </w:r>
          </w:p>
        </w:tc>
        <w:tc>
          <w:tcPr>
            <w:tcW w:w="657"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倍率</w:t>
            </w:r>
          </w:p>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6"/>
                <w:szCs w:val="16"/>
              </w:rPr>
              <w:t>(F)</w:t>
            </w:r>
          </w:p>
        </w:tc>
        <w:tc>
          <w:tcPr>
            <w:tcW w:w="504"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時數</w:t>
            </w:r>
          </w:p>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6"/>
                <w:szCs w:val="16"/>
              </w:rPr>
              <w:t>(G)</w:t>
            </w:r>
          </w:p>
        </w:tc>
        <w:tc>
          <w:tcPr>
            <w:tcW w:w="1003" w:type="dxa"/>
            <w:tcBorders>
              <w:top w:val="single" w:sz="12" w:space="0" w:color="auto"/>
              <w:left w:val="nil"/>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加班費</w:t>
            </w:r>
            <w:r w:rsidRPr="003531B3">
              <w:rPr>
                <w:rFonts w:asciiTheme="minorEastAsia" w:hAnsiTheme="minorEastAsia" w:cs="Times New Roman"/>
                <w:color w:val="000000"/>
                <w:kern w:val="0"/>
                <w:sz w:val="16"/>
                <w:szCs w:val="16"/>
              </w:rPr>
              <w:t>(E)x(F)x(G)</w:t>
            </w:r>
          </w:p>
        </w:tc>
        <w:tc>
          <w:tcPr>
            <w:tcW w:w="103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勞工自負額</w:t>
            </w:r>
          </w:p>
        </w:tc>
        <w:tc>
          <w:tcPr>
            <w:tcW w:w="938"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金額</w:t>
            </w:r>
          </w:p>
        </w:tc>
        <w:tc>
          <w:tcPr>
            <w:tcW w:w="1006"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缺勤</w:t>
            </w:r>
          </w:p>
        </w:tc>
        <w:tc>
          <w:tcPr>
            <w:tcW w:w="476"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時數</w:t>
            </w:r>
          </w:p>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6"/>
                <w:szCs w:val="16"/>
              </w:rPr>
              <w:t>(H)</w:t>
            </w:r>
          </w:p>
        </w:tc>
        <w:tc>
          <w:tcPr>
            <w:tcW w:w="896" w:type="dxa"/>
            <w:tcBorders>
              <w:top w:val="single" w:sz="12" w:space="0" w:color="auto"/>
              <w:left w:val="nil"/>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金額</w:t>
            </w:r>
          </w:p>
          <w:p w:rsidR="00A272A6" w:rsidRPr="003531B3" w:rsidRDefault="00A272A6" w:rsidP="00A272A6">
            <w:pPr>
              <w:spacing w:after="0" w:afterAutospacing="0" w:line="24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6"/>
                <w:szCs w:val="16"/>
              </w:rPr>
              <w:t>(E)x（H）</w:t>
            </w:r>
          </w:p>
        </w:tc>
      </w:tr>
      <w:tr w:rsidR="00A272A6" w:rsidRPr="003531B3" w:rsidTr="009212E9">
        <w:trPr>
          <w:trHeight w:val="89"/>
        </w:trPr>
        <w:tc>
          <w:tcPr>
            <w:tcW w:w="852"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本薪</w:t>
            </w:r>
          </w:p>
        </w:tc>
        <w:tc>
          <w:tcPr>
            <w:tcW w:w="889" w:type="dxa"/>
            <w:tcBorders>
              <w:top w:val="single" w:sz="12"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328" w:type="dxa"/>
            <w:gridSpan w:val="2"/>
            <w:vMerge w:val="restart"/>
            <w:tcBorders>
              <w:top w:val="single" w:sz="12" w:space="0" w:color="auto"/>
              <w:left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平日加班</w:t>
            </w:r>
          </w:p>
        </w:tc>
        <w:tc>
          <w:tcPr>
            <w:tcW w:w="657" w:type="dxa"/>
            <w:tcBorders>
              <w:top w:val="single" w:sz="12"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1又1/3</w:t>
            </w:r>
          </w:p>
        </w:tc>
        <w:tc>
          <w:tcPr>
            <w:tcW w:w="504" w:type="dxa"/>
            <w:tcBorders>
              <w:top w:val="single" w:sz="12"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12"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勞保費</w:t>
            </w:r>
          </w:p>
        </w:tc>
        <w:tc>
          <w:tcPr>
            <w:tcW w:w="938" w:type="dxa"/>
            <w:tcBorders>
              <w:top w:val="single" w:sz="12"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12"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事假</w:t>
            </w:r>
          </w:p>
        </w:tc>
        <w:tc>
          <w:tcPr>
            <w:tcW w:w="476" w:type="dxa"/>
            <w:tcBorders>
              <w:top w:val="single" w:sz="12"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896" w:type="dxa"/>
            <w:tcBorders>
              <w:top w:val="single" w:sz="12"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142"/>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伙食津貼</w:t>
            </w: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328" w:type="dxa"/>
            <w:gridSpan w:val="2"/>
            <w:vMerge/>
            <w:tcBorders>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1又2/3</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健保費</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病假</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63"/>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全勤獎金</w:t>
            </w: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425" w:type="dxa"/>
            <w:vMerge w:val="restart"/>
            <w:tcBorders>
              <w:top w:val="single" w:sz="4" w:space="0" w:color="auto"/>
              <w:left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休假日出勤</w:t>
            </w:r>
          </w:p>
        </w:tc>
        <w:tc>
          <w:tcPr>
            <w:tcW w:w="903"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8"/>
                <w:szCs w:val="19"/>
              </w:rPr>
            </w:pPr>
            <w:r w:rsidRPr="003531B3">
              <w:rPr>
                <w:rFonts w:asciiTheme="minorEastAsia" w:hAnsiTheme="minorEastAsia" w:cs="Times New Roman"/>
                <w:color w:val="000000"/>
                <w:kern w:val="0"/>
                <w:sz w:val="18"/>
                <w:szCs w:val="19"/>
              </w:rPr>
              <w:t>8小時以內</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exact"/>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職工福利金</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遲到早退</w:t>
            </w:r>
          </w:p>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扣款(E÷60)</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right"/>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分</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141"/>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績效獎金</w:t>
            </w: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425" w:type="dxa"/>
            <w:vMerge/>
            <w:tcBorders>
              <w:left w:val="single" w:sz="12" w:space="0" w:color="auto"/>
              <w:right w:val="single" w:sz="4" w:space="0" w:color="auto"/>
            </w:tcBorders>
            <w:shd w:val="clear" w:color="auto" w:fill="auto"/>
            <w:vAlign w:val="center"/>
            <w:hideMark/>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9"/>
                <w:szCs w:val="19"/>
              </w:rPr>
            </w:pPr>
          </w:p>
        </w:tc>
        <w:tc>
          <w:tcPr>
            <w:tcW w:w="903" w:type="dxa"/>
            <w:vMerge w:val="restart"/>
            <w:tcBorders>
              <w:top w:val="single" w:sz="4" w:space="0" w:color="auto"/>
              <w:left w:val="nil"/>
              <w:right w:val="single" w:sz="4" w:space="0" w:color="auto"/>
            </w:tcBorders>
            <w:shd w:val="clear" w:color="auto" w:fill="auto"/>
            <w:vAlign w:val="center"/>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8"/>
                <w:szCs w:val="19"/>
              </w:rPr>
            </w:pPr>
            <w:r w:rsidRPr="003531B3">
              <w:rPr>
                <w:rFonts w:asciiTheme="minorEastAsia" w:hAnsiTheme="minorEastAsia" w:cs="Times New Roman"/>
                <w:color w:val="000000"/>
                <w:kern w:val="0"/>
                <w:sz w:val="18"/>
                <w:szCs w:val="19"/>
              </w:rPr>
              <w:t>逾8小時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1又1/3</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勞工自願提繳退休金</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300" w:lineRule="exact"/>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right"/>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50"/>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職務加給</w:t>
            </w: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425" w:type="dxa"/>
            <w:vMerge/>
            <w:tcBorders>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4"/>
                <w:szCs w:val="19"/>
              </w:rPr>
            </w:pPr>
          </w:p>
        </w:tc>
        <w:tc>
          <w:tcPr>
            <w:tcW w:w="903" w:type="dxa"/>
            <w:vMerge/>
            <w:tcBorders>
              <w:left w:val="nil"/>
              <w:bottom w:val="single" w:sz="4" w:space="0" w:color="auto"/>
              <w:right w:val="single" w:sz="4" w:space="0" w:color="auto"/>
            </w:tcBorders>
            <w:shd w:val="clear" w:color="auto" w:fill="auto"/>
            <w:vAlign w:val="center"/>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4"/>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1又2/3</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300" w:lineRule="exact"/>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right"/>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63"/>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425" w:type="dxa"/>
            <w:vMerge w:val="restart"/>
            <w:tcBorders>
              <w:top w:val="single" w:sz="4" w:space="0" w:color="auto"/>
              <w:left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休息日加班</w:t>
            </w:r>
          </w:p>
        </w:tc>
        <w:tc>
          <w:tcPr>
            <w:tcW w:w="903" w:type="dxa"/>
            <w:vMerge w:val="restart"/>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8"/>
                <w:szCs w:val="19"/>
              </w:rPr>
            </w:pPr>
            <w:r w:rsidRPr="003531B3">
              <w:rPr>
                <w:rFonts w:asciiTheme="minorEastAsia" w:hAnsiTheme="minorEastAsia" w:cs="Times New Roman"/>
                <w:color w:val="000000"/>
                <w:kern w:val="0"/>
                <w:sz w:val="18"/>
                <w:szCs w:val="19"/>
              </w:rPr>
              <w:t>8小時以內</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1又1/3</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300" w:lineRule="exact"/>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300" w:lineRule="exact"/>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300" w:lineRule="exact"/>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right"/>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324"/>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425" w:type="dxa"/>
            <w:vMerge/>
            <w:tcBorders>
              <w:left w:val="single" w:sz="12" w:space="0" w:color="auto"/>
              <w:right w:val="single" w:sz="4" w:space="0" w:color="auto"/>
            </w:tcBorders>
            <w:shd w:val="clear" w:color="auto" w:fill="auto"/>
            <w:vAlign w:val="center"/>
            <w:hideMark/>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4"/>
                <w:szCs w:val="19"/>
              </w:rPr>
            </w:pPr>
          </w:p>
        </w:tc>
        <w:tc>
          <w:tcPr>
            <w:tcW w:w="903" w:type="dxa"/>
            <w:vMerge/>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4"/>
                <w:szCs w:val="19"/>
              </w:rPr>
            </w:pP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1又2/3</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300" w:lineRule="exact"/>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right"/>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50"/>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425" w:type="dxa"/>
            <w:vMerge/>
            <w:tcBorders>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03"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widowControl w:val="0"/>
              <w:spacing w:after="0" w:afterAutospacing="0" w:line="240" w:lineRule="auto"/>
              <w:jc w:val="center"/>
              <w:rPr>
                <w:rFonts w:asciiTheme="minorEastAsia" w:hAnsiTheme="minorEastAsia" w:cs="Times New Roman"/>
                <w:color w:val="000000"/>
                <w:kern w:val="0"/>
                <w:sz w:val="18"/>
                <w:szCs w:val="19"/>
              </w:rPr>
            </w:pPr>
            <w:r w:rsidRPr="003531B3">
              <w:rPr>
                <w:rFonts w:asciiTheme="minorEastAsia" w:hAnsiTheme="minorEastAsia" w:cs="Times New Roman"/>
                <w:color w:val="000000"/>
                <w:kern w:val="0"/>
                <w:sz w:val="18"/>
                <w:szCs w:val="19"/>
              </w:rPr>
              <w:t>逾8小時</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6"/>
                <w:szCs w:val="16"/>
              </w:rPr>
              <w:t>2又2/3</w:t>
            </w:r>
          </w:p>
        </w:tc>
        <w:tc>
          <w:tcPr>
            <w:tcW w:w="504"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03"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324"/>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合計(B)</w:t>
            </w:r>
          </w:p>
        </w:tc>
        <w:tc>
          <w:tcPr>
            <w:tcW w:w="15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324"/>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985"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本月選擇補休時數（</w:t>
            </w:r>
            <w:r w:rsidRPr="003531B3">
              <w:rPr>
                <w:rFonts w:asciiTheme="minorEastAsia" w:hAnsiTheme="minorEastAsia" w:cs="新細明體" w:hint="eastAsia"/>
                <w:color w:val="000000"/>
                <w:kern w:val="0"/>
                <w:sz w:val="19"/>
                <w:szCs w:val="19"/>
              </w:rPr>
              <w:t>Ⅱ</w:t>
            </w:r>
            <w:r w:rsidRPr="003531B3">
              <w:rPr>
                <w:rFonts w:asciiTheme="minorEastAsia" w:hAnsiTheme="minorEastAsia" w:cs="Times New Roman"/>
                <w:color w:val="000000"/>
                <w:kern w:val="0"/>
                <w:sz w:val="19"/>
                <w:szCs w:val="19"/>
              </w:rPr>
              <w:t>）</w:t>
            </w:r>
          </w:p>
        </w:tc>
        <w:tc>
          <w:tcPr>
            <w:tcW w:w="150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○○小時</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324"/>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9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加班總時數</w:t>
            </w:r>
          </w:p>
        </w:tc>
        <w:tc>
          <w:tcPr>
            <w:tcW w:w="150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○○小時</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324"/>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985"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b/>
                <w:color w:val="000000"/>
                <w:kern w:val="0"/>
                <w:sz w:val="19"/>
                <w:szCs w:val="19"/>
              </w:rPr>
            </w:pPr>
            <w:r w:rsidRPr="003531B3">
              <w:rPr>
                <w:rFonts w:asciiTheme="minorEastAsia" w:hAnsiTheme="minorEastAsia" w:cs="Times New Roman"/>
                <w:b/>
                <w:color w:val="000000"/>
                <w:kern w:val="0"/>
                <w:sz w:val="19"/>
                <w:szCs w:val="19"/>
              </w:rPr>
              <w:t>其他應發項目</w:t>
            </w:r>
          </w:p>
        </w:tc>
        <w:tc>
          <w:tcPr>
            <w:tcW w:w="1507" w:type="dxa"/>
            <w:gridSpan w:val="2"/>
            <w:tcBorders>
              <w:top w:val="single" w:sz="12"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金額</w:t>
            </w: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96" w:type="dxa"/>
            <w:tcBorders>
              <w:top w:val="single" w:sz="4" w:space="0" w:color="auto"/>
              <w:left w:val="nil"/>
              <w:bottom w:val="single" w:sz="4"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324"/>
        </w:trPr>
        <w:tc>
          <w:tcPr>
            <w:tcW w:w="852"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985" w:type="dxa"/>
            <w:gridSpan w:val="3"/>
            <w:tcBorders>
              <w:top w:val="single" w:sz="12"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未休特別休假工資</w:t>
            </w:r>
          </w:p>
        </w:tc>
        <w:tc>
          <w:tcPr>
            <w:tcW w:w="1507" w:type="dxa"/>
            <w:gridSpan w:val="2"/>
            <w:tcBorders>
              <w:top w:val="single" w:sz="12"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896" w:type="dxa"/>
            <w:tcBorders>
              <w:top w:val="single" w:sz="4" w:space="0" w:color="auto"/>
              <w:left w:val="nil"/>
              <w:bottom w:val="single" w:sz="4"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324"/>
        </w:trPr>
        <w:tc>
          <w:tcPr>
            <w:tcW w:w="852"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89" w:type="dxa"/>
            <w:tcBorders>
              <w:top w:val="single" w:sz="4" w:space="0" w:color="auto"/>
              <w:left w:val="nil"/>
              <w:bottom w:val="single" w:sz="12" w:space="0" w:color="auto"/>
              <w:right w:val="single" w:sz="12"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98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A272A6" w:rsidRPr="003531B3" w:rsidRDefault="00A272A6" w:rsidP="00A272A6">
            <w:pPr>
              <w:spacing w:after="0" w:afterAutospacing="0" w:line="200" w:lineRule="exact"/>
              <w:jc w:val="center"/>
              <w:rPr>
                <w:rFonts w:asciiTheme="minorEastAsia" w:hAnsiTheme="minorEastAsia" w:cs="Times New Roman"/>
                <w:color w:val="000000"/>
                <w:kern w:val="0"/>
                <w:sz w:val="16"/>
                <w:szCs w:val="16"/>
              </w:rPr>
            </w:pPr>
            <w:r w:rsidRPr="003531B3">
              <w:rPr>
                <w:rFonts w:asciiTheme="minorEastAsia" w:hAnsiTheme="minorEastAsia" w:cs="Times New Roman"/>
                <w:color w:val="000000"/>
                <w:kern w:val="0"/>
                <w:sz w:val="19"/>
                <w:szCs w:val="19"/>
              </w:rPr>
              <w:t>屆期未補休折發工資</w:t>
            </w:r>
          </w:p>
        </w:tc>
        <w:tc>
          <w:tcPr>
            <w:tcW w:w="1507" w:type="dxa"/>
            <w:gridSpan w:val="2"/>
            <w:tcBorders>
              <w:top w:val="single" w:sz="4" w:space="0" w:color="auto"/>
              <w:left w:val="nil"/>
              <w:bottom w:val="single" w:sz="12"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1033" w:type="dxa"/>
            <w:tcBorders>
              <w:top w:val="single" w:sz="4" w:space="0" w:color="auto"/>
              <w:left w:val="single" w:sz="12" w:space="0" w:color="auto"/>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938" w:type="dxa"/>
            <w:tcBorders>
              <w:top w:val="single" w:sz="4" w:space="0" w:color="auto"/>
              <w:left w:val="nil"/>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006" w:type="dxa"/>
            <w:tcBorders>
              <w:top w:val="single" w:sz="4" w:space="0" w:color="auto"/>
              <w:left w:val="nil"/>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896" w:type="dxa"/>
            <w:tcBorders>
              <w:top w:val="single" w:sz="4" w:space="0" w:color="auto"/>
              <w:left w:val="nil"/>
              <w:bottom w:val="single" w:sz="12"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528"/>
        </w:trPr>
        <w:tc>
          <w:tcPr>
            <w:tcW w:w="852"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合計(A)</w:t>
            </w:r>
          </w:p>
        </w:tc>
        <w:tc>
          <w:tcPr>
            <w:tcW w:w="889" w:type="dxa"/>
            <w:tcBorders>
              <w:top w:val="single" w:sz="12" w:space="0" w:color="auto"/>
              <w:left w:val="nil"/>
              <w:bottom w:val="single" w:sz="12" w:space="0" w:color="auto"/>
              <w:right w:val="single" w:sz="12" w:space="0" w:color="auto"/>
            </w:tcBorders>
            <w:shd w:val="clear" w:color="auto" w:fill="auto"/>
            <w:vAlign w:val="center"/>
            <w:hideMark/>
          </w:tcPr>
          <w:p w:rsidR="00A272A6" w:rsidRPr="003531B3" w:rsidRDefault="009212E9"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w:t>
            </w:r>
          </w:p>
        </w:tc>
        <w:tc>
          <w:tcPr>
            <w:tcW w:w="1985"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合計（C）</w:t>
            </w:r>
          </w:p>
        </w:tc>
        <w:tc>
          <w:tcPr>
            <w:tcW w:w="1507" w:type="dxa"/>
            <w:gridSpan w:val="2"/>
            <w:tcBorders>
              <w:top w:val="single" w:sz="12" w:space="0" w:color="auto"/>
              <w:left w:val="nil"/>
              <w:bottom w:val="single" w:sz="12" w:space="0" w:color="auto"/>
              <w:right w:val="single" w:sz="12"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w:t>
            </w:r>
          </w:p>
        </w:tc>
        <w:tc>
          <w:tcPr>
            <w:tcW w:w="1033" w:type="dxa"/>
            <w:tcBorders>
              <w:top w:val="single" w:sz="12" w:space="0" w:color="auto"/>
              <w:left w:val="single" w:sz="12" w:space="0" w:color="auto"/>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合計（D）</w:t>
            </w:r>
          </w:p>
        </w:tc>
        <w:tc>
          <w:tcPr>
            <w:tcW w:w="938" w:type="dxa"/>
            <w:tcBorders>
              <w:top w:val="single" w:sz="12" w:space="0" w:color="auto"/>
              <w:left w:val="nil"/>
              <w:bottom w:val="single" w:sz="12" w:space="0" w:color="auto"/>
              <w:right w:val="single" w:sz="4" w:space="0" w:color="auto"/>
            </w:tcBorders>
            <w:shd w:val="clear" w:color="auto" w:fill="auto"/>
            <w:vAlign w:val="center"/>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6"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合計（E）</w:t>
            </w:r>
          </w:p>
        </w:tc>
        <w:tc>
          <w:tcPr>
            <w:tcW w:w="476" w:type="dxa"/>
            <w:tcBorders>
              <w:top w:val="single" w:sz="12" w:space="0" w:color="auto"/>
              <w:left w:val="nil"/>
              <w:bottom w:val="single" w:sz="12" w:space="0" w:color="auto"/>
              <w:right w:val="single" w:sz="4"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896" w:type="dxa"/>
            <w:tcBorders>
              <w:top w:val="single" w:sz="12" w:space="0" w:color="auto"/>
              <w:left w:val="nil"/>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r>
      <w:tr w:rsidR="00A272A6" w:rsidRPr="003531B3" w:rsidTr="009212E9">
        <w:trPr>
          <w:trHeight w:val="480"/>
        </w:trPr>
        <w:tc>
          <w:tcPr>
            <w:tcW w:w="174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300" w:lineRule="exact"/>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平日每小時工資額(E)=(A)÷240</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504" w:type="dxa"/>
            <w:tcBorders>
              <w:top w:val="single" w:sz="12" w:space="0" w:color="auto"/>
              <w:left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3" w:type="dxa"/>
            <w:tcBorders>
              <w:top w:val="single" w:sz="12" w:space="0" w:color="auto"/>
            </w:tcBorders>
            <w:shd w:val="clear" w:color="auto" w:fill="auto"/>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971" w:type="dxa"/>
            <w:gridSpan w:val="2"/>
            <w:tcBorders>
              <w:top w:val="single" w:sz="12" w:space="0" w:color="auto"/>
              <w:bottom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c>
          <w:tcPr>
            <w:tcW w:w="2378" w:type="dxa"/>
            <w:gridSpan w:val="3"/>
            <w:tcBorders>
              <w:top w:val="single" w:sz="12" w:space="0" w:color="auto"/>
              <w:bottom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r w:rsidR="00A272A6" w:rsidRPr="003531B3" w:rsidTr="009212E9">
        <w:trPr>
          <w:trHeight w:val="134"/>
        </w:trPr>
        <w:tc>
          <w:tcPr>
            <w:tcW w:w="606" w:type="dxa"/>
            <w:tcBorders>
              <w:top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p>
        </w:tc>
        <w:tc>
          <w:tcPr>
            <w:tcW w:w="1135" w:type="dxa"/>
            <w:gridSpan w:val="2"/>
            <w:tcBorders>
              <w:top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328" w:type="dxa"/>
            <w:gridSpan w:val="2"/>
            <w:tcBorders>
              <w:top w:val="single" w:sz="12" w:space="0" w:color="auto"/>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657" w:type="dxa"/>
            <w:tcBorders>
              <w:top w:val="nil"/>
            </w:tcBorders>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504" w:type="dxa"/>
            <w:shd w:val="clear" w:color="auto" w:fill="auto"/>
            <w:vAlign w:val="center"/>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003" w:type="dxa"/>
            <w:tcBorders>
              <w:right w:val="single" w:sz="12" w:space="0" w:color="auto"/>
            </w:tcBorders>
            <w:shd w:val="clear" w:color="auto" w:fill="auto"/>
            <w:hideMark/>
          </w:tcPr>
          <w:p w:rsidR="00A272A6" w:rsidRPr="003531B3" w:rsidRDefault="00A272A6" w:rsidP="00A272A6">
            <w:pPr>
              <w:spacing w:after="0" w:afterAutospacing="0" w:line="240" w:lineRule="auto"/>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 xml:space="preserve">　</w:t>
            </w:r>
          </w:p>
        </w:tc>
        <w:tc>
          <w:tcPr>
            <w:tcW w:w="197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實發金額</w:t>
            </w:r>
          </w:p>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r w:rsidRPr="003531B3">
              <w:rPr>
                <w:rFonts w:asciiTheme="minorEastAsia" w:hAnsiTheme="minorEastAsia" w:cs="Times New Roman"/>
                <w:color w:val="000000"/>
                <w:kern w:val="0"/>
                <w:sz w:val="19"/>
                <w:szCs w:val="19"/>
              </w:rPr>
              <w:t>(A)+(B)+(C)-(D)-(E)</w:t>
            </w:r>
          </w:p>
        </w:tc>
        <w:tc>
          <w:tcPr>
            <w:tcW w:w="237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A272A6" w:rsidRPr="003531B3" w:rsidRDefault="00A272A6" w:rsidP="00A272A6">
            <w:pPr>
              <w:spacing w:after="0" w:afterAutospacing="0" w:line="240" w:lineRule="auto"/>
              <w:jc w:val="center"/>
              <w:rPr>
                <w:rFonts w:asciiTheme="minorEastAsia" w:hAnsiTheme="minorEastAsia" w:cs="Times New Roman"/>
                <w:color w:val="000000"/>
                <w:kern w:val="0"/>
                <w:sz w:val="19"/>
                <w:szCs w:val="19"/>
              </w:rPr>
            </w:pPr>
          </w:p>
        </w:tc>
      </w:tr>
    </w:tbl>
    <w:p w:rsidR="00A272A6" w:rsidRPr="003531B3" w:rsidRDefault="00A272A6" w:rsidP="00A272A6">
      <w:pPr>
        <w:widowControl w:val="0"/>
        <w:spacing w:after="0" w:afterAutospacing="0" w:line="240" w:lineRule="auto"/>
        <w:rPr>
          <w:rFonts w:asciiTheme="minorEastAsia" w:hAnsiTheme="minorEastAsia" w:cs="Times New Roman"/>
          <w:noProof/>
          <w:sz w:val="20"/>
          <w:szCs w:val="20"/>
        </w:rPr>
        <w:sectPr w:rsidR="00A272A6" w:rsidRPr="003531B3" w:rsidSect="007A63F6">
          <w:pgSz w:w="11906" w:h="16838"/>
          <w:pgMar w:top="1440" w:right="1800" w:bottom="1440" w:left="1800" w:header="851" w:footer="0" w:gutter="0"/>
          <w:cols w:space="425"/>
          <w:docGrid w:type="lines" w:linePitch="360"/>
        </w:sectPr>
      </w:pPr>
    </w:p>
    <w:p w:rsidR="00A272A6" w:rsidRPr="003531B3" w:rsidRDefault="004731DD" w:rsidP="004731DD">
      <w:pPr>
        <w:widowControl w:val="0"/>
        <w:spacing w:after="0" w:afterAutospacing="0" w:line="240" w:lineRule="auto"/>
        <w:ind w:rightChars="-260" w:right="-624"/>
        <w:rPr>
          <w:rFonts w:asciiTheme="minorEastAsia" w:hAnsiTheme="minorEastAsia" w:cs="Times New Roman"/>
          <w:noProof/>
          <w:szCs w:val="24"/>
        </w:rPr>
      </w:pPr>
      <w:r w:rsidRPr="003531B3">
        <w:rPr>
          <w:rFonts w:asciiTheme="minorEastAsia" w:hAnsiTheme="minorEastAsia" w:cs="Times New Roman"/>
          <w:b/>
          <w:noProof/>
          <w:szCs w:val="24"/>
        </w:rPr>
        <w:lastRenderedPageBreak/>
        <w:t>＊備註：</w:t>
      </w:r>
      <w:r w:rsidR="00A272A6" w:rsidRPr="003531B3">
        <w:rPr>
          <w:rFonts w:asciiTheme="minorEastAsia" w:hAnsiTheme="minorEastAsia" w:cs="Times New Roman"/>
          <w:b/>
          <w:noProof/>
          <w:szCs w:val="24"/>
        </w:rPr>
        <w:t>貴事業單位如有實施特別休假遞延或加班補休制度，請參考下列表格使用：</w:t>
      </w:r>
    </w:p>
    <w:tbl>
      <w:tblPr>
        <w:tblStyle w:val="12"/>
        <w:tblW w:w="5273" w:type="pct"/>
        <w:tblInd w:w="-15" w:type="dxa"/>
        <w:tblLook w:val="04A0"/>
      </w:tblPr>
      <w:tblGrid>
        <w:gridCol w:w="1556"/>
        <w:gridCol w:w="1280"/>
        <w:gridCol w:w="2563"/>
        <w:gridCol w:w="1028"/>
        <w:gridCol w:w="1535"/>
        <w:gridCol w:w="1025"/>
      </w:tblGrid>
      <w:tr w:rsidR="00A272A6" w:rsidRPr="003531B3" w:rsidTr="009212E9">
        <w:trPr>
          <w:trHeight w:val="149"/>
        </w:trPr>
        <w:tc>
          <w:tcPr>
            <w:tcW w:w="1578" w:type="pct"/>
            <w:gridSpan w:val="2"/>
            <w:tcBorders>
              <w:top w:val="single" w:sz="12" w:space="0" w:color="auto"/>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個人特別休假</w:t>
            </w:r>
          </w:p>
        </w:tc>
        <w:tc>
          <w:tcPr>
            <w:tcW w:w="1998" w:type="pct"/>
            <w:gridSpan w:val="2"/>
            <w:tcBorders>
              <w:top w:val="single" w:sz="12" w:space="0" w:color="auto"/>
              <w:left w:val="single" w:sz="12" w:space="0" w:color="auto"/>
              <w:bottom w:val="single" w:sz="12" w:space="0" w:color="auto"/>
              <w:right w:val="single" w:sz="12" w:space="0" w:color="auto"/>
            </w:tcBorders>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個人加班補休</w:t>
            </w:r>
          </w:p>
        </w:tc>
        <w:tc>
          <w:tcPr>
            <w:tcW w:w="1424" w:type="pct"/>
            <w:gridSpan w:val="2"/>
            <w:vMerge w:val="restart"/>
            <w:tcBorders>
              <w:top w:val="single" w:sz="12" w:space="0" w:color="auto"/>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公司提撥退休金</w:t>
            </w:r>
          </w:p>
        </w:tc>
      </w:tr>
      <w:tr w:rsidR="00A272A6" w:rsidRPr="003531B3" w:rsidTr="009212E9">
        <w:trPr>
          <w:trHeight w:val="149"/>
        </w:trPr>
        <w:tc>
          <w:tcPr>
            <w:tcW w:w="1578" w:type="pct"/>
            <w:gridSpan w:val="2"/>
            <w:tcBorders>
              <w:top w:val="single" w:sz="12" w:space="0" w:color="auto"/>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請休期間：　年　月　日-　年　月　日</w:t>
            </w:r>
          </w:p>
        </w:tc>
        <w:tc>
          <w:tcPr>
            <w:tcW w:w="1998" w:type="pct"/>
            <w:gridSpan w:val="2"/>
            <w:tcBorders>
              <w:top w:val="single" w:sz="12" w:space="0" w:color="auto"/>
              <w:left w:val="single" w:sz="12" w:space="0" w:color="auto"/>
              <w:bottom w:val="single" w:sz="12" w:space="0" w:color="auto"/>
              <w:right w:val="single" w:sz="12" w:space="0" w:color="auto"/>
            </w:tcBorders>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 xml:space="preserve">勞雇雙方約定之補休期限：    </w:t>
            </w:r>
          </w:p>
        </w:tc>
        <w:tc>
          <w:tcPr>
            <w:tcW w:w="1424" w:type="pct"/>
            <w:gridSpan w:val="2"/>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r>
      <w:tr w:rsidR="00A272A6" w:rsidRPr="003531B3" w:rsidTr="009212E9">
        <w:tc>
          <w:tcPr>
            <w:tcW w:w="866" w:type="pct"/>
            <w:tcBorders>
              <w:top w:val="single" w:sz="12"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經過遞延的特別休假日數</w:t>
            </w:r>
          </w:p>
        </w:tc>
        <w:tc>
          <w:tcPr>
            <w:tcW w:w="712" w:type="pct"/>
            <w:tcBorders>
              <w:top w:val="single" w:sz="12"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 日</w:t>
            </w:r>
          </w:p>
        </w:tc>
        <w:tc>
          <w:tcPr>
            <w:tcW w:w="1426" w:type="pct"/>
            <w:tcBorders>
              <w:top w:val="single" w:sz="12"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至上月止未休補休時數（</w:t>
            </w:r>
            <w:r w:rsidRPr="003531B3">
              <w:rPr>
                <w:rFonts w:asciiTheme="minorEastAsia" w:hAnsiTheme="minorEastAsia" w:cs="新細明體" w:hint="eastAsia"/>
                <w:sz w:val="20"/>
                <w:szCs w:val="20"/>
              </w:rPr>
              <w:t>Ⅰ</w:t>
            </w:r>
            <w:r w:rsidRPr="003531B3">
              <w:rPr>
                <w:rFonts w:asciiTheme="minorEastAsia" w:hAnsiTheme="minorEastAsia" w:cs="Times New Roman"/>
                <w:sz w:val="20"/>
                <w:szCs w:val="20"/>
              </w:rPr>
              <w:t>）</w:t>
            </w:r>
          </w:p>
        </w:tc>
        <w:tc>
          <w:tcPr>
            <w:tcW w:w="572" w:type="pct"/>
            <w:tcBorders>
              <w:top w:val="single" w:sz="12"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○小時</w:t>
            </w:r>
          </w:p>
        </w:tc>
        <w:tc>
          <w:tcPr>
            <w:tcW w:w="854" w:type="pct"/>
            <w:tcBorders>
              <w:top w:val="single" w:sz="12"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公司提撥勞退金</w:t>
            </w:r>
          </w:p>
        </w:tc>
        <w:tc>
          <w:tcPr>
            <w:tcW w:w="570" w:type="pct"/>
            <w:tcBorders>
              <w:top w:val="single" w:sz="12"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w:t>
            </w:r>
          </w:p>
        </w:tc>
      </w:tr>
      <w:tr w:rsidR="00A272A6" w:rsidRPr="003531B3" w:rsidTr="009212E9">
        <w:tc>
          <w:tcPr>
            <w:tcW w:w="866"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今年可休的特別休假日數</w:t>
            </w:r>
          </w:p>
        </w:tc>
        <w:tc>
          <w:tcPr>
            <w:tcW w:w="712"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 日</w:t>
            </w:r>
          </w:p>
        </w:tc>
        <w:tc>
          <w:tcPr>
            <w:tcW w:w="1426"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本月選擇補休時數</w:t>
            </w:r>
            <w:r w:rsidRPr="003531B3">
              <w:rPr>
                <w:rFonts w:asciiTheme="minorEastAsia" w:hAnsiTheme="minorEastAsia" w:cs="Times New Roman"/>
                <w:color w:val="000000"/>
                <w:kern w:val="0"/>
                <w:sz w:val="19"/>
                <w:szCs w:val="19"/>
              </w:rPr>
              <w:t>（</w:t>
            </w:r>
            <w:r w:rsidRPr="003531B3">
              <w:rPr>
                <w:rFonts w:asciiTheme="minorEastAsia" w:hAnsiTheme="minorEastAsia" w:cs="新細明體" w:hint="eastAsia"/>
                <w:color w:val="000000"/>
                <w:kern w:val="0"/>
                <w:sz w:val="19"/>
                <w:szCs w:val="19"/>
              </w:rPr>
              <w:t>Ⅱ</w:t>
            </w:r>
            <w:r w:rsidRPr="003531B3">
              <w:rPr>
                <w:rFonts w:asciiTheme="minorEastAsia" w:hAnsiTheme="minorEastAsia" w:cs="Times New Roman"/>
                <w:color w:val="000000"/>
                <w:kern w:val="0"/>
                <w:sz w:val="19"/>
                <w:szCs w:val="19"/>
              </w:rPr>
              <w:t>）</w:t>
            </w:r>
          </w:p>
        </w:tc>
        <w:tc>
          <w:tcPr>
            <w:tcW w:w="572"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○小時</w:t>
            </w:r>
          </w:p>
        </w:tc>
        <w:tc>
          <w:tcPr>
            <w:tcW w:w="854"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提撥工資級距</w:t>
            </w:r>
          </w:p>
        </w:tc>
        <w:tc>
          <w:tcPr>
            <w:tcW w:w="570"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r>
      <w:tr w:rsidR="00A272A6" w:rsidRPr="003531B3" w:rsidTr="009212E9">
        <w:tc>
          <w:tcPr>
            <w:tcW w:w="866"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今年已休的特別休假日數</w:t>
            </w:r>
          </w:p>
        </w:tc>
        <w:tc>
          <w:tcPr>
            <w:tcW w:w="712"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 日</w:t>
            </w:r>
          </w:p>
        </w:tc>
        <w:tc>
          <w:tcPr>
            <w:tcW w:w="1426"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本月已補休時數</w:t>
            </w:r>
            <w:r w:rsidRPr="003531B3">
              <w:rPr>
                <w:rFonts w:asciiTheme="minorEastAsia" w:hAnsiTheme="minorEastAsia" w:cs="Times New Roman"/>
                <w:color w:val="000000"/>
                <w:kern w:val="0"/>
                <w:sz w:val="19"/>
                <w:szCs w:val="19"/>
              </w:rPr>
              <w:t>（</w:t>
            </w:r>
            <w:r w:rsidRPr="003531B3">
              <w:rPr>
                <w:rFonts w:asciiTheme="minorEastAsia" w:hAnsiTheme="minorEastAsia" w:cs="新細明體" w:hint="eastAsia"/>
                <w:color w:val="000000"/>
                <w:kern w:val="0"/>
                <w:sz w:val="19"/>
                <w:szCs w:val="19"/>
              </w:rPr>
              <w:t>Ⅲ</w:t>
            </w:r>
            <w:r w:rsidRPr="003531B3">
              <w:rPr>
                <w:rFonts w:asciiTheme="minorEastAsia" w:hAnsiTheme="minorEastAsia" w:cs="Times New Roman"/>
                <w:color w:val="000000"/>
                <w:kern w:val="0"/>
                <w:sz w:val="19"/>
                <w:szCs w:val="19"/>
              </w:rPr>
              <w:t>）</w:t>
            </w:r>
          </w:p>
        </w:tc>
        <w:tc>
          <w:tcPr>
            <w:tcW w:w="572"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○小時</w:t>
            </w:r>
          </w:p>
        </w:tc>
        <w:tc>
          <w:tcPr>
            <w:tcW w:w="854"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提撥金額</w:t>
            </w:r>
          </w:p>
        </w:tc>
        <w:tc>
          <w:tcPr>
            <w:tcW w:w="570"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r>
      <w:tr w:rsidR="00A272A6" w:rsidRPr="003531B3" w:rsidTr="009212E9">
        <w:tc>
          <w:tcPr>
            <w:tcW w:w="866"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今年未休的特別休假日數</w:t>
            </w:r>
          </w:p>
        </w:tc>
        <w:tc>
          <w:tcPr>
            <w:tcW w:w="712"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 日</w:t>
            </w:r>
          </w:p>
        </w:tc>
        <w:tc>
          <w:tcPr>
            <w:tcW w:w="1426" w:type="pct"/>
            <w:tcBorders>
              <w:top w:val="single" w:sz="4" w:space="0" w:color="auto"/>
              <w:left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屆期未</w:t>
            </w:r>
            <w:r w:rsidRPr="003531B3">
              <w:rPr>
                <w:rFonts w:asciiTheme="minorEastAsia" w:hAnsiTheme="minorEastAsia" w:cs="Times New Roman"/>
                <w:color w:val="000000"/>
                <w:kern w:val="0"/>
                <w:sz w:val="19"/>
                <w:szCs w:val="19"/>
              </w:rPr>
              <w:t>補</w:t>
            </w:r>
            <w:r w:rsidRPr="003531B3">
              <w:rPr>
                <w:rFonts w:asciiTheme="minorEastAsia" w:hAnsiTheme="minorEastAsia" w:cs="Times New Roman"/>
                <w:sz w:val="20"/>
                <w:szCs w:val="20"/>
              </w:rPr>
              <w:t>休折發工資時數（</w:t>
            </w:r>
            <w:r w:rsidRPr="003531B3">
              <w:rPr>
                <w:rFonts w:asciiTheme="minorEastAsia" w:hAnsiTheme="minorEastAsia" w:cs="新細明體" w:hint="eastAsia"/>
                <w:sz w:val="20"/>
                <w:szCs w:val="20"/>
              </w:rPr>
              <w:t>Ⅳ</w:t>
            </w:r>
            <w:r w:rsidRPr="003531B3">
              <w:rPr>
                <w:rFonts w:asciiTheme="minorEastAsia" w:hAnsiTheme="minorEastAsia" w:cs="Times New Roman"/>
                <w:sz w:val="20"/>
                <w:szCs w:val="20"/>
              </w:rPr>
              <w:t>）</w:t>
            </w:r>
          </w:p>
        </w:tc>
        <w:tc>
          <w:tcPr>
            <w:tcW w:w="572" w:type="pct"/>
            <w:tcBorders>
              <w:top w:val="single" w:sz="4"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○小時</w:t>
            </w:r>
          </w:p>
        </w:tc>
        <w:tc>
          <w:tcPr>
            <w:tcW w:w="854" w:type="pct"/>
            <w:tcBorders>
              <w:top w:val="single" w:sz="4" w:space="0" w:color="auto"/>
              <w:left w:val="single" w:sz="12" w:space="0" w:color="auto"/>
              <w:bottom w:val="single" w:sz="12"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c>
          <w:tcPr>
            <w:tcW w:w="570" w:type="pct"/>
            <w:tcBorders>
              <w:top w:val="single" w:sz="4" w:space="0" w:color="auto"/>
              <w:left w:val="single" w:sz="4"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r>
      <w:tr w:rsidR="00A272A6" w:rsidRPr="003531B3" w:rsidTr="009212E9">
        <w:tc>
          <w:tcPr>
            <w:tcW w:w="866" w:type="pct"/>
            <w:vMerge w:val="restart"/>
            <w:tcBorders>
              <w:top w:val="single" w:sz="4" w:space="0" w:color="auto"/>
              <w:left w:val="single" w:sz="12" w:space="0" w:color="auto"/>
              <w:bottom w:val="single" w:sz="12"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今年特別休假的請休期日</w:t>
            </w:r>
          </w:p>
        </w:tc>
        <w:tc>
          <w:tcPr>
            <w:tcW w:w="712" w:type="pct"/>
            <w:vMerge w:val="restart"/>
            <w:tcBorders>
              <w:left w:val="single" w:sz="4"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c>
          <w:tcPr>
            <w:tcW w:w="1426" w:type="pct"/>
            <w:vMerge w:val="restart"/>
            <w:tcBorders>
              <w:top w:val="single" w:sz="4" w:space="0" w:color="auto"/>
              <w:left w:val="single" w:sz="12" w:space="0" w:color="auto"/>
              <w:bottom w:val="single" w:sz="12" w:space="0" w:color="auto"/>
              <w:right w:val="single" w:sz="4" w:space="0" w:color="auto"/>
            </w:tcBorders>
            <w:vAlign w:val="center"/>
          </w:tcPr>
          <w:p w:rsidR="00A272A6" w:rsidRPr="003531B3" w:rsidRDefault="00A272A6" w:rsidP="00A272A6">
            <w:pPr>
              <w:widowControl w:val="0"/>
              <w:spacing w:line="32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至本月止未休補休時數</w:t>
            </w:r>
          </w:p>
          <w:p w:rsidR="00A272A6" w:rsidRPr="003531B3" w:rsidRDefault="00A272A6" w:rsidP="00A272A6">
            <w:pPr>
              <w:widowControl w:val="0"/>
              <w:spacing w:line="32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w:t>
            </w:r>
            <w:r w:rsidRPr="003531B3">
              <w:rPr>
                <w:rFonts w:asciiTheme="minorEastAsia" w:hAnsiTheme="minorEastAsia" w:cs="新細明體" w:hint="eastAsia"/>
                <w:sz w:val="20"/>
                <w:szCs w:val="20"/>
              </w:rPr>
              <w:t>Ⅰ</w:t>
            </w:r>
            <w:r w:rsidRPr="003531B3">
              <w:rPr>
                <w:rFonts w:asciiTheme="minorEastAsia" w:hAnsiTheme="minorEastAsia" w:cs="Times New Roman"/>
                <w:sz w:val="20"/>
                <w:szCs w:val="20"/>
              </w:rPr>
              <w:t>）+</w:t>
            </w:r>
            <w:r w:rsidRPr="003531B3">
              <w:rPr>
                <w:rFonts w:asciiTheme="minorEastAsia" w:hAnsiTheme="minorEastAsia" w:cs="Times New Roman"/>
                <w:color w:val="000000"/>
                <w:kern w:val="0"/>
                <w:sz w:val="19"/>
                <w:szCs w:val="19"/>
              </w:rPr>
              <w:t>（</w:t>
            </w:r>
            <w:r w:rsidRPr="003531B3">
              <w:rPr>
                <w:rFonts w:asciiTheme="minorEastAsia" w:hAnsiTheme="minorEastAsia" w:cs="新細明體" w:hint="eastAsia"/>
                <w:color w:val="000000"/>
                <w:kern w:val="0"/>
                <w:sz w:val="19"/>
                <w:szCs w:val="19"/>
              </w:rPr>
              <w:t>Ⅱ</w:t>
            </w:r>
            <w:r w:rsidRPr="003531B3">
              <w:rPr>
                <w:rFonts w:asciiTheme="minorEastAsia" w:hAnsiTheme="minorEastAsia" w:cs="Times New Roman"/>
                <w:color w:val="000000"/>
                <w:kern w:val="0"/>
                <w:sz w:val="19"/>
                <w:szCs w:val="19"/>
              </w:rPr>
              <w:t>）-（</w:t>
            </w:r>
            <w:r w:rsidRPr="003531B3">
              <w:rPr>
                <w:rFonts w:asciiTheme="minorEastAsia" w:hAnsiTheme="minorEastAsia" w:cs="新細明體" w:hint="eastAsia"/>
                <w:color w:val="000000"/>
                <w:kern w:val="0"/>
                <w:sz w:val="19"/>
                <w:szCs w:val="19"/>
              </w:rPr>
              <w:t>Ⅲ</w:t>
            </w:r>
            <w:r w:rsidRPr="003531B3">
              <w:rPr>
                <w:rFonts w:asciiTheme="minorEastAsia" w:hAnsiTheme="minorEastAsia" w:cs="Times New Roman"/>
                <w:color w:val="000000"/>
                <w:kern w:val="0"/>
                <w:sz w:val="19"/>
                <w:szCs w:val="19"/>
              </w:rPr>
              <w:t>）-</w:t>
            </w:r>
            <w:r w:rsidRPr="003531B3">
              <w:rPr>
                <w:rFonts w:asciiTheme="minorEastAsia" w:hAnsiTheme="minorEastAsia" w:cs="Times New Roman"/>
                <w:sz w:val="20"/>
                <w:szCs w:val="20"/>
              </w:rPr>
              <w:t>（</w:t>
            </w:r>
            <w:r w:rsidRPr="003531B3">
              <w:rPr>
                <w:rFonts w:asciiTheme="minorEastAsia" w:hAnsiTheme="minorEastAsia" w:cs="新細明體" w:hint="eastAsia"/>
                <w:sz w:val="20"/>
                <w:szCs w:val="20"/>
              </w:rPr>
              <w:t>Ⅳ</w:t>
            </w:r>
            <w:r w:rsidRPr="003531B3">
              <w:rPr>
                <w:rFonts w:asciiTheme="minorEastAsia" w:hAnsiTheme="minorEastAsia" w:cs="Times New Roman"/>
                <w:sz w:val="20"/>
                <w:szCs w:val="20"/>
              </w:rPr>
              <w:t>）</w:t>
            </w:r>
          </w:p>
        </w:tc>
        <w:tc>
          <w:tcPr>
            <w:tcW w:w="572" w:type="pct"/>
            <w:vMerge w:val="restart"/>
            <w:tcBorders>
              <w:top w:val="single" w:sz="4" w:space="0" w:color="auto"/>
              <w:left w:val="single" w:sz="4" w:space="0" w:color="auto"/>
              <w:bottom w:val="single" w:sz="12" w:space="0" w:color="auto"/>
              <w:right w:val="single" w:sz="12" w:space="0" w:color="auto"/>
            </w:tcBorders>
            <w:vAlign w:val="center"/>
          </w:tcPr>
          <w:p w:rsidR="00A272A6" w:rsidRPr="003531B3" w:rsidRDefault="00A272A6" w:rsidP="00A272A6">
            <w:pPr>
              <w:widowControl w:val="0"/>
              <w:spacing w:line="32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○小時</w:t>
            </w:r>
          </w:p>
        </w:tc>
        <w:tc>
          <w:tcPr>
            <w:tcW w:w="854" w:type="pct"/>
            <w:tcBorders>
              <w:top w:val="single" w:sz="12" w:space="0" w:color="auto"/>
              <w:left w:val="single" w:sz="12" w:space="0" w:color="auto"/>
              <w:bottom w:val="nil"/>
              <w:right w:val="nil"/>
            </w:tcBorders>
            <w:vAlign w:val="center"/>
          </w:tcPr>
          <w:p w:rsidR="00A272A6" w:rsidRPr="003531B3" w:rsidRDefault="00A272A6" w:rsidP="00A272A6">
            <w:pPr>
              <w:widowControl w:val="0"/>
              <w:jc w:val="center"/>
              <w:rPr>
                <w:rFonts w:asciiTheme="minorEastAsia" w:hAnsiTheme="minorEastAsia" w:cs="Times New Roman"/>
                <w:sz w:val="20"/>
                <w:szCs w:val="20"/>
              </w:rPr>
            </w:pPr>
          </w:p>
        </w:tc>
        <w:tc>
          <w:tcPr>
            <w:tcW w:w="570" w:type="pct"/>
            <w:tcBorders>
              <w:top w:val="single" w:sz="12" w:space="0" w:color="auto"/>
              <w:left w:val="nil"/>
              <w:bottom w:val="nil"/>
              <w:right w:val="nil"/>
            </w:tcBorders>
            <w:vAlign w:val="center"/>
          </w:tcPr>
          <w:p w:rsidR="00A272A6" w:rsidRPr="003531B3" w:rsidRDefault="00A272A6" w:rsidP="00A272A6">
            <w:pPr>
              <w:widowControl w:val="0"/>
              <w:jc w:val="center"/>
              <w:rPr>
                <w:rFonts w:asciiTheme="minorEastAsia" w:hAnsiTheme="minorEastAsia" w:cs="Times New Roman"/>
                <w:sz w:val="20"/>
                <w:szCs w:val="20"/>
              </w:rPr>
            </w:pPr>
          </w:p>
        </w:tc>
      </w:tr>
      <w:tr w:rsidR="00A272A6" w:rsidRPr="003531B3" w:rsidTr="009212E9">
        <w:tc>
          <w:tcPr>
            <w:tcW w:w="866" w:type="pct"/>
            <w:vMerge/>
            <w:tcBorders>
              <w:left w:val="single" w:sz="12" w:space="0" w:color="auto"/>
              <w:bottom w:val="single" w:sz="12"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c>
          <w:tcPr>
            <w:tcW w:w="712" w:type="pct"/>
            <w:vMerge/>
            <w:tcBorders>
              <w:left w:val="single" w:sz="4"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p>
        </w:tc>
        <w:tc>
          <w:tcPr>
            <w:tcW w:w="1426" w:type="pct"/>
            <w:vMerge/>
            <w:tcBorders>
              <w:left w:val="single" w:sz="12" w:space="0" w:color="auto"/>
              <w:bottom w:val="single" w:sz="12" w:space="0" w:color="auto"/>
              <w:right w:val="single" w:sz="4" w:space="0" w:color="auto"/>
            </w:tcBorders>
          </w:tcPr>
          <w:p w:rsidR="00A272A6" w:rsidRPr="003531B3" w:rsidRDefault="00A272A6" w:rsidP="00A272A6">
            <w:pPr>
              <w:widowControl w:val="0"/>
              <w:jc w:val="center"/>
              <w:rPr>
                <w:rFonts w:asciiTheme="minorEastAsia" w:hAnsiTheme="minorEastAsia" w:cs="Times New Roman"/>
                <w:sz w:val="20"/>
                <w:szCs w:val="20"/>
              </w:rPr>
            </w:pPr>
          </w:p>
        </w:tc>
        <w:tc>
          <w:tcPr>
            <w:tcW w:w="572" w:type="pct"/>
            <w:vMerge/>
            <w:tcBorders>
              <w:left w:val="single" w:sz="4" w:space="0" w:color="auto"/>
              <w:bottom w:val="single" w:sz="12" w:space="0" w:color="auto"/>
              <w:right w:val="single" w:sz="12" w:space="0" w:color="auto"/>
            </w:tcBorders>
          </w:tcPr>
          <w:p w:rsidR="00A272A6" w:rsidRPr="003531B3" w:rsidRDefault="00A272A6" w:rsidP="00A272A6">
            <w:pPr>
              <w:widowControl w:val="0"/>
              <w:jc w:val="center"/>
              <w:rPr>
                <w:rFonts w:asciiTheme="minorEastAsia" w:hAnsiTheme="minorEastAsia" w:cs="Times New Roman"/>
                <w:sz w:val="20"/>
                <w:szCs w:val="20"/>
              </w:rPr>
            </w:pPr>
          </w:p>
        </w:tc>
        <w:tc>
          <w:tcPr>
            <w:tcW w:w="854" w:type="pct"/>
            <w:tcBorders>
              <w:top w:val="nil"/>
              <w:left w:val="single" w:sz="12" w:space="0" w:color="auto"/>
              <w:bottom w:val="nil"/>
              <w:right w:val="nil"/>
            </w:tcBorders>
            <w:vAlign w:val="center"/>
          </w:tcPr>
          <w:p w:rsidR="00A272A6" w:rsidRPr="003531B3" w:rsidRDefault="00A272A6" w:rsidP="00A272A6">
            <w:pPr>
              <w:widowControl w:val="0"/>
              <w:jc w:val="center"/>
              <w:rPr>
                <w:rFonts w:asciiTheme="minorEastAsia" w:hAnsiTheme="minorEastAsia" w:cs="Times New Roman"/>
                <w:sz w:val="20"/>
                <w:szCs w:val="20"/>
              </w:rPr>
            </w:pPr>
          </w:p>
        </w:tc>
        <w:tc>
          <w:tcPr>
            <w:tcW w:w="570" w:type="pct"/>
            <w:tcBorders>
              <w:top w:val="nil"/>
              <w:left w:val="nil"/>
              <w:bottom w:val="nil"/>
              <w:right w:val="nil"/>
            </w:tcBorders>
            <w:vAlign w:val="center"/>
          </w:tcPr>
          <w:p w:rsidR="00A272A6" w:rsidRPr="003531B3" w:rsidRDefault="00A272A6" w:rsidP="00A272A6">
            <w:pPr>
              <w:widowControl w:val="0"/>
              <w:jc w:val="center"/>
              <w:rPr>
                <w:rFonts w:asciiTheme="minorEastAsia" w:hAnsiTheme="minorEastAsia" w:cs="Times New Roman"/>
                <w:sz w:val="20"/>
                <w:szCs w:val="20"/>
              </w:rPr>
            </w:pPr>
          </w:p>
        </w:tc>
      </w:tr>
    </w:tbl>
    <w:p w:rsidR="00A272A6" w:rsidRPr="003531B3" w:rsidRDefault="00A272A6" w:rsidP="00A272A6">
      <w:pPr>
        <w:widowControl w:val="0"/>
        <w:spacing w:after="0" w:afterAutospacing="0" w:line="240" w:lineRule="auto"/>
        <w:rPr>
          <w:rFonts w:asciiTheme="minorEastAsia" w:hAnsiTheme="minorEastAsia" w:cs="Times New Roman"/>
          <w:szCs w:val="24"/>
        </w:rPr>
      </w:pPr>
      <w:r w:rsidRPr="003531B3">
        <w:rPr>
          <w:rFonts w:asciiTheme="minorEastAsia" w:hAnsiTheme="minorEastAsia" w:cs="Times New Roman"/>
          <w:szCs w:val="24"/>
        </w:rPr>
        <w:t>【備註】</w:t>
      </w:r>
    </w:p>
    <w:p w:rsidR="00A272A6" w:rsidRPr="003531B3" w:rsidRDefault="004C12F1" w:rsidP="00A272A6">
      <w:pPr>
        <w:widowControl w:val="0"/>
        <w:numPr>
          <w:ilvl w:val="0"/>
          <w:numId w:val="23"/>
        </w:numPr>
        <w:spacing w:after="0" w:afterAutospacing="0" w:line="240" w:lineRule="auto"/>
        <w:ind w:left="490" w:hanging="490"/>
        <w:rPr>
          <w:rFonts w:asciiTheme="minorEastAsia" w:hAnsiTheme="minorEastAsia" w:cs="Times New Roman"/>
          <w:szCs w:val="24"/>
        </w:rPr>
      </w:pPr>
      <w:r w:rsidRPr="003531B3">
        <w:rPr>
          <w:rFonts w:asciiTheme="minorEastAsia" w:hAnsiTheme="minorEastAsia" w:cs="Times New Roman"/>
          <w:szCs w:val="24"/>
        </w:rPr>
        <w:t>依勞</w:t>
      </w:r>
      <w:r w:rsidR="00A272A6" w:rsidRPr="003531B3">
        <w:rPr>
          <w:rFonts w:asciiTheme="minorEastAsia" w:hAnsiTheme="minorEastAsia" w:cs="Times New Roman"/>
          <w:szCs w:val="24"/>
        </w:rPr>
        <w:t>基法第39條規定，第36條所定之例假、休息日、第37條所定之休假及第38條所定之特別休假，工資應由雇主照給。</w:t>
      </w:r>
    </w:p>
    <w:p w:rsidR="00A272A6" w:rsidRPr="003531B3" w:rsidRDefault="00A272A6" w:rsidP="00A272A6">
      <w:pPr>
        <w:widowControl w:val="0"/>
        <w:numPr>
          <w:ilvl w:val="0"/>
          <w:numId w:val="23"/>
        </w:numPr>
        <w:spacing w:after="0" w:afterAutospacing="0" w:line="240" w:lineRule="auto"/>
        <w:rPr>
          <w:rFonts w:asciiTheme="minorEastAsia" w:hAnsiTheme="minorEastAsia" w:cs="Times New Roman"/>
          <w:szCs w:val="24"/>
        </w:rPr>
      </w:pPr>
      <w:r w:rsidRPr="003531B3">
        <w:rPr>
          <w:rFonts w:asciiTheme="minorEastAsia" w:hAnsiTheme="minorEastAsia" w:cs="Times New Roman"/>
          <w:b/>
          <w:szCs w:val="24"/>
        </w:rPr>
        <w:t>平日加班費</w:t>
      </w:r>
      <w:r w:rsidRPr="003531B3">
        <w:rPr>
          <w:rFonts w:asciiTheme="minorEastAsia" w:hAnsiTheme="minorEastAsia" w:cs="Times New Roman"/>
          <w:szCs w:val="24"/>
        </w:rPr>
        <w:t>計算方式：</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延長工作時間在2小時以內者，按平日每小時工資額加給</w:t>
      </w:r>
      <m:oMath>
        <m:f>
          <m:fPr>
            <m:type m:val="lin"/>
            <m:ctrlPr>
              <w:rPr>
                <w:rFonts w:ascii="Cambria Math" w:hAnsi="Cambria Math" w:cs="Times New Roman"/>
                <w:szCs w:val="24"/>
              </w:rPr>
            </m:ctrlPr>
          </m:fPr>
          <m:num>
            <m:r>
              <w:rPr>
                <w:rFonts w:ascii="Cambria Math" w:hAnsi="Cambria Math" w:cs="Times New Roman"/>
                <w:szCs w:val="24"/>
              </w:rPr>
              <m:t>1</m:t>
            </m:r>
          </m:num>
          <m:den>
            <m:r>
              <w:rPr>
                <w:rFonts w:ascii="Cambria Math" w:hAnsi="Cambria Math" w:cs="Times New Roman"/>
                <w:szCs w:val="24"/>
              </w:rPr>
              <m:t>3</m:t>
            </m:r>
          </m:den>
        </m:f>
      </m:oMath>
      <w:r w:rsidRPr="003531B3">
        <w:rPr>
          <w:rFonts w:asciiTheme="minorEastAsia" w:hAnsiTheme="minorEastAsia" w:cs="Times New Roman"/>
          <w:szCs w:val="24"/>
        </w:rPr>
        <w:t>。</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再延長工作時間在2小時以內者，按平日每小時工資額加給</w:t>
      </w:r>
      <m:oMath>
        <m:f>
          <m:fPr>
            <m:type m:val="lin"/>
            <m:ctrlPr>
              <w:rPr>
                <w:rFonts w:ascii="Cambria Math" w:hAnsi="Cambria Math" w:cs="Times New Roman"/>
                <w:szCs w:val="24"/>
              </w:rPr>
            </m:ctrlPr>
          </m:fPr>
          <m:num>
            <m:r>
              <w:rPr>
                <w:rFonts w:ascii="Cambria Math" w:hAnsi="Cambria Math" w:cs="Times New Roman"/>
                <w:szCs w:val="24"/>
              </w:rPr>
              <m:t>2</m:t>
            </m:r>
          </m:num>
          <m:den>
            <m:r>
              <w:rPr>
                <w:rFonts w:ascii="Cambria Math" w:hAnsi="Cambria Math" w:cs="Times New Roman"/>
                <w:szCs w:val="24"/>
              </w:rPr>
              <m:t>3</m:t>
            </m:r>
          </m:den>
        </m:f>
      </m:oMath>
      <w:r w:rsidRPr="003531B3">
        <w:rPr>
          <w:rFonts w:asciiTheme="minorEastAsia" w:hAnsiTheme="minorEastAsia" w:cs="Times New Roman"/>
          <w:szCs w:val="24"/>
        </w:rPr>
        <w:t>。</w:t>
      </w:r>
    </w:p>
    <w:p w:rsidR="00A272A6" w:rsidRPr="003531B3" w:rsidRDefault="00A272A6" w:rsidP="00A272A6">
      <w:pPr>
        <w:widowControl w:val="0"/>
        <w:numPr>
          <w:ilvl w:val="0"/>
          <w:numId w:val="23"/>
        </w:numPr>
        <w:spacing w:after="0" w:afterAutospacing="0" w:line="240" w:lineRule="auto"/>
        <w:rPr>
          <w:rFonts w:asciiTheme="minorEastAsia" w:hAnsiTheme="minorEastAsia" w:cs="Times New Roman"/>
          <w:szCs w:val="24"/>
        </w:rPr>
      </w:pPr>
      <w:r w:rsidRPr="003531B3">
        <w:rPr>
          <w:rFonts w:asciiTheme="minorEastAsia" w:hAnsiTheme="minorEastAsia" w:cs="Times New Roman"/>
          <w:b/>
          <w:szCs w:val="24"/>
        </w:rPr>
        <w:t>休息日加班費</w:t>
      </w:r>
      <w:r w:rsidRPr="003531B3">
        <w:rPr>
          <w:rFonts w:asciiTheme="minorEastAsia" w:hAnsiTheme="minorEastAsia" w:cs="Times New Roman"/>
          <w:szCs w:val="24"/>
        </w:rPr>
        <w:t>及加班工時計算方式：</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 xml:space="preserve"> 2小時以內，按平日每小時工資額另再加給</w:t>
      </w:r>
      <m:oMath>
        <m:r>
          <m:rPr>
            <m:sty m:val="p"/>
          </m:rPr>
          <w:rPr>
            <w:rFonts w:ascii="Cambria Math" w:hAnsi="Cambria Math" w:cs="Times New Roman"/>
            <w:szCs w:val="24"/>
          </w:rPr>
          <m:t>1</m:t>
        </m:r>
        <m:r>
          <m:rPr>
            <m:sty m:val="p"/>
          </m:rPr>
          <w:rPr>
            <w:rFonts w:ascii="Cambria Math" w:hAnsi="Cambria Math" w:cs="Times New Roman"/>
            <w:szCs w:val="24"/>
          </w:rPr>
          <m:t>又</m:t>
        </m:r>
        <m:f>
          <m:fPr>
            <m:type m:val="lin"/>
            <m:ctrlPr>
              <w:rPr>
                <w:rFonts w:ascii="Cambria Math" w:hAnsi="Cambria Math" w:cs="Times New Roman"/>
                <w:szCs w:val="24"/>
              </w:rPr>
            </m:ctrlPr>
          </m:fPr>
          <m:num>
            <m:r>
              <w:rPr>
                <w:rFonts w:ascii="Cambria Math" w:hAnsi="Cambria Math" w:cs="Times New Roman"/>
                <w:szCs w:val="24"/>
              </w:rPr>
              <m:t>1</m:t>
            </m:r>
          </m:num>
          <m:den>
            <m:r>
              <w:rPr>
                <w:rFonts w:ascii="Cambria Math" w:hAnsi="Cambria Math" w:cs="Times New Roman"/>
                <w:szCs w:val="24"/>
              </w:rPr>
              <m:t>3</m:t>
            </m:r>
          </m:den>
        </m:f>
        <m:r>
          <m:rPr>
            <m:sty m:val="p"/>
          </m:rPr>
          <w:rPr>
            <w:rFonts w:ascii="Cambria Math" w:hAnsi="Cambria Math" w:cs="Times New Roman"/>
            <w:szCs w:val="24"/>
          </w:rPr>
          <m:t>，</m:t>
        </m:r>
      </m:oMath>
      <w:r w:rsidRPr="003531B3">
        <w:rPr>
          <w:rFonts w:asciiTheme="minorEastAsia" w:hAnsiTheme="minorEastAsia" w:cs="Times New Roman"/>
          <w:szCs w:val="24"/>
        </w:rPr>
        <w:t>逾2小時至8小時以內，按平日每小時工資額另再加給</w:t>
      </w:r>
      <m:oMath>
        <m:r>
          <m:rPr>
            <m:sty m:val="p"/>
          </m:rPr>
          <w:rPr>
            <w:rFonts w:ascii="Cambria Math" w:hAnsi="Cambria Math" w:cs="Times New Roman"/>
            <w:szCs w:val="24"/>
          </w:rPr>
          <m:t>1</m:t>
        </m:r>
        <m:r>
          <m:rPr>
            <m:sty m:val="p"/>
          </m:rPr>
          <w:rPr>
            <w:rFonts w:ascii="Cambria Math" w:hAnsi="Cambria Math" w:cs="Times New Roman"/>
            <w:szCs w:val="24"/>
          </w:rPr>
          <m:t>又</m:t>
        </m:r>
        <m:f>
          <m:fPr>
            <m:type m:val="lin"/>
            <m:ctrlPr>
              <w:rPr>
                <w:rFonts w:ascii="Cambria Math" w:hAnsi="Cambria Math" w:cs="Times New Roman"/>
                <w:szCs w:val="24"/>
              </w:rPr>
            </m:ctrlPr>
          </m:fPr>
          <m:num>
            <m:r>
              <w:rPr>
                <w:rFonts w:ascii="Cambria Math" w:hAnsi="Cambria Math" w:cs="Times New Roman"/>
                <w:szCs w:val="24"/>
              </w:rPr>
              <m:t>2</m:t>
            </m:r>
          </m:num>
          <m:den>
            <m:r>
              <w:rPr>
                <w:rFonts w:ascii="Cambria Math" w:hAnsi="Cambria Math" w:cs="Times New Roman"/>
                <w:szCs w:val="24"/>
              </w:rPr>
              <m:t>3</m:t>
            </m:r>
          </m:den>
        </m:f>
      </m:oMath>
      <w:r w:rsidRPr="003531B3">
        <w:rPr>
          <w:rFonts w:asciiTheme="minorEastAsia" w:hAnsiTheme="minorEastAsia" w:cs="Times New Roman"/>
          <w:szCs w:val="24"/>
        </w:rPr>
        <w:t>，逾8小時，按平日每小時工資額另再加給</w:t>
      </w:r>
      <m:oMath>
        <m:r>
          <m:rPr>
            <m:sty m:val="p"/>
          </m:rPr>
          <w:rPr>
            <w:rFonts w:ascii="Cambria Math" w:hAnsi="Cambria Math" w:cs="Times New Roman"/>
            <w:szCs w:val="24"/>
          </w:rPr>
          <m:t>2</m:t>
        </m:r>
        <m:r>
          <m:rPr>
            <m:sty m:val="p"/>
          </m:rPr>
          <w:rPr>
            <w:rFonts w:ascii="Cambria Math" w:hAnsi="Cambria Math" w:cs="Times New Roman"/>
            <w:szCs w:val="24"/>
          </w:rPr>
          <m:t>又</m:t>
        </m:r>
        <m:f>
          <m:fPr>
            <m:type m:val="lin"/>
            <m:ctrlPr>
              <w:rPr>
                <w:rFonts w:ascii="Cambria Math" w:hAnsi="Cambria Math" w:cs="Times New Roman"/>
                <w:szCs w:val="24"/>
              </w:rPr>
            </m:ctrlPr>
          </m:fPr>
          <m:num>
            <m:r>
              <w:rPr>
                <w:rFonts w:ascii="Cambria Math" w:hAnsi="Cambria Math" w:cs="Times New Roman"/>
                <w:szCs w:val="24"/>
              </w:rPr>
              <m:t>2</m:t>
            </m:r>
          </m:num>
          <m:den>
            <m:r>
              <w:rPr>
                <w:rFonts w:ascii="Cambria Math" w:hAnsi="Cambria Math" w:cs="Times New Roman"/>
                <w:szCs w:val="24"/>
              </w:rPr>
              <m:t>3</m:t>
            </m:r>
          </m:den>
        </m:f>
      </m:oMath>
      <w:r w:rsidRPr="003531B3">
        <w:rPr>
          <w:rFonts w:asciiTheme="minorEastAsia" w:hAnsiTheme="minorEastAsia" w:cs="Times New Roman"/>
          <w:szCs w:val="24"/>
        </w:rPr>
        <w:t>。</w:t>
      </w:r>
    </w:p>
    <w:p w:rsidR="00A272A6" w:rsidRPr="003531B3" w:rsidRDefault="00A272A6" w:rsidP="00A272A6">
      <w:pPr>
        <w:widowControl w:val="0"/>
        <w:numPr>
          <w:ilvl w:val="0"/>
          <w:numId w:val="23"/>
        </w:numPr>
        <w:spacing w:after="0" w:afterAutospacing="0" w:line="240" w:lineRule="auto"/>
        <w:rPr>
          <w:rFonts w:asciiTheme="minorEastAsia" w:hAnsiTheme="minorEastAsia" w:cs="Times New Roman"/>
          <w:szCs w:val="24"/>
        </w:rPr>
      </w:pPr>
      <w:r w:rsidRPr="003531B3">
        <w:rPr>
          <w:rFonts w:asciiTheme="minorEastAsia" w:hAnsiTheme="minorEastAsia" w:cs="Times New Roman"/>
          <w:b/>
          <w:szCs w:val="24"/>
        </w:rPr>
        <w:t>休假日</w:t>
      </w:r>
      <w:r w:rsidRPr="003531B3">
        <w:rPr>
          <w:rFonts w:asciiTheme="minorEastAsia" w:hAnsiTheme="minorEastAsia" w:cs="Times New Roman"/>
          <w:szCs w:val="24"/>
        </w:rPr>
        <w:t>（指第37條之休假及第38條特別休假）</w:t>
      </w:r>
      <w:r w:rsidRPr="003531B3">
        <w:rPr>
          <w:rFonts w:asciiTheme="minorEastAsia" w:hAnsiTheme="minorEastAsia" w:cs="Times New Roman"/>
          <w:b/>
          <w:szCs w:val="24"/>
        </w:rPr>
        <w:t>出勤工資</w:t>
      </w:r>
      <w:r w:rsidRPr="003531B3">
        <w:rPr>
          <w:rFonts w:asciiTheme="minorEastAsia" w:hAnsiTheme="minorEastAsia" w:cs="Times New Roman"/>
          <w:szCs w:val="24"/>
        </w:rPr>
        <w:t>計算方式：</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於正常工作時間內，再加發1日工資，未滿8小時者，雇主仍應加發1日工資。</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逾8小時者，延長工作時間在2小時內者，按平日每小時工資額加給</w:t>
      </w:r>
      <m:oMath>
        <m:f>
          <m:fPr>
            <m:type m:val="lin"/>
            <m:ctrlPr>
              <w:rPr>
                <w:rFonts w:ascii="Cambria Math" w:hAnsi="Cambria Math" w:cs="Times New Roman"/>
                <w:szCs w:val="24"/>
              </w:rPr>
            </m:ctrlPr>
          </m:fPr>
          <m:num>
            <m:r>
              <w:rPr>
                <w:rFonts w:ascii="Cambria Math" w:hAnsi="Cambria Math" w:cs="Times New Roman"/>
                <w:szCs w:val="24"/>
              </w:rPr>
              <m:t>1</m:t>
            </m:r>
          </m:num>
          <m:den>
            <m:r>
              <w:rPr>
                <w:rFonts w:ascii="Cambria Math" w:hAnsi="Cambria Math" w:cs="Times New Roman"/>
                <w:szCs w:val="24"/>
              </w:rPr>
              <m:t>3</m:t>
            </m:r>
          </m:den>
        </m:f>
      </m:oMath>
      <w:r w:rsidRPr="003531B3">
        <w:rPr>
          <w:rFonts w:asciiTheme="minorEastAsia" w:hAnsiTheme="minorEastAsia" w:cs="Times New Roman"/>
          <w:szCs w:val="24"/>
        </w:rPr>
        <w:t>，再延長工作時間在2小時以內者，按平日每小時工資額加給</w:t>
      </w:r>
      <m:oMath>
        <m:f>
          <m:fPr>
            <m:type m:val="lin"/>
            <m:ctrlPr>
              <w:rPr>
                <w:rFonts w:ascii="Cambria Math" w:hAnsi="Cambria Math" w:cs="Times New Roman"/>
                <w:szCs w:val="24"/>
              </w:rPr>
            </m:ctrlPr>
          </m:fPr>
          <m:num>
            <m:r>
              <w:rPr>
                <w:rFonts w:ascii="Cambria Math" w:hAnsi="Cambria Math" w:cs="Times New Roman"/>
                <w:szCs w:val="24"/>
              </w:rPr>
              <m:t>2</m:t>
            </m:r>
          </m:num>
          <m:den>
            <m:r>
              <w:rPr>
                <w:rFonts w:ascii="Cambria Math" w:hAnsi="Cambria Math" w:cs="Times New Roman"/>
                <w:szCs w:val="24"/>
              </w:rPr>
              <m:t>3</m:t>
            </m:r>
          </m:den>
        </m:f>
      </m:oMath>
      <w:r w:rsidRPr="003531B3">
        <w:rPr>
          <w:rFonts w:asciiTheme="minorEastAsia" w:hAnsiTheme="minorEastAsia" w:cs="Times New Roman"/>
          <w:szCs w:val="24"/>
        </w:rPr>
        <w:t>。</w:t>
      </w:r>
    </w:p>
    <w:p w:rsidR="00A272A6" w:rsidRPr="003531B3" w:rsidRDefault="00A272A6" w:rsidP="00A272A6">
      <w:pPr>
        <w:widowControl w:val="0"/>
        <w:numPr>
          <w:ilvl w:val="0"/>
          <w:numId w:val="23"/>
        </w:numPr>
        <w:spacing w:after="0" w:afterAutospacing="0" w:line="240" w:lineRule="auto"/>
        <w:rPr>
          <w:rFonts w:asciiTheme="minorEastAsia" w:hAnsiTheme="minorEastAsia" w:cs="Times New Roman"/>
          <w:szCs w:val="24"/>
        </w:rPr>
      </w:pPr>
      <w:r w:rsidRPr="003531B3">
        <w:rPr>
          <w:rFonts w:asciiTheme="minorEastAsia" w:hAnsiTheme="minorEastAsia" w:cs="Times New Roman"/>
          <w:b/>
          <w:szCs w:val="24"/>
        </w:rPr>
        <w:t>特別休假</w:t>
      </w:r>
      <w:r w:rsidRPr="003531B3">
        <w:rPr>
          <w:rFonts w:asciiTheme="minorEastAsia" w:hAnsiTheme="minorEastAsia" w:cs="Times New Roman"/>
          <w:szCs w:val="24"/>
        </w:rPr>
        <w:t>相關規定：</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勞工之特別休假，因年度終結或契約終止而未休之日數，雇主應發給工資。</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但年度終結未休之日數，經勞雇雙方協商遞延至次一年度實施者，於次一年度終結或契約終止仍未休之日數，雇主應發給工資。</w:t>
      </w:r>
    </w:p>
    <w:p w:rsidR="00A272A6" w:rsidRPr="003531B3" w:rsidRDefault="00A272A6" w:rsidP="00A272A6">
      <w:pPr>
        <w:widowControl w:val="0"/>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rPr>
          <w:rFonts w:asciiTheme="minorEastAsia" w:hAnsiTheme="minorEastAsia" w:cs="Times New Roman"/>
          <w:szCs w:val="24"/>
        </w:rPr>
      </w:pPr>
      <w:r w:rsidRPr="003531B3">
        <w:rPr>
          <w:rFonts w:asciiTheme="minorEastAsia" w:hAnsiTheme="minorEastAsia" w:cs="Times New Roman"/>
          <w:szCs w:val="24"/>
        </w:rPr>
        <w:t>未休特別休假工資之基準：</w:t>
      </w:r>
    </w:p>
    <w:p w:rsidR="00A272A6" w:rsidRPr="003531B3" w:rsidRDefault="00A272A6" w:rsidP="00A272A6">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rPr>
          <w:rFonts w:asciiTheme="minorEastAsia" w:hAnsiTheme="minorEastAsia" w:cs="Times New Roman"/>
          <w:szCs w:val="24"/>
        </w:rPr>
      </w:pPr>
      <w:r w:rsidRPr="003531B3">
        <w:rPr>
          <w:rFonts w:asciiTheme="minorEastAsia" w:hAnsiTheme="minorEastAsia" w:cs="Times New Roman"/>
          <w:szCs w:val="24"/>
        </w:rPr>
        <w:t>按勞工未休畢之特別休假日數，乘以其一日工資計發。</w:t>
      </w:r>
    </w:p>
    <w:p w:rsidR="00A272A6" w:rsidRPr="003531B3" w:rsidRDefault="00A272A6" w:rsidP="00A272A6">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exact"/>
        <w:ind w:left="1684" w:hanging="482"/>
        <w:rPr>
          <w:rFonts w:asciiTheme="minorEastAsia" w:hAnsiTheme="minorEastAsia" w:cs="Times New Roman"/>
          <w:szCs w:val="24"/>
        </w:rPr>
      </w:pPr>
      <w:r w:rsidRPr="003531B3">
        <w:rPr>
          <w:rFonts w:asciiTheme="minorEastAsia" w:hAnsiTheme="minorEastAsia" w:cs="Times New Roman"/>
          <w:szCs w:val="24"/>
        </w:rPr>
        <w:t>一日之工資，以勞工之特別休假於年度終結或契約終止前一日之正常工作時間所得之工資。</w:t>
      </w:r>
    </w:p>
    <w:p w:rsidR="00A272A6" w:rsidRPr="003531B3" w:rsidRDefault="00A272A6" w:rsidP="00A272A6">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exact"/>
        <w:ind w:left="1684" w:hanging="482"/>
        <w:rPr>
          <w:rFonts w:asciiTheme="minorEastAsia" w:hAnsiTheme="minorEastAsia" w:cs="Times New Roman"/>
          <w:szCs w:val="24"/>
        </w:rPr>
      </w:pPr>
      <w:r w:rsidRPr="003531B3">
        <w:rPr>
          <w:rFonts w:asciiTheme="minorEastAsia" w:hAnsiTheme="minorEastAsia" w:cs="Times New Roman"/>
          <w:szCs w:val="24"/>
        </w:rPr>
        <w:t>按月計酬者者，為年度終結或契約終止前最近一個月正常工作時</w:t>
      </w:r>
      <w:r w:rsidRPr="003531B3">
        <w:rPr>
          <w:rFonts w:asciiTheme="minorEastAsia" w:hAnsiTheme="minorEastAsia" w:cs="Times New Roman"/>
          <w:szCs w:val="24"/>
        </w:rPr>
        <w:lastRenderedPageBreak/>
        <w:t>間所得之工資除以30所得之金額。</w:t>
      </w:r>
    </w:p>
    <w:p w:rsidR="00A272A6" w:rsidRPr="003531B3" w:rsidRDefault="00A272A6" w:rsidP="00A272A6">
      <w:pPr>
        <w:widowControl w:val="0"/>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exact"/>
        <w:ind w:left="1684" w:hanging="482"/>
        <w:rPr>
          <w:rFonts w:asciiTheme="minorEastAsia" w:hAnsiTheme="minorEastAsia" w:cs="Times New Roman"/>
          <w:szCs w:val="24"/>
        </w:rPr>
      </w:pPr>
      <w:r w:rsidRPr="003531B3">
        <w:rPr>
          <w:rFonts w:asciiTheme="minorEastAsia" w:hAnsiTheme="minorEastAsia" w:cs="Times New Roman"/>
        </w:rPr>
        <w:t>遞延至次一年度因屆期或契約終止仍未休畢之特別休假日數之工資計算標準，係按照原特別休假年度終結時應發給工資之基準計發。</w:t>
      </w:r>
    </w:p>
    <w:p w:rsidR="00A272A6" w:rsidRPr="003531B3" w:rsidRDefault="00A272A6" w:rsidP="00A272A6">
      <w:pPr>
        <w:widowControl w:val="0"/>
        <w:numPr>
          <w:ilvl w:val="0"/>
          <w:numId w:val="23"/>
        </w:numPr>
        <w:spacing w:after="0" w:afterAutospacing="0" w:line="520" w:lineRule="exact"/>
        <w:rPr>
          <w:rFonts w:asciiTheme="minorEastAsia" w:hAnsiTheme="minorEastAsia" w:cs="Times New Roman"/>
          <w:szCs w:val="24"/>
        </w:rPr>
      </w:pPr>
      <w:r w:rsidRPr="003531B3">
        <w:rPr>
          <w:rFonts w:asciiTheme="minorEastAsia" w:hAnsiTheme="minorEastAsia" w:cs="Times New Roman"/>
          <w:b/>
          <w:szCs w:val="24"/>
        </w:rPr>
        <w:t>加班補休</w:t>
      </w:r>
      <w:r w:rsidRPr="003531B3">
        <w:rPr>
          <w:rFonts w:asciiTheme="minorEastAsia" w:hAnsiTheme="minorEastAsia" w:cs="Times New Roman"/>
          <w:szCs w:val="24"/>
        </w:rPr>
        <w:t>規定：</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雇主使勞工於平日或休息日加班後，依勞工意願選擇補休並經雇主同意者，應依勞工工作之時數計算補休時數。</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補休期限由勞雇雙方協商。但最終的補休期限，以勞雇雙方所約定特別休假年度之末日為限。</w:t>
      </w:r>
    </w:p>
    <w:p w:rsidR="00A272A6" w:rsidRPr="003531B3" w:rsidRDefault="00A272A6" w:rsidP="00A272A6">
      <w:pPr>
        <w:widowControl w:val="0"/>
        <w:numPr>
          <w:ilvl w:val="0"/>
          <w:numId w:val="24"/>
        </w:numPr>
        <w:spacing w:after="0" w:afterAutospacing="0" w:line="240" w:lineRule="auto"/>
        <w:ind w:left="532" w:hanging="186"/>
        <w:rPr>
          <w:rFonts w:asciiTheme="minorEastAsia" w:hAnsiTheme="minorEastAsia" w:cs="Times New Roman"/>
          <w:szCs w:val="24"/>
        </w:rPr>
      </w:pPr>
      <w:r w:rsidRPr="003531B3">
        <w:rPr>
          <w:rFonts w:asciiTheme="minorEastAsia" w:hAnsiTheme="minorEastAsia" w:cs="Times New Roman"/>
          <w:szCs w:val="24"/>
        </w:rPr>
        <w:t>補休期限屆期或契約終止未補休之時數，應依延長工作時間或休息日工作當日之工資計算標準發給工資。</w:t>
      </w:r>
    </w:p>
    <w:p w:rsidR="00A272A6" w:rsidRPr="003531B3" w:rsidRDefault="00A272A6" w:rsidP="00A272A6">
      <w:pPr>
        <w:widowControl w:val="0"/>
        <w:numPr>
          <w:ilvl w:val="0"/>
          <w:numId w:val="23"/>
        </w:numPr>
        <w:spacing w:after="0" w:afterAutospacing="0" w:line="520" w:lineRule="exact"/>
        <w:rPr>
          <w:rFonts w:asciiTheme="minorEastAsia" w:hAnsiTheme="minorEastAsia" w:cs="Times New Roman"/>
          <w:szCs w:val="24"/>
        </w:rPr>
      </w:pPr>
      <w:r w:rsidRPr="003531B3">
        <w:rPr>
          <w:rFonts w:asciiTheme="minorEastAsia" w:hAnsiTheme="minorEastAsia" w:cs="Times New Roman"/>
          <w:szCs w:val="24"/>
        </w:rPr>
        <w:t>本參考例之內容均可依實際情形，自行增刪。</w:t>
      </w:r>
    </w:p>
    <w:p w:rsidR="00A272A6" w:rsidRPr="003531B3" w:rsidRDefault="00A272A6" w:rsidP="00A272A6">
      <w:pPr>
        <w:widowControl w:val="0"/>
        <w:numPr>
          <w:ilvl w:val="0"/>
          <w:numId w:val="23"/>
        </w:numPr>
        <w:spacing w:after="0" w:afterAutospacing="0" w:line="240" w:lineRule="auto"/>
        <w:ind w:left="358" w:hangingChars="149" w:hanging="358"/>
        <w:rPr>
          <w:rFonts w:asciiTheme="minorEastAsia" w:hAnsiTheme="minorEastAsia" w:cs="Times New Roman"/>
          <w:szCs w:val="24"/>
        </w:rPr>
      </w:pPr>
      <w:r w:rsidRPr="003531B3">
        <w:rPr>
          <w:rFonts w:asciiTheme="minorEastAsia" w:hAnsiTheme="minorEastAsia" w:cs="Times New Roman"/>
          <w:noProof/>
          <w:szCs w:val="24"/>
        </w:rPr>
        <w:drawing>
          <wp:anchor distT="0" distB="0" distL="114300" distR="114300" simplePos="0" relativeHeight="251698176" behindDoc="0" locked="0" layoutInCell="1" allowOverlap="1">
            <wp:simplePos x="0" y="0"/>
            <wp:positionH relativeFrom="column">
              <wp:posOffset>2754630</wp:posOffset>
            </wp:positionH>
            <wp:positionV relativeFrom="paragraph">
              <wp:posOffset>318770</wp:posOffset>
            </wp:positionV>
            <wp:extent cx="971550" cy="971550"/>
            <wp:effectExtent l="0" t="0" r="0" b="0"/>
            <wp:wrapTopAndBottom/>
            <wp:docPr id="167" name="圖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971550" cy="971550"/>
                    </a:xfrm>
                    <a:prstGeom prst="rect">
                      <a:avLst/>
                    </a:prstGeom>
                  </pic:spPr>
                </pic:pic>
              </a:graphicData>
            </a:graphic>
          </wp:anchor>
        </w:drawing>
      </w:r>
      <w:r w:rsidRPr="003531B3">
        <w:rPr>
          <w:rFonts w:asciiTheme="minorEastAsia" w:hAnsiTheme="minorEastAsia" w:cs="Times New Roman"/>
          <w:szCs w:val="24"/>
        </w:rPr>
        <w:t>勞動部</w:t>
      </w:r>
      <w:r w:rsidRPr="003531B3">
        <w:rPr>
          <w:rFonts w:asciiTheme="minorEastAsia" w:hAnsiTheme="minorEastAsia" w:cs="Times New Roman"/>
          <w:b/>
          <w:szCs w:val="24"/>
        </w:rPr>
        <w:t>加班費試算系統</w:t>
      </w:r>
      <w:r w:rsidRPr="003531B3">
        <w:rPr>
          <w:rFonts w:asciiTheme="minorEastAsia" w:hAnsiTheme="minorEastAsia" w:cs="Times New Roman"/>
          <w:szCs w:val="24"/>
        </w:rPr>
        <w:t>：</w:t>
      </w:r>
      <w:hyperlink r:id="rId16" w:history="1">
        <w:r w:rsidRPr="003531B3">
          <w:rPr>
            <w:rFonts w:asciiTheme="minorEastAsia" w:hAnsiTheme="minorEastAsia" w:cs="Times New Roman"/>
            <w:color w:val="0000FF"/>
            <w:u w:val="single"/>
          </w:rPr>
          <w:t>http://labweb.mol.gov.tw/</w:t>
        </w:r>
      </w:hyperlink>
      <w:r w:rsidRPr="003531B3">
        <w:rPr>
          <w:rFonts w:asciiTheme="minorEastAsia" w:hAnsiTheme="minorEastAsia" w:cs="Times New Roman"/>
          <w:szCs w:val="24"/>
        </w:rPr>
        <w:t xml:space="preserve">　</w:t>
      </w:r>
    </w:p>
    <w:p w:rsidR="00A272A6" w:rsidRPr="003531B3" w:rsidRDefault="00A272A6" w:rsidP="00A272A6">
      <w:pPr>
        <w:widowControl w:val="0"/>
        <w:spacing w:after="0" w:afterAutospacing="0" w:line="240" w:lineRule="auto"/>
        <w:rPr>
          <w:rFonts w:asciiTheme="minorEastAsia" w:hAnsiTheme="minorEastAsia" w:cs="Times New Roman"/>
          <w:shd w:val="pct15" w:color="auto" w:fill="FFFFFF"/>
        </w:rPr>
        <w:sectPr w:rsidR="00A272A6" w:rsidRPr="003531B3" w:rsidSect="007A63F6">
          <w:pgSz w:w="11906" w:h="16838"/>
          <w:pgMar w:top="1440" w:right="1800" w:bottom="1440" w:left="1800" w:header="851" w:footer="0" w:gutter="0"/>
          <w:cols w:space="425"/>
          <w:docGrid w:type="lines" w:linePitch="360"/>
        </w:sectPr>
      </w:pPr>
    </w:p>
    <w:p w:rsidR="00A272A6" w:rsidRPr="003531B3" w:rsidRDefault="00A272A6" w:rsidP="00A272A6">
      <w:pPr>
        <w:widowControl w:val="0"/>
        <w:spacing w:after="0" w:afterAutospacing="0" w:line="240" w:lineRule="auto"/>
        <w:rPr>
          <w:rFonts w:asciiTheme="minorEastAsia" w:hAnsiTheme="minorEastAsia" w:cs="Times New Roman"/>
          <w:b/>
          <w:sz w:val="32"/>
          <w:shd w:val="pct15" w:color="auto" w:fill="FFFFFF"/>
        </w:rPr>
      </w:pPr>
      <w:r w:rsidRPr="003531B3">
        <w:rPr>
          <w:rFonts w:asciiTheme="minorEastAsia" w:hAnsiTheme="minorEastAsia" w:cs="Times New Roman"/>
          <w:b/>
          <w:sz w:val="32"/>
          <w:shd w:val="pct15" w:color="auto" w:fill="FFFFFF"/>
        </w:rPr>
        <w:lastRenderedPageBreak/>
        <w:t>參考例二</w:t>
      </w:r>
    </w:p>
    <w:p w:rsidR="00A272A6" w:rsidRPr="003531B3" w:rsidRDefault="00A272A6" w:rsidP="007A63F6">
      <w:pPr>
        <w:widowControl w:val="0"/>
        <w:spacing w:after="0" w:afterAutospacing="0"/>
        <w:jc w:val="center"/>
        <w:rPr>
          <w:rFonts w:asciiTheme="minorEastAsia" w:hAnsiTheme="minorEastAsia" w:cs="Times New Roman"/>
          <w:sz w:val="36"/>
          <w:szCs w:val="24"/>
        </w:rPr>
      </w:pPr>
      <w:r w:rsidRPr="003531B3">
        <w:rPr>
          <w:rFonts w:asciiTheme="minorEastAsia" w:hAnsiTheme="minorEastAsia" w:cs="Times New Roman"/>
          <w:sz w:val="36"/>
          <w:szCs w:val="24"/>
        </w:rPr>
        <w:t>○年○月薪資發放明細表</w:t>
      </w:r>
    </w:p>
    <w:p w:rsidR="00A272A6" w:rsidRPr="003531B3" w:rsidRDefault="00A272A6" w:rsidP="007A63F6">
      <w:pPr>
        <w:widowControl w:val="0"/>
        <w:spacing w:after="0" w:afterAutospacing="0"/>
        <w:jc w:val="center"/>
        <w:rPr>
          <w:rFonts w:asciiTheme="minorEastAsia" w:hAnsiTheme="minorEastAsia" w:cs="Times New Roman"/>
          <w:sz w:val="36"/>
          <w:szCs w:val="24"/>
        </w:rPr>
      </w:pPr>
    </w:p>
    <w:tbl>
      <w:tblPr>
        <w:tblStyle w:val="12"/>
        <w:tblW w:w="9669" w:type="dxa"/>
        <w:tblInd w:w="-318" w:type="dxa"/>
        <w:tblLook w:val="04A0"/>
      </w:tblPr>
      <w:tblGrid>
        <w:gridCol w:w="1222"/>
        <w:gridCol w:w="1223"/>
        <w:gridCol w:w="1223"/>
        <w:gridCol w:w="1028"/>
        <w:gridCol w:w="1417"/>
        <w:gridCol w:w="1074"/>
        <w:gridCol w:w="1372"/>
        <w:gridCol w:w="1110"/>
      </w:tblGrid>
      <w:tr w:rsidR="00A272A6" w:rsidRPr="003531B3" w:rsidTr="00544B37">
        <w:trPr>
          <w:trHeight w:val="384"/>
        </w:trPr>
        <w:tc>
          <w:tcPr>
            <w:tcW w:w="1222" w:type="dxa"/>
          </w:tcPr>
          <w:p w:rsidR="00A272A6" w:rsidRPr="003531B3" w:rsidRDefault="00A272A6" w:rsidP="00A272A6">
            <w:pPr>
              <w:widowControl w:val="0"/>
              <w:jc w:val="center"/>
              <w:rPr>
                <w:rFonts w:asciiTheme="minorEastAsia" w:hAnsiTheme="minorEastAsia" w:cs="Times New Roman"/>
                <w:sz w:val="28"/>
                <w:szCs w:val="28"/>
              </w:rPr>
            </w:pPr>
            <w:r w:rsidRPr="003531B3">
              <w:rPr>
                <w:rFonts w:asciiTheme="minorEastAsia" w:hAnsiTheme="minorEastAsia" w:cs="Times New Roman"/>
                <w:sz w:val="28"/>
                <w:szCs w:val="28"/>
              </w:rPr>
              <w:t>姓名</w:t>
            </w:r>
          </w:p>
        </w:tc>
        <w:tc>
          <w:tcPr>
            <w:tcW w:w="1223" w:type="dxa"/>
          </w:tcPr>
          <w:p w:rsidR="00A272A6" w:rsidRPr="003531B3" w:rsidRDefault="00A272A6" w:rsidP="00A272A6">
            <w:pPr>
              <w:widowControl w:val="0"/>
              <w:jc w:val="center"/>
              <w:rPr>
                <w:rFonts w:asciiTheme="minorEastAsia" w:hAnsiTheme="minorEastAsia" w:cs="Times New Roman"/>
                <w:sz w:val="28"/>
                <w:szCs w:val="28"/>
              </w:rPr>
            </w:pPr>
          </w:p>
        </w:tc>
        <w:tc>
          <w:tcPr>
            <w:tcW w:w="1223" w:type="dxa"/>
          </w:tcPr>
          <w:p w:rsidR="00A272A6" w:rsidRPr="003531B3" w:rsidRDefault="00A272A6" w:rsidP="00A272A6">
            <w:pPr>
              <w:widowControl w:val="0"/>
              <w:jc w:val="center"/>
              <w:rPr>
                <w:rFonts w:asciiTheme="minorEastAsia" w:hAnsiTheme="minorEastAsia" w:cs="Times New Roman"/>
                <w:sz w:val="28"/>
                <w:szCs w:val="28"/>
              </w:rPr>
            </w:pPr>
            <w:r w:rsidRPr="003531B3">
              <w:rPr>
                <w:rFonts w:asciiTheme="minorEastAsia" w:hAnsiTheme="minorEastAsia" w:cs="Times New Roman"/>
                <w:sz w:val="28"/>
                <w:szCs w:val="28"/>
              </w:rPr>
              <w:t>職位</w:t>
            </w:r>
          </w:p>
        </w:tc>
        <w:tc>
          <w:tcPr>
            <w:tcW w:w="1028" w:type="dxa"/>
          </w:tcPr>
          <w:p w:rsidR="00A272A6" w:rsidRPr="003531B3" w:rsidRDefault="00A272A6" w:rsidP="00A272A6">
            <w:pPr>
              <w:widowControl w:val="0"/>
              <w:jc w:val="center"/>
              <w:rPr>
                <w:rFonts w:asciiTheme="minorEastAsia" w:hAnsiTheme="minorEastAsia" w:cs="Times New Roman"/>
                <w:sz w:val="28"/>
                <w:szCs w:val="28"/>
              </w:rPr>
            </w:pPr>
          </w:p>
        </w:tc>
        <w:tc>
          <w:tcPr>
            <w:tcW w:w="1417" w:type="dxa"/>
          </w:tcPr>
          <w:p w:rsidR="00A272A6" w:rsidRPr="003531B3" w:rsidRDefault="00A272A6" w:rsidP="00A272A6">
            <w:pPr>
              <w:widowControl w:val="0"/>
              <w:jc w:val="center"/>
              <w:rPr>
                <w:rFonts w:asciiTheme="minorEastAsia" w:hAnsiTheme="minorEastAsia" w:cs="Times New Roman"/>
                <w:sz w:val="28"/>
                <w:szCs w:val="28"/>
              </w:rPr>
            </w:pPr>
            <w:r w:rsidRPr="003531B3">
              <w:rPr>
                <w:rFonts w:asciiTheme="minorEastAsia" w:hAnsiTheme="minorEastAsia" w:cs="Times New Roman"/>
                <w:sz w:val="28"/>
                <w:szCs w:val="28"/>
              </w:rPr>
              <w:t>入帳帳號</w:t>
            </w:r>
          </w:p>
        </w:tc>
        <w:tc>
          <w:tcPr>
            <w:tcW w:w="1074" w:type="dxa"/>
          </w:tcPr>
          <w:p w:rsidR="00A272A6" w:rsidRPr="003531B3" w:rsidRDefault="00A272A6" w:rsidP="00A272A6">
            <w:pPr>
              <w:widowControl w:val="0"/>
              <w:jc w:val="center"/>
              <w:rPr>
                <w:rFonts w:asciiTheme="minorEastAsia" w:hAnsiTheme="minorEastAsia" w:cs="Times New Roman"/>
                <w:sz w:val="28"/>
                <w:szCs w:val="28"/>
              </w:rPr>
            </w:pPr>
          </w:p>
        </w:tc>
        <w:tc>
          <w:tcPr>
            <w:tcW w:w="1372" w:type="dxa"/>
          </w:tcPr>
          <w:p w:rsidR="00A272A6" w:rsidRPr="003531B3" w:rsidRDefault="00A272A6" w:rsidP="00A272A6">
            <w:pPr>
              <w:widowControl w:val="0"/>
              <w:jc w:val="center"/>
              <w:rPr>
                <w:rFonts w:asciiTheme="minorEastAsia" w:hAnsiTheme="minorEastAsia" w:cs="Times New Roman"/>
                <w:sz w:val="28"/>
                <w:szCs w:val="28"/>
              </w:rPr>
            </w:pPr>
            <w:r w:rsidRPr="003531B3">
              <w:rPr>
                <w:rFonts w:asciiTheme="minorEastAsia" w:hAnsiTheme="minorEastAsia" w:cs="Times New Roman"/>
                <w:sz w:val="28"/>
                <w:szCs w:val="28"/>
              </w:rPr>
              <w:t>發薪日期</w:t>
            </w:r>
          </w:p>
        </w:tc>
        <w:tc>
          <w:tcPr>
            <w:tcW w:w="1110" w:type="dxa"/>
          </w:tcPr>
          <w:p w:rsidR="00A272A6" w:rsidRPr="003531B3" w:rsidRDefault="00A272A6" w:rsidP="00A272A6">
            <w:pPr>
              <w:widowControl w:val="0"/>
              <w:jc w:val="center"/>
              <w:rPr>
                <w:rFonts w:asciiTheme="minorEastAsia" w:hAnsiTheme="minorEastAsia" w:cs="Times New Roman"/>
                <w:sz w:val="28"/>
                <w:szCs w:val="28"/>
              </w:rPr>
            </w:pPr>
          </w:p>
        </w:tc>
      </w:tr>
    </w:tbl>
    <w:p w:rsidR="00A272A6" w:rsidRPr="003531B3" w:rsidRDefault="00A272A6" w:rsidP="00A272A6">
      <w:pPr>
        <w:widowControl w:val="0"/>
        <w:spacing w:after="0" w:afterAutospacing="0"/>
        <w:jc w:val="center"/>
        <w:rPr>
          <w:rFonts w:asciiTheme="minorEastAsia" w:hAnsiTheme="minorEastAsia" w:cs="Times New Roman"/>
          <w:sz w:val="36"/>
          <w:szCs w:val="24"/>
        </w:rPr>
      </w:pPr>
    </w:p>
    <w:tbl>
      <w:tblPr>
        <w:tblStyle w:val="12"/>
        <w:tblW w:w="9659" w:type="dxa"/>
        <w:tblInd w:w="-318" w:type="dxa"/>
        <w:tblLayout w:type="fixed"/>
        <w:tblLook w:val="04A0"/>
      </w:tblPr>
      <w:tblGrid>
        <w:gridCol w:w="568"/>
        <w:gridCol w:w="1238"/>
        <w:gridCol w:w="321"/>
        <w:gridCol w:w="917"/>
        <w:gridCol w:w="448"/>
        <w:gridCol w:w="1329"/>
        <w:gridCol w:w="351"/>
        <w:gridCol w:w="1343"/>
        <w:gridCol w:w="490"/>
        <w:gridCol w:w="1484"/>
        <w:gridCol w:w="1170"/>
      </w:tblGrid>
      <w:tr w:rsidR="00A272A6" w:rsidRPr="003531B3" w:rsidTr="00544B37">
        <w:tc>
          <w:tcPr>
            <w:tcW w:w="568"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272A6" w:rsidRPr="003531B3" w:rsidRDefault="00A272A6" w:rsidP="00A272A6">
            <w:pPr>
              <w:widowControl w:val="0"/>
              <w:ind w:left="113" w:right="113"/>
              <w:jc w:val="center"/>
              <w:rPr>
                <w:rFonts w:asciiTheme="minorEastAsia" w:hAnsiTheme="minorEastAsia" w:cs="Times New Roman"/>
                <w:szCs w:val="24"/>
              </w:rPr>
            </w:pPr>
            <w:r w:rsidRPr="003531B3">
              <w:rPr>
                <w:rFonts w:asciiTheme="minorEastAsia" w:hAnsiTheme="minorEastAsia" w:cs="Times New Roman"/>
                <w:szCs w:val="24"/>
              </w:rPr>
              <w:t>約定薪資結構</w:t>
            </w:r>
          </w:p>
        </w:tc>
        <w:tc>
          <w:tcPr>
            <w:tcW w:w="1238" w:type="dxa"/>
            <w:tcBorders>
              <w:top w:val="single" w:sz="12" w:space="0" w:color="auto"/>
              <w:left w:val="single" w:sz="12" w:space="0" w:color="auto"/>
              <w:bottom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項目</w:t>
            </w:r>
          </w:p>
        </w:tc>
        <w:tc>
          <w:tcPr>
            <w:tcW w:w="1238" w:type="dxa"/>
            <w:gridSpan w:val="2"/>
            <w:tcBorders>
              <w:top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金額</w:t>
            </w:r>
          </w:p>
        </w:tc>
        <w:tc>
          <w:tcPr>
            <w:tcW w:w="448" w:type="dxa"/>
            <w:vMerge w:val="restart"/>
            <w:tcBorders>
              <w:top w:val="single" w:sz="12" w:space="0" w:color="auto"/>
              <w:left w:val="single" w:sz="12" w:space="0" w:color="auto"/>
              <w:right w:val="single" w:sz="12" w:space="0" w:color="auto"/>
            </w:tcBorders>
            <w:textDirection w:val="tbRlV"/>
            <w:vAlign w:val="center"/>
          </w:tcPr>
          <w:p w:rsidR="00A272A6" w:rsidRPr="003531B3" w:rsidRDefault="00A272A6" w:rsidP="00A272A6">
            <w:pPr>
              <w:widowControl w:val="0"/>
              <w:ind w:left="113" w:right="113"/>
              <w:jc w:val="center"/>
              <w:rPr>
                <w:rFonts w:asciiTheme="minorEastAsia" w:hAnsiTheme="minorEastAsia" w:cs="Times New Roman"/>
                <w:szCs w:val="24"/>
              </w:rPr>
            </w:pPr>
            <w:r w:rsidRPr="003531B3">
              <w:rPr>
                <w:rFonts w:asciiTheme="minorEastAsia" w:hAnsiTheme="minorEastAsia" w:cs="Times New Roman"/>
                <w:szCs w:val="24"/>
              </w:rPr>
              <w:t>非固定支付項目</w:t>
            </w:r>
          </w:p>
        </w:tc>
        <w:tc>
          <w:tcPr>
            <w:tcW w:w="1680" w:type="dxa"/>
            <w:gridSpan w:val="2"/>
            <w:tcBorders>
              <w:top w:val="single" w:sz="12" w:space="0" w:color="auto"/>
              <w:left w:val="single" w:sz="12" w:space="0" w:color="auto"/>
              <w:bottom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項目</w:t>
            </w:r>
          </w:p>
        </w:tc>
        <w:tc>
          <w:tcPr>
            <w:tcW w:w="1343" w:type="dxa"/>
            <w:tcBorders>
              <w:top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金額</w:t>
            </w:r>
          </w:p>
        </w:tc>
        <w:tc>
          <w:tcPr>
            <w:tcW w:w="490"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272A6" w:rsidRPr="003531B3" w:rsidRDefault="00A272A6" w:rsidP="00A272A6">
            <w:pPr>
              <w:widowControl w:val="0"/>
              <w:ind w:left="113" w:right="113"/>
              <w:jc w:val="center"/>
              <w:rPr>
                <w:rFonts w:asciiTheme="minorEastAsia" w:hAnsiTheme="minorEastAsia" w:cs="Times New Roman"/>
                <w:szCs w:val="24"/>
              </w:rPr>
            </w:pPr>
            <w:r w:rsidRPr="003531B3">
              <w:rPr>
                <w:rFonts w:asciiTheme="minorEastAsia" w:hAnsiTheme="minorEastAsia" w:cs="Times New Roman"/>
                <w:szCs w:val="24"/>
              </w:rPr>
              <w:t>應代扣項目</w:t>
            </w:r>
          </w:p>
        </w:tc>
        <w:tc>
          <w:tcPr>
            <w:tcW w:w="1484" w:type="dxa"/>
            <w:tcBorders>
              <w:top w:val="single" w:sz="12" w:space="0" w:color="auto"/>
              <w:left w:val="single" w:sz="12" w:space="0" w:color="auto"/>
              <w:bottom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項目</w:t>
            </w:r>
          </w:p>
        </w:tc>
        <w:tc>
          <w:tcPr>
            <w:tcW w:w="1170" w:type="dxa"/>
            <w:tcBorders>
              <w:top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金額</w:t>
            </w:r>
          </w:p>
        </w:tc>
      </w:tr>
      <w:tr w:rsidR="00A272A6" w:rsidRPr="003531B3" w:rsidTr="00544B37">
        <w:trPr>
          <w:trHeight w:val="524"/>
        </w:trPr>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top w:val="single" w:sz="12" w:space="0" w:color="auto"/>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底薪</w:t>
            </w:r>
          </w:p>
        </w:tc>
        <w:tc>
          <w:tcPr>
            <w:tcW w:w="1238" w:type="dxa"/>
            <w:gridSpan w:val="2"/>
            <w:tcBorders>
              <w:top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top w:val="single" w:sz="12" w:space="0" w:color="auto"/>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平日加班費</w:t>
            </w:r>
          </w:p>
        </w:tc>
        <w:tc>
          <w:tcPr>
            <w:tcW w:w="1343" w:type="dxa"/>
            <w:tcBorders>
              <w:top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top w:val="single" w:sz="12" w:space="0" w:color="auto"/>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勞保費</w:t>
            </w:r>
          </w:p>
        </w:tc>
        <w:tc>
          <w:tcPr>
            <w:tcW w:w="1170" w:type="dxa"/>
            <w:tcBorders>
              <w:top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rPr>
          <w:trHeight w:val="50"/>
        </w:trPr>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伙食津貼</w:t>
            </w: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休假日加班費</w:t>
            </w:r>
          </w:p>
        </w:tc>
        <w:tc>
          <w:tcPr>
            <w:tcW w:w="1343"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健保費</w:t>
            </w: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全勤獎金</w:t>
            </w: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休息日加班費</w:t>
            </w:r>
          </w:p>
        </w:tc>
        <w:tc>
          <w:tcPr>
            <w:tcW w:w="1343"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職工福利金</w:t>
            </w: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職務津貼</w:t>
            </w: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343" w:type="dxa"/>
            <w:tcBorders>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spacing w:line="260" w:lineRule="exact"/>
              <w:jc w:val="center"/>
              <w:rPr>
                <w:rFonts w:asciiTheme="minorEastAsia" w:hAnsiTheme="minorEastAsia" w:cs="Times New Roman"/>
                <w:szCs w:val="24"/>
              </w:rPr>
            </w:pPr>
            <w:r w:rsidRPr="003531B3">
              <w:rPr>
                <w:rFonts w:asciiTheme="minorEastAsia" w:hAnsiTheme="minorEastAsia" w:cs="Times New Roman"/>
                <w:szCs w:val="24"/>
              </w:rPr>
              <w:t>勞工自願提繳退休金</w:t>
            </w: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bottom w:val="single" w:sz="4" w:space="0" w:color="auto"/>
            </w:tcBorders>
            <w:vAlign w:val="center"/>
          </w:tcPr>
          <w:p w:rsidR="00A272A6" w:rsidRPr="003531B3" w:rsidRDefault="00A272A6" w:rsidP="00A272A6">
            <w:pPr>
              <w:widowControl w:val="0"/>
              <w:spacing w:line="260" w:lineRule="exact"/>
              <w:jc w:val="center"/>
              <w:rPr>
                <w:rFonts w:asciiTheme="minorEastAsia" w:hAnsiTheme="minorEastAsia" w:cs="Times New Roman"/>
                <w:szCs w:val="24"/>
              </w:rPr>
            </w:pPr>
            <w:r w:rsidRPr="003531B3">
              <w:rPr>
                <w:rFonts w:asciiTheme="minorEastAsia" w:hAnsiTheme="minorEastAsia" w:cs="Times New Roman"/>
                <w:szCs w:val="24"/>
              </w:rPr>
              <w:t>未休特別休假工資</w:t>
            </w:r>
          </w:p>
        </w:tc>
        <w:tc>
          <w:tcPr>
            <w:tcW w:w="1343" w:type="dxa"/>
            <w:tcBorders>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事假</w:t>
            </w: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top w:val="single" w:sz="4" w:space="0" w:color="auto"/>
              <w:left w:val="single" w:sz="12" w:space="0" w:color="auto"/>
            </w:tcBorders>
            <w:vAlign w:val="center"/>
          </w:tcPr>
          <w:p w:rsidR="00A272A6" w:rsidRPr="003531B3" w:rsidRDefault="00A272A6" w:rsidP="00A272A6">
            <w:pPr>
              <w:widowControl w:val="0"/>
              <w:spacing w:line="260" w:lineRule="exact"/>
              <w:jc w:val="center"/>
              <w:rPr>
                <w:rFonts w:asciiTheme="minorEastAsia" w:hAnsiTheme="minorEastAsia" w:cs="Times New Roman"/>
                <w:szCs w:val="24"/>
              </w:rPr>
            </w:pPr>
            <w:r w:rsidRPr="003531B3">
              <w:rPr>
                <w:rFonts w:asciiTheme="minorEastAsia" w:hAnsiTheme="minorEastAsia" w:cs="Times New Roman"/>
                <w:szCs w:val="24"/>
              </w:rPr>
              <w:t>屆期未補休折發工資</w:t>
            </w:r>
          </w:p>
        </w:tc>
        <w:tc>
          <w:tcPr>
            <w:tcW w:w="1343" w:type="dxa"/>
            <w:tcBorders>
              <w:top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病假</w:t>
            </w: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343"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b/>
                <w:szCs w:val="24"/>
              </w:rPr>
            </w:pPr>
          </w:p>
        </w:tc>
        <w:tc>
          <w:tcPr>
            <w:tcW w:w="1343"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gridSpan w:val="2"/>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343"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170" w:type="dxa"/>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56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238" w:type="dxa"/>
            <w:tcBorders>
              <w:left w:val="single" w:sz="12" w:space="0" w:color="auto"/>
              <w:bottom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小計(A)</w:t>
            </w:r>
          </w:p>
        </w:tc>
        <w:tc>
          <w:tcPr>
            <w:tcW w:w="1238" w:type="dxa"/>
            <w:gridSpan w:val="2"/>
            <w:tcBorders>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48"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680" w:type="dxa"/>
            <w:gridSpan w:val="2"/>
            <w:tcBorders>
              <w:left w:val="single" w:sz="12" w:space="0" w:color="auto"/>
              <w:bottom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小計(B)</w:t>
            </w:r>
          </w:p>
        </w:tc>
        <w:tc>
          <w:tcPr>
            <w:tcW w:w="1343" w:type="dxa"/>
            <w:tcBorders>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490" w:type="dxa"/>
            <w:vMerge/>
            <w:tcBorders>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484" w:type="dxa"/>
            <w:tcBorders>
              <w:left w:val="single" w:sz="12" w:space="0" w:color="auto"/>
              <w:bottom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小計(C)</w:t>
            </w:r>
          </w:p>
        </w:tc>
        <w:tc>
          <w:tcPr>
            <w:tcW w:w="1170" w:type="dxa"/>
            <w:tcBorders>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rPr>
          <w:trHeight w:val="177"/>
        </w:trPr>
        <w:tc>
          <w:tcPr>
            <w:tcW w:w="2127" w:type="dxa"/>
            <w:gridSpan w:val="3"/>
            <w:tcBorders>
              <w:top w:val="single" w:sz="12" w:space="0" w:color="auto"/>
              <w:left w:val="nil"/>
              <w:bottom w:val="nil"/>
              <w:right w:val="nil"/>
            </w:tcBorders>
          </w:tcPr>
          <w:p w:rsidR="00A272A6" w:rsidRPr="003531B3" w:rsidRDefault="00A272A6" w:rsidP="00A272A6">
            <w:pPr>
              <w:widowControl w:val="0"/>
              <w:jc w:val="center"/>
              <w:rPr>
                <w:rFonts w:asciiTheme="minorEastAsia" w:hAnsiTheme="minorEastAsia" w:cs="Times New Roman"/>
                <w:szCs w:val="24"/>
              </w:rPr>
            </w:pPr>
          </w:p>
        </w:tc>
        <w:tc>
          <w:tcPr>
            <w:tcW w:w="2694" w:type="dxa"/>
            <w:gridSpan w:val="3"/>
            <w:tcBorders>
              <w:top w:val="single" w:sz="12" w:space="0" w:color="auto"/>
              <w:left w:val="nil"/>
              <w:bottom w:val="nil"/>
              <w:right w:val="nil"/>
            </w:tcBorders>
          </w:tcPr>
          <w:p w:rsidR="00A272A6" w:rsidRPr="003531B3" w:rsidRDefault="00A272A6" w:rsidP="00A272A6">
            <w:pPr>
              <w:widowControl w:val="0"/>
              <w:jc w:val="center"/>
              <w:rPr>
                <w:rFonts w:asciiTheme="minorEastAsia" w:hAnsiTheme="minorEastAsia" w:cs="Times New Roman"/>
                <w:szCs w:val="24"/>
              </w:rPr>
            </w:pPr>
          </w:p>
        </w:tc>
        <w:tc>
          <w:tcPr>
            <w:tcW w:w="2184" w:type="dxa"/>
            <w:gridSpan w:val="3"/>
            <w:tcBorders>
              <w:top w:val="single" w:sz="12" w:space="0" w:color="auto"/>
              <w:left w:val="nil"/>
              <w:bottom w:val="single" w:sz="12" w:space="0" w:color="auto"/>
              <w:right w:val="nil"/>
            </w:tcBorders>
          </w:tcPr>
          <w:p w:rsidR="00A272A6" w:rsidRPr="003531B3" w:rsidRDefault="00A272A6" w:rsidP="00A272A6">
            <w:pPr>
              <w:widowControl w:val="0"/>
              <w:jc w:val="center"/>
              <w:rPr>
                <w:rFonts w:asciiTheme="minorEastAsia" w:hAnsiTheme="minorEastAsia" w:cs="Times New Roman"/>
                <w:szCs w:val="24"/>
              </w:rPr>
            </w:pPr>
          </w:p>
        </w:tc>
        <w:tc>
          <w:tcPr>
            <w:tcW w:w="2654" w:type="dxa"/>
            <w:gridSpan w:val="2"/>
            <w:tcBorders>
              <w:top w:val="single" w:sz="12" w:space="0" w:color="auto"/>
              <w:left w:val="nil"/>
              <w:bottom w:val="single" w:sz="12" w:space="0" w:color="auto"/>
              <w:right w:val="nil"/>
            </w:tcBorders>
          </w:tcPr>
          <w:p w:rsidR="00A272A6" w:rsidRPr="003531B3" w:rsidRDefault="00A272A6" w:rsidP="00A272A6">
            <w:pPr>
              <w:widowControl w:val="0"/>
              <w:jc w:val="center"/>
              <w:rPr>
                <w:rFonts w:asciiTheme="minorEastAsia" w:hAnsiTheme="minorEastAsia" w:cs="Times New Roman"/>
                <w:szCs w:val="24"/>
              </w:rPr>
            </w:pPr>
          </w:p>
        </w:tc>
      </w:tr>
      <w:tr w:rsidR="00A272A6" w:rsidRPr="003531B3" w:rsidTr="00544B37">
        <w:tc>
          <w:tcPr>
            <w:tcW w:w="2127" w:type="dxa"/>
            <w:gridSpan w:val="3"/>
            <w:tcBorders>
              <w:top w:val="nil"/>
              <w:left w:val="nil"/>
              <w:bottom w:val="nil"/>
              <w:right w:val="nil"/>
            </w:tcBorders>
          </w:tcPr>
          <w:p w:rsidR="00A272A6" w:rsidRPr="003531B3" w:rsidRDefault="00A272A6" w:rsidP="00A272A6">
            <w:pPr>
              <w:widowControl w:val="0"/>
              <w:jc w:val="center"/>
              <w:rPr>
                <w:rFonts w:asciiTheme="minorEastAsia" w:hAnsiTheme="minorEastAsia" w:cs="Times New Roman"/>
                <w:szCs w:val="24"/>
              </w:rPr>
            </w:pPr>
          </w:p>
        </w:tc>
        <w:tc>
          <w:tcPr>
            <w:tcW w:w="2694" w:type="dxa"/>
            <w:gridSpan w:val="3"/>
            <w:tcBorders>
              <w:top w:val="nil"/>
              <w:left w:val="nil"/>
              <w:bottom w:val="nil"/>
              <w:right w:val="single" w:sz="12" w:space="0" w:color="auto"/>
            </w:tcBorders>
          </w:tcPr>
          <w:p w:rsidR="00A272A6" w:rsidRPr="003531B3" w:rsidRDefault="00A272A6" w:rsidP="00A272A6">
            <w:pPr>
              <w:widowControl w:val="0"/>
              <w:jc w:val="center"/>
              <w:rPr>
                <w:rFonts w:asciiTheme="minorEastAsia" w:hAnsiTheme="minorEastAsia" w:cs="Times New Roman"/>
                <w:szCs w:val="24"/>
              </w:rPr>
            </w:pPr>
          </w:p>
        </w:tc>
        <w:tc>
          <w:tcPr>
            <w:tcW w:w="2184" w:type="dxa"/>
            <w:gridSpan w:val="3"/>
            <w:tcBorders>
              <w:top w:val="single" w:sz="12" w:space="0" w:color="auto"/>
              <w:left w:val="single" w:sz="12" w:space="0" w:color="auto"/>
              <w:bottom w:val="single" w:sz="12" w:space="0" w:color="auto"/>
              <w:right w:val="single" w:sz="12" w:space="0" w:color="auto"/>
            </w:tcBorders>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實領金額</w:t>
            </w:r>
          </w:p>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(A)+(B)-(C)</w:t>
            </w:r>
          </w:p>
        </w:tc>
        <w:tc>
          <w:tcPr>
            <w:tcW w:w="2654" w:type="dxa"/>
            <w:gridSpan w:val="2"/>
            <w:tcBorders>
              <w:top w:val="single" w:sz="12" w:space="0" w:color="auto"/>
              <w:left w:val="single" w:sz="12" w:space="0" w:color="auto"/>
              <w:bottom w:val="single" w:sz="12" w:space="0" w:color="auto"/>
              <w:right w:val="single" w:sz="12" w:space="0" w:color="auto"/>
            </w:tcBorders>
          </w:tcPr>
          <w:p w:rsidR="00A272A6" w:rsidRPr="003531B3" w:rsidRDefault="00A272A6" w:rsidP="00A272A6">
            <w:pPr>
              <w:widowControl w:val="0"/>
              <w:jc w:val="center"/>
              <w:rPr>
                <w:rFonts w:asciiTheme="minorEastAsia" w:hAnsiTheme="minorEastAsia" w:cs="Times New Roman"/>
                <w:szCs w:val="24"/>
              </w:rPr>
            </w:pPr>
          </w:p>
        </w:tc>
      </w:tr>
    </w:tbl>
    <w:p w:rsidR="00A272A6" w:rsidRPr="003531B3" w:rsidRDefault="00A272A6" w:rsidP="00A272A6">
      <w:pPr>
        <w:widowControl w:val="0"/>
        <w:spacing w:after="0" w:afterAutospacing="0" w:line="240" w:lineRule="auto"/>
        <w:rPr>
          <w:rFonts w:asciiTheme="minorEastAsia" w:hAnsiTheme="minorEastAsia" w:cs="Times New Roman"/>
          <w:noProof/>
          <w:sz w:val="20"/>
          <w:szCs w:val="20"/>
        </w:rPr>
      </w:pPr>
    </w:p>
    <w:p w:rsidR="00A272A6" w:rsidRPr="003531B3" w:rsidRDefault="004731DD" w:rsidP="004731DD">
      <w:pPr>
        <w:widowControl w:val="0"/>
        <w:spacing w:after="0" w:afterAutospacing="0" w:line="240" w:lineRule="auto"/>
        <w:ind w:rightChars="-260" w:right="-624"/>
        <w:rPr>
          <w:rFonts w:asciiTheme="minorEastAsia" w:hAnsiTheme="minorEastAsia" w:cs="Times New Roman"/>
          <w:b/>
          <w:szCs w:val="24"/>
        </w:rPr>
      </w:pPr>
      <w:r w:rsidRPr="003531B3">
        <w:rPr>
          <w:rFonts w:asciiTheme="minorEastAsia" w:hAnsiTheme="minorEastAsia" w:cs="Times New Roman"/>
          <w:b/>
          <w:szCs w:val="24"/>
        </w:rPr>
        <w:t>＊備註：</w:t>
      </w:r>
      <w:r w:rsidR="00A272A6" w:rsidRPr="003531B3">
        <w:rPr>
          <w:rFonts w:asciiTheme="minorEastAsia" w:hAnsiTheme="minorEastAsia" w:cs="Times New Roman"/>
          <w:b/>
          <w:szCs w:val="24"/>
        </w:rPr>
        <w:t>貴事業單位如有實施特別休假遞延或加班補休制度，請參考下列表格使用：</w:t>
      </w:r>
    </w:p>
    <w:tbl>
      <w:tblPr>
        <w:tblStyle w:val="12"/>
        <w:tblW w:w="5319" w:type="pct"/>
        <w:jc w:val="center"/>
        <w:tblLook w:val="04A0"/>
      </w:tblPr>
      <w:tblGrid>
        <w:gridCol w:w="2820"/>
        <w:gridCol w:w="1628"/>
        <w:gridCol w:w="2856"/>
        <w:gridCol w:w="1762"/>
      </w:tblGrid>
      <w:tr w:rsidR="00A272A6" w:rsidRPr="003531B3" w:rsidTr="004731DD">
        <w:trPr>
          <w:trHeight w:val="501"/>
          <w:jc w:val="center"/>
        </w:trPr>
        <w:tc>
          <w:tcPr>
            <w:tcW w:w="2453" w:type="pct"/>
            <w:gridSpan w:val="2"/>
            <w:tcBorders>
              <w:top w:val="single" w:sz="18" w:space="0" w:color="auto"/>
              <w:left w:val="single" w:sz="18" w:space="0" w:color="auto"/>
              <w:bottom w:val="single" w:sz="18"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Cs w:val="24"/>
              </w:rPr>
            </w:pPr>
            <w:r w:rsidRPr="003531B3">
              <w:rPr>
                <w:rFonts w:asciiTheme="minorEastAsia" w:hAnsiTheme="minorEastAsia" w:cs="Times New Roman"/>
                <w:szCs w:val="24"/>
              </w:rPr>
              <w:t>特別休假</w:t>
            </w:r>
          </w:p>
        </w:tc>
        <w:tc>
          <w:tcPr>
            <w:tcW w:w="2547" w:type="pct"/>
            <w:gridSpan w:val="2"/>
            <w:tcBorders>
              <w:top w:val="single" w:sz="18" w:space="0" w:color="auto"/>
              <w:left w:val="single" w:sz="18" w:space="0" w:color="auto"/>
              <w:bottom w:val="single" w:sz="18"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Cs w:val="24"/>
              </w:rPr>
            </w:pPr>
            <w:r w:rsidRPr="003531B3">
              <w:rPr>
                <w:rFonts w:asciiTheme="minorEastAsia" w:hAnsiTheme="minorEastAsia" w:cs="Times New Roman"/>
                <w:szCs w:val="24"/>
              </w:rPr>
              <w:t>加班補休</w:t>
            </w:r>
          </w:p>
        </w:tc>
      </w:tr>
      <w:tr w:rsidR="00A272A6" w:rsidRPr="003531B3" w:rsidTr="004731DD">
        <w:trPr>
          <w:trHeight w:val="391"/>
          <w:jc w:val="center"/>
        </w:trPr>
        <w:tc>
          <w:tcPr>
            <w:tcW w:w="2453" w:type="pct"/>
            <w:gridSpan w:val="2"/>
            <w:tcBorders>
              <w:top w:val="single" w:sz="18" w:space="0" w:color="auto"/>
              <w:left w:val="single" w:sz="18" w:space="0" w:color="auto"/>
              <w:bottom w:val="single" w:sz="18"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Cs w:val="24"/>
              </w:rPr>
            </w:pPr>
            <w:r w:rsidRPr="003531B3">
              <w:rPr>
                <w:rFonts w:asciiTheme="minorEastAsia" w:hAnsiTheme="minorEastAsia" w:cs="Times New Roman"/>
                <w:szCs w:val="24"/>
              </w:rPr>
              <w:t>請休期間：年　月　日-　年　月　日</w:t>
            </w:r>
          </w:p>
        </w:tc>
        <w:tc>
          <w:tcPr>
            <w:tcW w:w="2547" w:type="pct"/>
            <w:gridSpan w:val="2"/>
            <w:tcBorders>
              <w:top w:val="single" w:sz="18" w:space="0" w:color="auto"/>
              <w:left w:val="single" w:sz="18" w:space="0" w:color="auto"/>
              <w:bottom w:val="single" w:sz="18" w:space="0" w:color="auto"/>
              <w:right w:val="single" w:sz="18" w:space="0" w:color="auto"/>
            </w:tcBorders>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Cs w:val="24"/>
              </w:rPr>
              <w:t xml:space="preserve">勞雇雙方約定之補休期限：    </w:t>
            </w:r>
          </w:p>
        </w:tc>
      </w:tr>
      <w:tr w:rsidR="00A272A6" w:rsidRPr="003531B3" w:rsidTr="004731DD">
        <w:trPr>
          <w:jc w:val="center"/>
        </w:trPr>
        <w:tc>
          <w:tcPr>
            <w:tcW w:w="1555" w:type="pct"/>
            <w:tcBorders>
              <w:top w:val="single" w:sz="18"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經過遞延的特別休假日數</w:t>
            </w:r>
          </w:p>
        </w:tc>
        <w:tc>
          <w:tcPr>
            <w:tcW w:w="898" w:type="pct"/>
            <w:tcBorders>
              <w:top w:val="single" w:sz="18"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 w:val="22"/>
              </w:rPr>
            </w:pPr>
            <w:r w:rsidRPr="003531B3">
              <w:rPr>
                <w:rFonts w:asciiTheme="minorEastAsia" w:hAnsiTheme="minorEastAsia" w:cs="Times New Roman"/>
                <w:sz w:val="22"/>
              </w:rPr>
              <w:t>○ 日</w:t>
            </w:r>
          </w:p>
        </w:tc>
        <w:tc>
          <w:tcPr>
            <w:tcW w:w="1575" w:type="pct"/>
            <w:tcBorders>
              <w:top w:val="single" w:sz="18"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至上月止未休補休時數（</w:t>
            </w:r>
            <w:r w:rsidRPr="003531B3">
              <w:rPr>
                <w:rFonts w:asciiTheme="minorEastAsia" w:hAnsiTheme="minorEastAsia" w:cs="新細明體" w:hint="eastAsia"/>
                <w:sz w:val="22"/>
              </w:rPr>
              <w:t>Ⅰ</w:t>
            </w:r>
            <w:r w:rsidRPr="003531B3">
              <w:rPr>
                <w:rFonts w:asciiTheme="minorEastAsia" w:hAnsiTheme="minorEastAsia" w:cs="Times New Roman"/>
                <w:sz w:val="22"/>
              </w:rPr>
              <w:t>）</w:t>
            </w:r>
          </w:p>
        </w:tc>
        <w:tc>
          <w:tcPr>
            <w:tcW w:w="972" w:type="pct"/>
            <w:tcBorders>
              <w:top w:val="single" w:sz="18"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○小時</w:t>
            </w:r>
          </w:p>
        </w:tc>
      </w:tr>
      <w:tr w:rsidR="00A272A6" w:rsidRPr="003531B3" w:rsidTr="004731DD">
        <w:trPr>
          <w:jc w:val="center"/>
        </w:trPr>
        <w:tc>
          <w:tcPr>
            <w:tcW w:w="1555"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今年可休的特別休假日數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 日</w:t>
            </w:r>
          </w:p>
        </w:tc>
        <w:tc>
          <w:tcPr>
            <w:tcW w:w="1575"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本月選擇補休時數</w:t>
            </w:r>
            <w:r w:rsidRPr="003531B3">
              <w:rPr>
                <w:rFonts w:asciiTheme="minorEastAsia" w:hAnsiTheme="minorEastAsia" w:cs="Times New Roman"/>
                <w:color w:val="000000"/>
                <w:kern w:val="0"/>
                <w:sz w:val="22"/>
              </w:rPr>
              <w:t>（</w:t>
            </w:r>
            <w:r w:rsidRPr="003531B3">
              <w:rPr>
                <w:rFonts w:asciiTheme="minorEastAsia" w:hAnsiTheme="minorEastAsia" w:cs="新細明體" w:hint="eastAsia"/>
                <w:color w:val="000000"/>
                <w:kern w:val="0"/>
                <w:sz w:val="22"/>
              </w:rPr>
              <w:t>Ⅱ</w:t>
            </w:r>
            <w:r w:rsidRPr="003531B3">
              <w:rPr>
                <w:rFonts w:asciiTheme="minorEastAsia" w:hAnsiTheme="minorEastAsia" w:cs="Times New Roman"/>
                <w:color w:val="000000"/>
                <w:kern w:val="0"/>
                <w:sz w:val="22"/>
              </w:rPr>
              <w:t>）</w:t>
            </w:r>
          </w:p>
        </w:tc>
        <w:tc>
          <w:tcPr>
            <w:tcW w:w="972"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○小時</w:t>
            </w:r>
          </w:p>
        </w:tc>
      </w:tr>
      <w:tr w:rsidR="00A272A6" w:rsidRPr="003531B3" w:rsidTr="004731DD">
        <w:trPr>
          <w:trHeight w:val="366"/>
          <w:jc w:val="center"/>
        </w:trPr>
        <w:tc>
          <w:tcPr>
            <w:tcW w:w="1555"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今年已休的特別休假日數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 日</w:t>
            </w:r>
          </w:p>
        </w:tc>
        <w:tc>
          <w:tcPr>
            <w:tcW w:w="1575"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本月已補休時數</w:t>
            </w:r>
            <w:r w:rsidRPr="003531B3">
              <w:rPr>
                <w:rFonts w:asciiTheme="minorEastAsia" w:hAnsiTheme="minorEastAsia" w:cs="Times New Roman"/>
                <w:color w:val="000000"/>
                <w:kern w:val="0"/>
                <w:sz w:val="22"/>
              </w:rPr>
              <w:t>（</w:t>
            </w:r>
            <w:r w:rsidRPr="003531B3">
              <w:rPr>
                <w:rFonts w:asciiTheme="minorEastAsia" w:hAnsiTheme="minorEastAsia" w:cs="新細明體" w:hint="eastAsia"/>
                <w:color w:val="000000"/>
                <w:kern w:val="0"/>
                <w:sz w:val="22"/>
              </w:rPr>
              <w:t>Ⅲ</w:t>
            </w:r>
            <w:r w:rsidRPr="003531B3">
              <w:rPr>
                <w:rFonts w:asciiTheme="minorEastAsia" w:hAnsiTheme="minorEastAsia" w:cs="Times New Roman"/>
                <w:color w:val="000000"/>
                <w:kern w:val="0"/>
                <w:sz w:val="22"/>
              </w:rPr>
              <w:t>）</w:t>
            </w:r>
          </w:p>
        </w:tc>
        <w:tc>
          <w:tcPr>
            <w:tcW w:w="972"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○小時</w:t>
            </w:r>
          </w:p>
        </w:tc>
      </w:tr>
      <w:tr w:rsidR="00A272A6" w:rsidRPr="003531B3" w:rsidTr="004731DD">
        <w:trPr>
          <w:trHeight w:val="366"/>
          <w:jc w:val="center"/>
        </w:trPr>
        <w:tc>
          <w:tcPr>
            <w:tcW w:w="1555"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今年未休的特別休假日數</w:t>
            </w:r>
          </w:p>
        </w:tc>
        <w:tc>
          <w:tcPr>
            <w:tcW w:w="898"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 日</w:t>
            </w:r>
          </w:p>
        </w:tc>
        <w:tc>
          <w:tcPr>
            <w:tcW w:w="1575"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屆期未休補折發工資時數（</w:t>
            </w:r>
            <w:r w:rsidRPr="003531B3">
              <w:rPr>
                <w:rFonts w:asciiTheme="minorEastAsia" w:hAnsiTheme="minorEastAsia" w:cs="新細明體" w:hint="eastAsia"/>
                <w:sz w:val="22"/>
              </w:rPr>
              <w:t>Ⅳ</w:t>
            </w:r>
            <w:r w:rsidRPr="003531B3">
              <w:rPr>
                <w:rFonts w:asciiTheme="minorEastAsia" w:hAnsiTheme="minorEastAsia" w:cs="Times New Roman"/>
                <w:sz w:val="22"/>
              </w:rPr>
              <w:t>）</w:t>
            </w:r>
          </w:p>
        </w:tc>
        <w:tc>
          <w:tcPr>
            <w:tcW w:w="972"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○小時</w:t>
            </w:r>
          </w:p>
        </w:tc>
      </w:tr>
      <w:tr w:rsidR="00A272A6" w:rsidRPr="003531B3" w:rsidTr="003531B3">
        <w:trPr>
          <w:trHeight w:val="274"/>
          <w:jc w:val="center"/>
        </w:trPr>
        <w:tc>
          <w:tcPr>
            <w:tcW w:w="1555" w:type="pct"/>
            <w:tcBorders>
              <w:top w:val="single" w:sz="4" w:space="0" w:color="auto"/>
              <w:left w:val="single" w:sz="18" w:space="0" w:color="auto"/>
              <w:bottom w:val="single" w:sz="18"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2"/>
              </w:rPr>
            </w:pPr>
            <w:r w:rsidRPr="003531B3">
              <w:rPr>
                <w:rFonts w:asciiTheme="minorEastAsia" w:hAnsiTheme="minorEastAsia" w:cs="Times New Roman"/>
                <w:sz w:val="22"/>
              </w:rPr>
              <w:t>今年特別休假的請休期日</w:t>
            </w:r>
          </w:p>
        </w:tc>
        <w:tc>
          <w:tcPr>
            <w:tcW w:w="898" w:type="pct"/>
            <w:tcBorders>
              <w:top w:val="single" w:sz="4" w:space="0" w:color="auto"/>
              <w:left w:val="single" w:sz="4" w:space="0" w:color="auto"/>
              <w:bottom w:val="single" w:sz="18"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 w:val="22"/>
              </w:rPr>
            </w:pPr>
          </w:p>
        </w:tc>
        <w:tc>
          <w:tcPr>
            <w:tcW w:w="1575" w:type="pct"/>
            <w:tcBorders>
              <w:top w:val="single" w:sz="4" w:space="0" w:color="auto"/>
              <w:left w:val="single" w:sz="18" w:space="0" w:color="auto"/>
              <w:bottom w:val="single" w:sz="18" w:space="0" w:color="auto"/>
              <w:right w:val="single" w:sz="4" w:space="0" w:color="auto"/>
            </w:tcBorders>
            <w:vAlign w:val="center"/>
          </w:tcPr>
          <w:p w:rsidR="00A272A6" w:rsidRPr="003531B3" w:rsidRDefault="00A272A6" w:rsidP="00A272A6">
            <w:pPr>
              <w:widowControl w:val="0"/>
              <w:spacing w:line="320" w:lineRule="exact"/>
              <w:jc w:val="center"/>
              <w:rPr>
                <w:rFonts w:asciiTheme="minorEastAsia" w:hAnsiTheme="minorEastAsia" w:cs="Times New Roman"/>
                <w:sz w:val="22"/>
              </w:rPr>
            </w:pPr>
            <w:r w:rsidRPr="003531B3">
              <w:rPr>
                <w:rFonts w:asciiTheme="minorEastAsia" w:hAnsiTheme="minorEastAsia" w:cs="Times New Roman"/>
                <w:sz w:val="22"/>
              </w:rPr>
              <w:t>至本月止未休補休時數</w:t>
            </w:r>
          </w:p>
          <w:p w:rsidR="00A272A6" w:rsidRPr="003531B3" w:rsidRDefault="00A272A6" w:rsidP="00A272A6">
            <w:pPr>
              <w:widowControl w:val="0"/>
              <w:spacing w:line="320" w:lineRule="exact"/>
              <w:jc w:val="center"/>
              <w:rPr>
                <w:rFonts w:asciiTheme="minorEastAsia" w:hAnsiTheme="minorEastAsia" w:cs="Times New Roman"/>
                <w:sz w:val="22"/>
              </w:rPr>
            </w:pPr>
            <w:r w:rsidRPr="003531B3">
              <w:rPr>
                <w:rFonts w:asciiTheme="minorEastAsia" w:hAnsiTheme="minorEastAsia" w:cs="Times New Roman"/>
                <w:sz w:val="22"/>
              </w:rPr>
              <w:t>（</w:t>
            </w:r>
            <w:r w:rsidRPr="003531B3">
              <w:rPr>
                <w:rFonts w:asciiTheme="minorEastAsia" w:hAnsiTheme="minorEastAsia" w:cs="新細明體" w:hint="eastAsia"/>
                <w:sz w:val="22"/>
              </w:rPr>
              <w:t>Ⅰ</w:t>
            </w:r>
            <w:r w:rsidRPr="003531B3">
              <w:rPr>
                <w:rFonts w:asciiTheme="minorEastAsia" w:hAnsiTheme="minorEastAsia" w:cs="Times New Roman"/>
                <w:sz w:val="22"/>
              </w:rPr>
              <w:t>）+</w:t>
            </w:r>
            <w:r w:rsidRPr="003531B3">
              <w:rPr>
                <w:rFonts w:asciiTheme="minorEastAsia" w:hAnsiTheme="minorEastAsia" w:cs="Times New Roman"/>
                <w:color w:val="000000"/>
                <w:kern w:val="0"/>
                <w:sz w:val="22"/>
              </w:rPr>
              <w:t>（</w:t>
            </w:r>
            <w:r w:rsidRPr="003531B3">
              <w:rPr>
                <w:rFonts w:asciiTheme="minorEastAsia" w:hAnsiTheme="minorEastAsia" w:cs="新細明體" w:hint="eastAsia"/>
                <w:color w:val="000000"/>
                <w:kern w:val="0"/>
                <w:sz w:val="22"/>
              </w:rPr>
              <w:t>Ⅱ</w:t>
            </w:r>
            <w:r w:rsidRPr="003531B3">
              <w:rPr>
                <w:rFonts w:asciiTheme="minorEastAsia" w:hAnsiTheme="minorEastAsia" w:cs="Times New Roman"/>
                <w:color w:val="000000"/>
                <w:kern w:val="0"/>
                <w:sz w:val="22"/>
              </w:rPr>
              <w:t>）-（</w:t>
            </w:r>
            <w:r w:rsidRPr="003531B3">
              <w:rPr>
                <w:rFonts w:asciiTheme="minorEastAsia" w:hAnsiTheme="minorEastAsia" w:cs="新細明體" w:hint="eastAsia"/>
                <w:color w:val="000000"/>
                <w:kern w:val="0"/>
                <w:sz w:val="22"/>
              </w:rPr>
              <w:t>Ⅲ</w:t>
            </w:r>
            <w:r w:rsidRPr="003531B3">
              <w:rPr>
                <w:rFonts w:asciiTheme="minorEastAsia" w:hAnsiTheme="minorEastAsia" w:cs="Times New Roman"/>
                <w:color w:val="000000"/>
                <w:kern w:val="0"/>
                <w:sz w:val="22"/>
              </w:rPr>
              <w:t>）-</w:t>
            </w:r>
            <w:r w:rsidRPr="003531B3">
              <w:rPr>
                <w:rFonts w:asciiTheme="minorEastAsia" w:hAnsiTheme="minorEastAsia" w:cs="Times New Roman"/>
                <w:sz w:val="22"/>
              </w:rPr>
              <w:t>（</w:t>
            </w:r>
            <w:r w:rsidRPr="003531B3">
              <w:rPr>
                <w:rFonts w:asciiTheme="minorEastAsia" w:hAnsiTheme="minorEastAsia" w:cs="新細明體" w:hint="eastAsia"/>
                <w:sz w:val="22"/>
              </w:rPr>
              <w:t>Ⅳ</w:t>
            </w:r>
            <w:r w:rsidRPr="003531B3">
              <w:rPr>
                <w:rFonts w:asciiTheme="minorEastAsia" w:hAnsiTheme="minorEastAsia" w:cs="Times New Roman"/>
                <w:sz w:val="22"/>
              </w:rPr>
              <w:t>）</w:t>
            </w:r>
          </w:p>
        </w:tc>
        <w:tc>
          <w:tcPr>
            <w:tcW w:w="972" w:type="pct"/>
            <w:tcBorders>
              <w:top w:val="single" w:sz="4" w:space="0" w:color="auto"/>
              <w:left w:val="single" w:sz="4" w:space="0" w:color="auto"/>
              <w:bottom w:val="single" w:sz="18" w:space="0" w:color="auto"/>
              <w:right w:val="single" w:sz="18" w:space="0" w:color="auto"/>
            </w:tcBorders>
            <w:vAlign w:val="center"/>
          </w:tcPr>
          <w:p w:rsidR="00A272A6" w:rsidRPr="003531B3" w:rsidRDefault="00A272A6" w:rsidP="00A272A6">
            <w:pPr>
              <w:widowControl w:val="0"/>
              <w:spacing w:line="320" w:lineRule="exact"/>
              <w:jc w:val="center"/>
              <w:rPr>
                <w:rFonts w:asciiTheme="minorEastAsia" w:hAnsiTheme="minorEastAsia" w:cs="Times New Roman"/>
                <w:sz w:val="22"/>
              </w:rPr>
            </w:pPr>
            <w:r w:rsidRPr="003531B3">
              <w:rPr>
                <w:rFonts w:asciiTheme="minorEastAsia" w:hAnsiTheme="minorEastAsia" w:cs="Times New Roman"/>
                <w:sz w:val="22"/>
              </w:rPr>
              <w:t>○小時</w:t>
            </w:r>
          </w:p>
        </w:tc>
      </w:tr>
    </w:tbl>
    <w:p w:rsidR="00A272A6" w:rsidRPr="003531B3" w:rsidRDefault="00A272A6" w:rsidP="00A272A6">
      <w:pPr>
        <w:widowControl w:val="0"/>
        <w:spacing w:after="0" w:afterAutospacing="0" w:line="240" w:lineRule="auto"/>
        <w:rPr>
          <w:rFonts w:asciiTheme="minorEastAsia" w:hAnsiTheme="minorEastAsia" w:cs="Times New Roman"/>
          <w:shd w:val="pct15" w:color="auto" w:fill="FFFFFF"/>
        </w:rPr>
      </w:pPr>
    </w:p>
    <w:p w:rsidR="00A272A6" w:rsidRPr="003531B3" w:rsidRDefault="00A272A6" w:rsidP="003531B3">
      <w:pPr>
        <w:widowControl w:val="0"/>
        <w:spacing w:after="0" w:afterAutospacing="0" w:line="240" w:lineRule="auto"/>
        <w:rPr>
          <w:rFonts w:asciiTheme="minorEastAsia" w:hAnsiTheme="minorEastAsia" w:cs="Times New Roman"/>
          <w:sz w:val="36"/>
          <w:szCs w:val="24"/>
        </w:rPr>
      </w:pPr>
      <w:r w:rsidRPr="003531B3">
        <w:rPr>
          <w:rFonts w:asciiTheme="minorEastAsia" w:hAnsiTheme="minorEastAsia" w:cs="Times New Roman"/>
          <w:b/>
          <w:sz w:val="32"/>
          <w:shd w:val="pct15" w:color="auto" w:fill="FFFFFF"/>
        </w:rPr>
        <w:lastRenderedPageBreak/>
        <w:t>參考例三</w:t>
      </w:r>
    </w:p>
    <w:p w:rsidR="00A272A6" w:rsidRPr="003531B3" w:rsidRDefault="00A272A6" w:rsidP="00A272A6">
      <w:pPr>
        <w:widowControl w:val="0"/>
        <w:spacing w:after="0" w:afterAutospacing="0"/>
        <w:jc w:val="center"/>
        <w:rPr>
          <w:rFonts w:asciiTheme="minorEastAsia" w:hAnsiTheme="minorEastAsia" w:cs="Times New Roman"/>
          <w:sz w:val="36"/>
          <w:szCs w:val="24"/>
        </w:rPr>
      </w:pPr>
      <w:r w:rsidRPr="003531B3">
        <w:rPr>
          <w:rFonts w:asciiTheme="minorEastAsia" w:hAnsiTheme="minorEastAsia" w:cs="Times New Roman"/>
          <w:sz w:val="36"/>
          <w:szCs w:val="24"/>
        </w:rPr>
        <w:t>○○公司○年○月 薪資條</w:t>
      </w:r>
    </w:p>
    <w:tbl>
      <w:tblPr>
        <w:tblStyle w:val="12"/>
        <w:tblW w:w="5000" w:type="pct"/>
        <w:jc w:val="center"/>
        <w:tblBorders>
          <w:top w:val="single" w:sz="12" w:space="0" w:color="auto"/>
          <w:left w:val="single" w:sz="12" w:space="0" w:color="auto"/>
          <w:bottom w:val="single" w:sz="12" w:space="0" w:color="auto"/>
          <w:right w:val="single" w:sz="12" w:space="0" w:color="auto"/>
        </w:tblBorders>
        <w:tblLook w:val="04A0"/>
      </w:tblPr>
      <w:tblGrid>
        <w:gridCol w:w="520"/>
        <w:gridCol w:w="537"/>
        <w:gridCol w:w="771"/>
        <w:gridCol w:w="791"/>
        <w:gridCol w:w="622"/>
        <w:gridCol w:w="771"/>
        <w:gridCol w:w="1014"/>
        <w:gridCol w:w="612"/>
        <w:gridCol w:w="705"/>
        <w:gridCol w:w="656"/>
        <w:gridCol w:w="617"/>
        <w:gridCol w:w="906"/>
      </w:tblGrid>
      <w:tr w:rsidR="00A272A6" w:rsidRPr="003531B3" w:rsidTr="00423BF2">
        <w:trPr>
          <w:trHeight w:val="398"/>
          <w:jc w:val="center"/>
        </w:trPr>
        <w:tc>
          <w:tcPr>
            <w:tcW w:w="311" w:type="pct"/>
            <w:vMerge w:val="restart"/>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rPr>
            </w:pPr>
            <w:r w:rsidRPr="003531B3">
              <w:rPr>
                <w:rFonts w:asciiTheme="minorEastAsia" w:hAnsiTheme="minorEastAsia" w:cs="Times New Roman"/>
              </w:rPr>
              <w:t>姓名</w:t>
            </w:r>
          </w:p>
        </w:tc>
        <w:tc>
          <w:tcPr>
            <w:tcW w:w="2679" w:type="pct"/>
            <w:gridSpan w:val="6"/>
            <w:tcBorders>
              <w:top w:val="single" w:sz="12" w:space="0" w:color="auto"/>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rPr>
            </w:pPr>
            <w:r w:rsidRPr="003531B3">
              <w:rPr>
                <w:rFonts w:asciiTheme="minorEastAsia" w:hAnsiTheme="minorEastAsia" w:cs="Times New Roman"/>
              </w:rPr>
              <w:t>應發金額 (A)</w:t>
            </w:r>
          </w:p>
        </w:tc>
        <w:tc>
          <w:tcPr>
            <w:tcW w:w="1541" w:type="pct"/>
            <w:gridSpan w:val="4"/>
            <w:tcBorders>
              <w:top w:val="single" w:sz="12" w:space="0" w:color="auto"/>
              <w:left w:val="single" w:sz="12" w:space="0" w:color="auto"/>
              <w:bottom w:val="single" w:sz="12"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rPr>
            </w:pPr>
            <w:r w:rsidRPr="003531B3">
              <w:rPr>
                <w:rFonts w:asciiTheme="minorEastAsia" w:hAnsiTheme="minorEastAsia" w:cs="Times New Roman"/>
              </w:rPr>
              <w:t>應扣金額(B)</w:t>
            </w:r>
          </w:p>
        </w:tc>
        <w:tc>
          <w:tcPr>
            <w:tcW w:w="469" w:type="pct"/>
            <w:vMerge w:val="restart"/>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rPr>
            </w:pPr>
            <w:r w:rsidRPr="003531B3">
              <w:rPr>
                <w:rFonts w:asciiTheme="minorEastAsia" w:hAnsiTheme="minorEastAsia" w:cs="Times New Roman"/>
              </w:rPr>
              <w:t>合計</w:t>
            </w:r>
          </w:p>
          <w:p w:rsidR="00A272A6" w:rsidRPr="003531B3" w:rsidRDefault="00A272A6" w:rsidP="00A272A6">
            <w:pPr>
              <w:widowControl w:val="0"/>
              <w:jc w:val="center"/>
              <w:rPr>
                <w:rFonts w:asciiTheme="minorEastAsia" w:hAnsiTheme="minorEastAsia" w:cs="Times New Roman"/>
              </w:rPr>
            </w:pPr>
            <w:r w:rsidRPr="003531B3">
              <w:rPr>
                <w:rFonts w:asciiTheme="minorEastAsia" w:hAnsiTheme="minorEastAsia" w:cs="Times New Roman"/>
              </w:rPr>
              <w:t>(A)-(B)</w:t>
            </w:r>
          </w:p>
        </w:tc>
      </w:tr>
      <w:tr w:rsidR="00A272A6" w:rsidRPr="003531B3" w:rsidTr="00423BF2">
        <w:trPr>
          <w:trHeight w:val="160"/>
          <w:jc w:val="center"/>
        </w:trPr>
        <w:tc>
          <w:tcPr>
            <w:tcW w:w="311" w:type="pct"/>
            <w:vMerge/>
            <w:tcBorders>
              <w:right w:val="single" w:sz="12" w:space="0" w:color="auto"/>
            </w:tcBorders>
            <w:vAlign w:val="center"/>
          </w:tcPr>
          <w:p w:rsidR="00A272A6" w:rsidRPr="003531B3" w:rsidRDefault="00A272A6" w:rsidP="00A272A6">
            <w:pPr>
              <w:widowControl w:val="0"/>
              <w:jc w:val="center"/>
              <w:rPr>
                <w:rFonts w:asciiTheme="minorEastAsia" w:hAnsiTheme="minorEastAsia" w:cs="Times New Roman"/>
              </w:rPr>
            </w:pPr>
          </w:p>
        </w:tc>
        <w:tc>
          <w:tcPr>
            <w:tcW w:w="321" w:type="pct"/>
            <w:tcBorders>
              <w:top w:val="single" w:sz="12" w:space="0" w:color="auto"/>
              <w:left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底薪</w:t>
            </w:r>
          </w:p>
        </w:tc>
        <w:tc>
          <w:tcPr>
            <w:tcW w:w="458" w:type="pct"/>
            <w:tcBorders>
              <w:top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全勤獎金</w:t>
            </w:r>
          </w:p>
        </w:tc>
        <w:tc>
          <w:tcPr>
            <w:tcW w:w="470" w:type="pct"/>
            <w:tcBorders>
              <w:top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伙食津貼</w:t>
            </w:r>
          </w:p>
        </w:tc>
        <w:tc>
          <w:tcPr>
            <w:tcW w:w="371" w:type="pct"/>
            <w:tcBorders>
              <w:top w:val="single" w:sz="12"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加班費</w:t>
            </w:r>
          </w:p>
        </w:tc>
        <w:tc>
          <w:tcPr>
            <w:tcW w:w="458" w:type="pct"/>
            <w:tcBorders>
              <w:top w:val="single" w:sz="12" w:space="0" w:color="auto"/>
              <w:left w:val="single" w:sz="4" w:space="0" w:color="auto"/>
              <w:bottom w:val="single" w:sz="4" w:space="0" w:color="auto"/>
              <w:right w:val="single" w:sz="4" w:space="0" w:color="auto"/>
            </w:tcBorders>
            <w:vAlign w:val="center"/>
          </w:tcPr>
          <w:p w:rsidR="00A272A6" w:rsidRPr="003531B3" w:rsidRDefault="00A272A6" w:rsidP="00A272A6">
            <w:pPr>
              <w:widowControl w:val="0"/>
              <w:spacing w:line="2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未休特別</w:t>
            </w:r>
          </w:p>
          <w:p w:rsidR="00A272A6" w:rsidRPr="003531B3" w:rsidRDefault="00A272A6" w:rsidP="00A272A6">
            <w:pPr>
              <w:widowControl w:val="0"/>
              <w:spacing w:line="26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休假工資</w:t>
            </w:r>
          </w:p>
        </w:tc>
        <w:tc>
          <w:tcPr>
            <w:tcW w:w="601" w:type="pct"/>
            <w:tcBorders>
              <w:top w:val="single" w:sz="12" w:space="0" w:color="auto"/>
              <w:left w:val="single" w:sz="4" w:space="0" w:color="auto"/>
              <w:bottom w:val="single" w:sz="4" w:space="0" w:color="auto"/>
              <w:right w:val="single" w:sz="12" w:space="0" w:color="auto"/>
            </w:tcBorders>
            <w:vAlign w:val="center"/>
          </w:tcPr>
          <w:p w:rsidR="00A272A6" w:rsidRPr="003531B3" w:rsidRDefault="00A272A6" w:rsidP="00A272A6">
            <w:pPr>
              <w:widowControl w:val="0"/>
              <w:spacing w:line="260" w:lineRule="exact"/>
              <w:jc w:val="center"/>
              <w:rPr>
                <w:rFonts w:asciiTheme="minorEastAsia" w:hAnsiTheme="minorEastAsia" w:cs="Times New Roman"/>
                <w:sz w:val="20"/>
                <w:szCs w:val="20"/>
              </w:rPr>
            </w:pPr>
            <w:r w:rsidRPr="003531B3">
              <w:rPr>
                <w:rFonts w:asciiTheme="minorEastAsia" w:hAnsiTheme="minorEastAsia" w:cs="Times New Roman"/>
                <w:color w:val="000000"/>
                <w:kern w:val="0"/>
                <w:sz w:val="19"/>
                <w:szCs w:val="19"/>
              </w:rPr>
              <w:t>屆期未補休折發工資</w:t>
            </w:r>
          </w:p>
        </w:tc>
        <w:tc>
          <w:tcPr>
            <w:tcW w:w="365" w:type="pct"/>
            <w:tcBorders>
              <w:top w:val="single" w:sz="12" w:space="0" w:color="auto"/>
              <w:left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勞保費</w:t>
            </w:r>
          </w:p>
        </w:tc>
        <w:tc>
          <w:tcPr>
            <w:tcW w:w="419" w:type="pct"/>
            <w:tcBorders>
              <w:top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健保費</w:t>
            </w:r>
          </w:p>
        </w:tc>
        <w:tc>
          <w:tcPr>
            <w:tcW w:w="390" w:type="pct"/>
            <w:tcBorders>
              <w:top w:val="single" w:sz="12" w:space="0" w:color="auto"/>
              <w:bottom w:val="single" w:sz="4"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團保費</w:t>
            </w:r>
          </w:p>
        </w:tc>
        <w:tc>
          <w:tcPr>
            <w:tcW w:w="367" w:type="pct"/>
            <w:tcBorders>
              <w:top w:val="single" w:sz="12" w:space="0" w:color="auto"/>
              <w:bottom w:val="single" w:sz="4" w:space="0" w:color="auto"/>
              <w:right w:val="single" w:sz="12" w:space="0" w:color="auto"/>
            </w:tcBorders>
            <w:vAlign w:val="center"/>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 w:val="20"/>
                <w:szCs w:val="20"/>
              </w:rPr>
              <w:t>請假</w:t>
            </w:r>
          </w:p>
        </w:tc>
        <w:tc>
          <w:tcPr>
            <w:tcW w:w="469" w:type="pct"/>
            <w:vMerge/>
            <w:tcBorders>
              <w:left w:val="single" w:sz="12" w:space="0" w:color="auto"/>
            </w:tcBorders>
            <w:vAlign w:val="center"/>
          </w:tcPr>
          <w:p w:rsidR="00A272A6" w:rsidRPr="003531B3" w:rsidRDefault="00A272A6" w:rsidP="00A272A6">
            <w:pPr>
              <w:widowControl w:val="0"/>
              <w:jc w:val="center"/>
              <w:rPr>
                <w:rFonts w:asciiTheme="minorEastAsia" w:hAnsiTheme="minorEastAsia" w:cs="Times New Roman"/>
              </w:rPr>
            </w:pPr>
          </w:p>
        </w:tc>
      </w:tr>
      <w:tr w:rsidR="00A272A6" w:rsidRPr="003531B3" w:rsidTr="00423BF2">
        <w:trPr>
          <w:trHeight w:val="382"/>
          <w:jc w:val="center"/>
        </w:trPr>
        <w:tc>
          <w:tcPr>
            <w:tcW w:w="311" w:type="pct"/>
            <w:tcBorders>
              <w:right w:val="single" w:sz="12" w:space="0" w:color="auto"/>
            </w:tcBorders>
          </w:tcPr>
          <w:p w:rsidR="00A272A6" w:rsidRPr="003531B3" w:rsidRDefault="00A272A6" w:rsidP="00A272A6">
            <w:pPr>
              <w:widowControl w:val="0"/>
              <w:rPr>
                <w:rFonts w:asciiTheme="minorEastAsia" w:hAnsiTheme="minorEastAsia" w:cs="Times New Roman"/>
              </w:rPr>
            </w:pPr>
          </w:p>
        </w:tc>
        <w:tc>
          <w:tcPr>
            <w:tcW w:w="321" w:type="pct"/>
            <w:tcBorders>
              <w:top w:val="single" w:sz="4" w:space="0" w:color="auto"/>
              <w:left w:val="single" w:sz="12" w:space="0" w:color="auto"/>
              <w:bottom w:val="single" w:sz="12" w:space="0" w:color="auto"/>
            </w:tcBorders>
          </w:tcPr>
          <w:p w:rsidR="00A272A6" w:rsidRPr="003531B3" w:rsidRDefault="00A272A6" w:rsidP="00A272A6">
            <w:pPr>
              <w:widowControl w:val="0"/>
              <w:rPr>
                <w:rFonts w:asciiTheme="minorEastAsia" w:hAnsiTheme="minorEastAsia" w:cs="Times New Roman"/>
              </w:rPr>
            </w:pPr>
          </w:p>
        </w:tc>
        <w:tc>
          <w:tcPr>
            <w:tcW w:w="458" w:type="pct"/>
            <w:tcBorders>
              <w:top w:val="single" w:sz="4" w:space="0" w:color="auto"/>
              <w:bottom w:val="single" w:sz="12" w:space="0" w:color="auto"/>
            </w:tcBorders>
          </w:tcPr>
          <w:p w:rsidR="00A272A6" w:rsidRPr="003531B3" w:rsidRDefault="00A272A6" w:rsidP="00A272A6">
            <w:pPr>
              <w:widowControl w:val="0"/>
              <w:rPr>
                <w:rFonts w:asciiTheme="minorEastAsia" w:hAnsiTheme="minorEastAsia" w:cs="Times New Roman"/>
              </w:rPr>
            </w:pPr>
          </w:p>
        </w:tc>
        <w:tc>
          <w:tcPr>
            <w:tcW w:w="470" w:type="pct"/>
            <w:tcBorders>
              <w:top w:val="single" w:sz="4" w:space="0" w:color="auto"/>
              <w:bottom w:val="single" w:sz="12" w:space="0" w:color="auto"/>
            </w:tcBorders>
          </w:tcPr>
          <w:p w:rsidR="00A272A6" w:rsidRPr="003531B3" w:rsidRDefault="00A272A6" w:rsidP="00A272A6">
            <w:pPr>
              <w:widowControl w:val="0"/>
              <w:rPr>
                <w:rFonts w:asciiTheme="minorEastAsia" w:hAnsiTheme="minorEastAsia" w:cs="Times New Roman"/>
              </w:rPr>
            </w:pPr>
          </w:p>
        </w:tc>
        <w:tc>
          <w:tcPr>
            <w:tcW w:w="371" w:type="pct"/>
            <w:tcBorders>
              <w:top w:val="single" w:sz="4" w:space="0" w:color="auto"/>
              <w:bottom w:val="single" w:sz="12" w:space="0" w:color="auto"/>
              <w:right w:val="single" w:sz="4" w:space="0" w:color="auto"/>
            </w:tcBorders>
          </w:tcPr>
          <w:p w:rsidR="00A272A6" w:rsidRPr="003531B3" w:rsidRDefault="00A272A6" w:rsidP="00A272A6">
            <w:pPr>
              <w:widowControl w:val="0"/>
              <w:rPr>
                <w:rFonts w:asciiTheme="minorEastAsia" w:hAnsiTheme="minorEastAsia" w:cs="Times New Roman"/>
              </w:rPr>
            </w:pPr>
          </w:p>
        </w:tc>
        <w:tc>
          <w:tcPr>
            <w:tcW w:w="458" w:type="pct"/>
            <w:tcBorders>
              <w:top w:val="single" w:sz="4" w:space="0" w:color="auto"/>
              <w:left w:val="single" w:sz="4" w:space="0" w:color="auto"/>
              <w:bottom w:val="single" w:sz="12" w:space="0" w:color="auto"/>
              <w:right w:val="single" w:sz="4" w:space="0" w:color="auto"/>
            </w:tcBorders>
          </w:tcPr>
          <w:p w:rsidR="00A272A6" w:rsidRPr="003531B3" w:rsidRDefault="00A272A6" w:rsidP="00A272A6">
            <w:pPr>
              <w:widowControl w:val="0"/>
              <w:rPr>
                <w:rFonts w:asciiTheme="minorEastAsia" w:hAnsiTheme="minorEastAsia" w:cs="Times New Roman"/>
              </w:rPr>
            </w:pPr>
          </w:p>
        </w:tc>
        <w:tc>
          <w:tcPr>
            <w:tcW w:w="601" w:type="pct"/>
            <w:tcBorders>
              <w:top w:val="single" w:sz="4" w:space="0" w:color="auto"/>
              <w:left w:val="single" w:sz="4" w:space="0" w:color="auto"/>
              <w:bottom w:val="single" w:sz="12" w:space="0" w:color="auto"/>
              <w:right w:val="single" w:sz="12" w:space="0" w:color="auto"/>
            </w:tcBorders>
          </w:tcPr>
          <w:p w:rsidR="00A272A6" w:rsidRPr="003531B3" w:rsidRDefault="00A272A6" w:rsidP="00A272A6">
            <w:pPr>
              <w:widowControl w:val="0"/>
              <w:rPr>
                <w:rFonts w:asciiTheme="minorEastAsia" w:hAnsiTheme="minorEastAsia" w:cs="Times New Roman"/>
              </w:rPr>
            </w:pPr>
          </w:p>
        </w:tc>
        <w:tc>
          <w:tcPr>
            <w:tcW w:w="365" w:type="pct"/>
            <w:tcBorders>
              <w:top w:val="single" w:sz="4" w:space="0" w:color="auto"/>
              <w:left w:val="single" w:sz="12" w:space="0" w:color="auto"/>
              <w:bottom w:val="single" w:sz="12" w:space="0" w:color="auto"/>
            </w:tcBorders>
          </w:tcPr>
          <w:p w:rsidR="00A272A6" w:rsidRPr="003531B3" w:rsidRDefault="00A272A6" w:rsidP="00A272A6">
            <w:pPr>
              <w:widowControl w:val="0"/>
              <w:rPr>
                <w:rFonts w:asciiTheme="minorEastAsia" w:hAnsiTheme="minorEastAsia" w:cs="Times New Roman"/>
              </w:rPr>
            </w:pPr>
          </w:p>
        </w:tc>
        <w:tc>
          <w:tcPr>
            <w:tcW w:w="419" w:type="pct"/>
            <w:tcBorders>
              <w:top w:val="single" w:sz="4" w:space="0" w:color="auto"/>
              <w:bottom w:val="single" w:sz="12" w:space="0" w:color="auto"/>
            </w:tcBorders>
          </w:tcPr>
          <w:p w:rsidR="00A272A6" w:rsidRPr="003531B3" w:rsidRDefault="00A272A6" w:rsidP="00A272A6">
            <w:pPr>
              <w:widowControl w:val="0"/>
              <w:rPr>
                <w:rFonts w:asciiTheme="minorEastAsia" w:hAnsiTheme="minorEastAsia" w:cs="Times New Roman"/>
              </w:rPr>
            </w:pPr>
          </w:p>
        </w:tc>
        <w:tc>
          <w:tcPr>
            <w:tcW w:w="390" w:type="pct"/>
            <w:tcBorders>
              <w:top w:val="single" w:sz="4" w:space="0" w:color="auto"/>
              <w:bottom w:val="single" w:sz="12" w:space="0" w:color="auto"/>
            </w:tcBorders>
          </w:tcPr>
          <w:p w:rsidR="00A272A6" w:rsidRPr="003531B3" w:rsidRDefault="00A272A6" w:rsidP="00A272A6">
            <w:pPr>
              <w:widowControl w:val="0"/>
              <w:rPr>
                <w:rFonts w:asciiTheme="minorEastAsia" w:hAnsiTheme="minorEastAsia" w:cs="Times New Roman"/>
              </w:rPr>
            </w:pPr>
          </w:p>
        </w:tc>
        <w:tc>
          <w:tcPr>
            <w:tcW w:w="367" w:type="pct"/>
            <w:tcBorders>
              <w:top w:val="single" w:sz="4" w:space="0" w:color="auto"/>
              <w:bottom w:val="single" w:sz="12" w:space="0" w:color="auto"/>
              <w:right w:val="single" w:sz="12" w:space="0" w:color="auto"/>
            </w:tcBorders>
          </w:tcPr>
          <w:p w:rsidR="00A272A6" w:rsidRPr="003531B3" w:rsidRDefault="00A272A6" w:rsidP="00A272A6">
            <w:pPr>
              <w:widowControl w:val="0"/>
              <w:rPr>
                <w:rFonts w:asciiTheme="minorEastAsia" w:hAnsiTheme="minorEastAsia" w:cs="Times New Roman"/>
              </w:rPr>
            </w:pPr>
          </w:p>
        </w:tc>
        <w:tc>
          <w:tcPr>
            <w:tcW w:w="469" w:type="pct"/>
            <w:tcBorders>
              <w:left w:val="single" w:sz="12" w:space="0" w:color="auto"/>
            </w:tcBorders>
          </w:tcPr>
          <w:p w:rsidR="00A272A6" w:rsidRPr="003531B3" w:rsidRDefault="00A272A6" w:rsidP="00A272A6">
            <w:pPr>
              <w:widowControl w:val="0"/>
              <w:rPr>
                <w:rFonts w:asciiTheme="minorEastAsia" w:hAnsiTheme="minorEastAsia" w:cs="Times New Roman"/>
              </w:rPr>
            </w:pPr>
          </w:p>
        </w:tc>
      </w:tr>
    </w:tbl>
    <w:p w:rsidR="00A272A6" w:rsidRPr="003531B3" w:rsidRDefault="00A272A6" w:rsidP="00A272A6">
      <w:pPr>
        <w:widowControl w:val="0"/>
        <w:spacing w:after="0" w:afterAutospacing="0" w:line="240" w:lineRule="auto"/>
        <w:rPr>
          <w:rFonts w:asciiTheme="minorEastAsia" w:hAnsiTheme="minorEastAsia" w:cs="Times New Roman"/>
        </w:rPr>
      </w:pPr>
    </w:p>
    <w:p w:rsidR="00A272A6" w:rsidRPr="003531B3" w:rsidRDefault="00A272A6" w:rsidP="00A272A6">
      <w:pPr>
        <w:widowControl w:val="0"/>
        <w:spacing w:after="0" w:afterAutospacing="0" w:line="240" w:lineRule="auto"/>
        <w:rPr>
          <w:rFonts w:asciiTheme="minorEastAsia" w:hAnsiTheme="minorEastAsia" w:cs="Times New Roman"/>
          <w:szCs w:val="24"/>
        </w:rPr>
      </w:pPr>
      <w:r w:rsidRPr="003531B3">
        <w:rPr>
          <w:rFonts w:asciiTheme="minorEastAsia" w:hAnsiTheme="minorEastAsia" w:cs="Times New Roman"/>
          <w:szCs w:val="24"/>
        </w:rPr>
        <w:t>＊備註：貴事業單位如有實施特別休假遞延或加班補休制度，請參考下列表格使用：</w:t>
      </w:r>
    </w:p>
    <w:tbl>
      <w:tblPr>
        <w:tblStyle w:val="12"/>
        <w:tblW w:w="5220" w:type="pct"/>
        <w:jc w:val="center"/>
        <w:tblLook w:val="04A0"/>
      </w:tblPr>
      <w:tblGrid>
        <w:gridCol w:w="2947"/>
        <w:gridCol w:w="1566"/>
        <w:gridCol w:w="3215"/>
        <w:gridCol w:w="1169"/>
      </w:tblGrid>
      <w:tr w:rsidR="00A272A6" w:rsidRPr="003531B3" w:rsidTr="009B790F">
        <w:trPr>
          <w:trHeight w:val="391"/>
          <w:jc w:val="center"/>
        </w:trPr>
        <w:tc>
          <w:tcPr>
            <w:tcW w:w="2536" w:type="pct"/>
            <w:gridSpan w:val="2"/>
            <w:tcBorders>
              <w:top w:val="single" w:sz="18" w:space="0" w:color="auto"/>
              <w:left w:val="single" w:sz="18" w:space="0" w:color="auto"/>
              <w:bottom w:val="single" w:sz="18"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Cs w:val="24"/>
              </w:rPr>
            </w:pPr>
            <w:r w:rsidRPr="003531B3">
              <w:rPr>
                <w:rFonts w:asciiTheme="minorEastAsia" w:hAnsiTheme="minorEastAsia" w:cs="Times New Roman"/>
                <w:szCs w:val="24"/>
              </w:rPr>
              <w:t>特別休假</w:t>
            </w:r>
          </w:p>
        </w:tc>
        <w:tc>
          <w:tcPr>
            <w:tcW w:w="2464" w:type="pct"/>
            <w:gridSpan w:val="2"/>
            <w:tcBorders>
              <w:top w:val="single" w:sz="18" w:space="0" w:color="auto"/>
              <w:left w:val="single" w:sz="18" w:space="0" w:color="auto"/>
              <w:bottom w:val="single" w:sz="18"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Cs w:val="24"/>
              </w:rPr>
            </w:pPr>
            <w:r w:rsidRPr="003531B3">
              <w:rPr>
                <w:rFonts w:asciiTheme="minorEastAsia" w:hAnsiTheme="minorEastAsia" w:cs="Times New Roman"/>
                <w:szCs w:val="24"/>
              </w:rPr>
              <w:t>加班補休</w:t>
            </w:r>
          </w:p>
        </w:tc>
      </w:tr>
      <w:tr w:rsidR="00A272A6" w:rsidRPr="003531B3" w:rsidTr="009B790F">
        <w:trPr>
          <w:trHeight w:val="715"/>
          <w:jc w:val="center"/>
        </w:trPr>
        <w:tc>
          <w:tcPr>
            <w:tcW w:w="2536" w:type="pct"/>
            <w:gridSpan w:val="2"/>
            <w:tcBorders>
              <w:top w:val="single" w:sz="18" w:space="0" w:color="auto"/>
              <w:left w:val="single" w:sz="18" w:space="0" w:color="auto"/>
              <w:bottom w:val="single" w:sz="18" w:space="0" w:color="auto"/>
              <w:right w:val="single" w:sz="18" w:space="0" w:color="auto"/>
            </w:tcBorders>
            <w:vAlign w:val="center"/>
          </w:tcPr>
          <w:p w:rsidR="00A272A6" w:rsidRPr="003531B3" w:rsidRDefault="00A272A6" w:rsidP="007717CA">
            <w:pPr>
              <w:widowControl w:val="0"/>
              <w:jc w:val="center"/>
              <w:rPr>
                <w:rFonts w:asciiTheme="minorEastAsia" w:hAnsiTheme="minorEastAsia" w:cs="Times New Roman"/>
                <w:szCs w:val="24"/>
              </w:rPr>
            </w:pPr>
            <w:r w:rsidRPr="003531B3">
              <w:rPr>
                <w:rFonts w:asciiTheme="minorEastAsia" w:hAnsiTheme="minorEastAsia" w:cs="Times New Roman"/>
                <w:szCs w:val="24"/>
              </w:rPr>
              <w:t>請休期間：  年　月　日-　年　月　日</w:t>
            </w:r>
          </w:p>
        </w:tc>
        <w:tc>
          <w:tcPr>
            <w:tcW w:w="2464" w:type="pct"/>
            <w:gridSpan w:val="2"/>
            <w:tcBorders>
              <w:top w:val="single" w:sz="18" w:space="0" w:color="auto"/>
              <w:left w:val="single" w:sz="18" w:space="0" w:color="auto"/>
              <w:bottom w:val="single" w:sz="18" w:space="0" w:color="auto"/>
              <w:right w:val="single" w:sz="18" w:space="0" w:color="auto"/>
            </w:tcBorders>
          </w:tcPr>
          <w:p w:rsidR="00A272A6" w:rsidRPr="003531B3" w:rsidRDefault="00A272A6" w:rsidP="00A272A6">
            <w:pPr>
              <w:widowControl w:val="0"/>
              <w:jc w:val="center"/>
              <w:rPr>
                <w:rFonts w:asciiTheme="minorEastAsia" w:hAnsiTheme="minorEastAsia" w:cs="Times New Roman"/>
                <w:sz w:val="20"/>
                <w:szCs w:val="20"/>
              </w:rPr>
            </w:pPr>
            <w:r w:rsidRPr="003531B3">
              <w:rPr>
                <w:rFonts w:asciiTheme="minorEastAsia" w:hAnsiTheme="minorEastAsia" w:cs="Times New Roman"/>
                <w:szCs w:val="24"/>
              </w:rPr>
              <w:t xml:space="preserve">勞雇雙方約定之補休期限：    </w:t>
            </w:r>
          </w:p>
        </w:tc>
      </w:tr>
      <w:tr w:rsidR="00A272A6" w:rsidRPr="003531B3" w:rsidTr="009B790F">
        <w:trPr>
          <w:jc w:val="center"/>
        </w:trPr>
        <w:tc>
          <w:tcPr>
            <w:tcW w:w="1656" w:type="pct"/>
            <w:tcBorders>
              <w:top w:val="single" w:sz="18"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經過遞延的特別休假日數</w:t>
            </w:r>
          </w:p>
        </w:tc>
        <w:tc>
          <w:tcPr>
            <w:tcW w:w="880" w:type="pct"/>
            <w:tcBorders>
              <w:top w:val="single" w:sz="18"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spacing w:line="200" w:lineRule="exact"/>
              <w:jc w:val="center"/>
              <w:rPr>
                <w:rFonts w:asciiTheme="minorEastAsia" w:hAnsiTheme="minorEastAsia" w:cs="Times New Roman"/>
                <w:szCs w:val="24"/>
              </w:rPr>
            </w:pPr>
            <w:r w:rsidRPr="003531B3">
              <w:rPr>
                <w:rFonts w:asciiTheme="minorEastAsia" w:hAnsiTheme="minorEastAsia" w:cs="Times New Roman"/>
                <w:szCs w:val="24"/>
              </w:rPr>
              <w:t>○ 日</w:t>
            </w:r>
          </w:p>
        </w:tc>
        <w:tc>
          <w:tcPr>
            <w:tcW w:w="1807" w:type="pct"/>
            <w:tcBorders>
              <w:top w:val="single" w:sz="18"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至上月止未休補休時數（</w:t>
            </w:r>
            <w:r w:rsidRPr="003531B3">
              <w:rPr>
                <w:rFonts w:asciiTheme="minorEastAsia" w:hAnsiTheme="minorEastAsia" w:cs="新細明體" w:hint="eastAsia"/>
                <w:szCs w:val="24"/>
              </w:rPr>
              <w:t>Ⅰ</w:t>
            </w:r>
            <w:r w:rsidRPr="003531B3">
              <w:rPr>
                <w:rFonts w:asciiTheme="minorEastAsia" w:hAnsiTheme="minorEastAsia" w:cs="Times New Roman"/>
                <w:szCs w:val="24"/>
              </w:rPr>
              <w:t>）</w:t>
            </w:r>
          </w:p>
        </w:tc>
        <w:tc>
          <w:tcPr>
            <w:tcW w:w="657" w:type="pct"/>
            <w:tcBorders>
              <w:top w:val="single" w:sz="18"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○小時</w:t>
            </w:r>
          </w:p>
        </w:tc>
      </w:tr>
      <w:tr w:rsidR="00A272A6" w:rsidRPr="003531B3" w:rsidTr="009B790F">
        <w:trPr>
          <w:jc w:val="center"/>
        </w:trPr>
        <w:tc>
          <w:tcPr>
            <w:tcW w:w="1656"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今年可休的特別休假日數</w:t>
            </w:r>
          </w:p>
        </w:tc>
        <w:tc>
          <w:tcPr>
            <w:tcW w:w="880"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 日</w:t>
            </w:r>
          </w:p>
        </w:tc>
        <w:tc>
          <w:tcPr>
            <w:tcW w:w="1807"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本月選擇補休時數</w:t>
            </w:r>
            <w:r w:rsidRPr="003531B3">
              <w:rPr>
                <w:rFonts w:asciiTheme="minorEastAsia" w:hAnsiTheme="minorEastAsia" w:cs="Times New Roman"/>
                <w:color w:val="000000"/>
                <w:kern w:val="0"/>
                <w:szCs w:val="24"/>
              </w:rPr>
              <w:t>（</w:t>
            </w:r>
            <w:r w:rsidRPr="003531B3">
              <w:rPr>
                <w:rFonts w:asciiTheme="minorEastAsia" w:hAnsiTheme="minorEastAsia" w:cs="新細明體" w:hint="eastAsia"/>
                <w:color w:val="000000"/>
                <w:kern w:val="0"/>
                <w:szCs w:val="24"/>
              </w:rPr>
              <w:t>Ⅱ</w:t>
            </w:r>
            <w:r w:rsidRPr="003531B3">
              <w:rPr>
                <w:rFonts w:asciiTheme="minorEastAsia" w:hAnsiTheme="minorEastAsia" w:cs="Times New Roman"/>
                <w:color w:val="000000"/>
                <w:kern w:val="0"/>
                <w:szCs w:val="24"/>
              </w:rPr>
              <w:t>）</w:t>
            </w:r>
          </w:p>
        </w:tc>
        <w:tc>
          <w:tcPr>
            <w:tcW w:w="657"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○小時</w:t>
            </w:r>
          </w:p>
        </w:tc>
      </w:tr>
      <w:tr w:rsidR="00A272A6" w:rsidRPr="003531B3" w:rsidTr="009B790F">
        <w:trPr>
          <w:trHeight w:val="366"/>
          <w:jc w:val="center"/>
        </w:trPr>
        <w:tc>
          <w:tcPr>
            <w:tcW w:w="1656"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今年已休的特別休假日數</w:t>
            </w:r>
          </w:p>
        </w:tc>
        <w:tc>
          <w:tcPr>
            <w:tcW w:w="880"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 日</w:t>
            </w:r>
          </w:p>
        </w:tc>
        <w:tc>
          <w:tcPr>
            <w:tcW w:w="1807"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本月已補休時數</w:t>
            </w:r>
            <w:r w:rsidRPr="003531B3">
              <w:rPr>
                <w:rFonts w:asciiTheme="minorEastAsia" w:hAnsiTheme="minorEastAsia" w:cs="Times New Roman"/>
                <w:color w:val="000000"/>
                <w:kern w:val="0"/>
                <w:szCs w:val="24"/>
              </w:rPr>
              <w:t>（</w:t>
            </w:r>
            <w:r w:rsidRPr="003531B3">
              <w:rPr>
                <w:rFonts w:asciiTheme="minorEastAsia" w:hAnsiTheme="minorEastAsia" w:cs="新細明體" w:hint="eastAsia"/>
                <w:color w:val="000000"/>
                <w:kern w:val="0"/>
                <w:szCs w:val="24"/>
              </w:rPr>
              <w:t>Ⅲ</w:t>
            </w:r>
            <w:r w:rsidRPr="003531B3">
              <w:rPr>
                <w:rFonts w:asciiTheme="minorEastAsia" w:hAnsiTheme="minorEastAsia" w:cs="Times New Roman"/>
                <w:color w:val="000000"/>
                <w:kern w:val="0"/>
                <w:szCs w:val="24"/>
              </w:rPr>
              <w:t>）</w:t>
            </w:r>
          </w:p>
        </w:tc>
        <w:tc>
          <w:tcPr>
            <w:tcW w:w="657"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○小時</w:t>
            </w:r>
          </w:p>
        </w:tc>
      </w:tr>
      <w:tr w:rsidR="00A272A6" w:rsidRPr="003531B3" w:rsidTr="009B790F">
        <w:trPr>
          <w:trHeight w:val="366"/>
          <w:jc w:val="center"/>
        </w:trPr>
        <w:tc>
          <w:tcPr>
            <w:tcW w:w="1656"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今年未休的特別休假日數</w:t>
            </w:r>
          </w:p>
        </w:tc>
        <w:tc>
          <w:tcPr>
            <w:tcW w:w="880"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 日</w:t>
            </w:r>
          </w:p>
        </w:tc>
        <w:tc>
          <w:tcPr>
            <w:tcW w:w="1807" w:type="pct"/>
            <w:tcBorders>
              <w:top w:val="single" w:sz="4" w:space="0" w:color="auto"/>
              <w:left w:val="single" w:sz="18" w:space="0" w:color="auto"/>
              <w:bottom w:val="single" w:sz="4"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屆期未補休折發工資時數（</w:t>
            </w:r>
            <w:r w:rsidRPr="003531B3">
              <w:rPr>
                <w:rFonts w:asciiTheme="minorEastAsia" w:hAnsiTheme="minorEastAsia" w:cs="新細明體" w:hint="eastAsia"/>
                <w:szCs w:val="24"/>
              </w:rPr>
              <w:t>Ⅳ</w:t>
            </w:r>
            <w:r w:rsidRPr="003531B3">
              <w:rPr>
                <w:rFonts w:asciiTheme="minorEastAsia" w:hAnsiTheme="minorEastAsia" w:cs="Times New Roman"/>
                <w:szCs w:val="24"/>
              </w:rPr>
              <w:t>）</w:t>
            </w:r>
          </w:p>
        </w:tc>
        <w:tc>
          <w:tcPr>
            <w:tcW w:w="657" w:type="pct"/>
            <w:tcBorders>
              <w:top w:val="single" w:sz="4" w:space="0" w:color="auto"/>
              <w:left w:val="single" w:sz="4" w:space="0" w:color="auto"/>
              <w:bottom w:val="single" w:sz="4"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○小時</w:t>
            </w:r>
          </w:p>
        </w:tc>
      </w:tr>
      <w:tr w:rsidR="00A272A6" w:rsidRPr="003531B3" w:rsidTr="009B790F">
        <w:trPr>
          <w:trHeight w:val="1594"/>
          <w:jc w:val="center"/>
        </w:trPr>
        <w:tc>
          <w:tcPr>
            <w:tcW w:w="1656" w:type="pct"/>
            <w:tcBorders>
              <w:top w:val="single" w:sz="4" w:space="0" w:color="auto"/>
              <w:left w:val="single" w:sz="18" w:space="0" w:color="auto"/>
              <w:bottom w:val="single" w:sz="18" w:space="0" w:color="auto"/>
              <w:right w:val="single" w:sz="4" w:space="0" w:color="auto"/>
            </w:tcBorders>
            <w:vAlign w:val="center"/>
          </w:tcPr>
          <w:p w:rsidR="00A272A6" w:rsidRPr="003531B3" w:rsidRDefault="00A272A6" w:rsidP="00A272A6">
            <w:pPr>
              <w:widowControl w:val="0"/>
              <w:jc w:val="center"/>
              <w:rPr>
                <w:rFonts w:asciiTheme="minorEastAsia" w:hAnsiTheme="minorEastAsia" w:cs="Times New Roman"/>
                <w:szCs w:val="24"/>
              </w:rPr>
            </w:pPr>
            <w:r w:rsidRPr="003531B3">
              <w:rPr>
                <w:rFonts w:asciiTheme="minorEastAsia" w:hAnsiTheme="minorEastAsia" w:cs="Times New Roman"/>
                <w:szCs w:val="24"/>
              </w:rPr>
              <w:t>今年特別休假的請休期日</w:t>
            </w:r>
          </w:p>
        </w:tc>
        <w:tc>
          <w:tcPr>
            <w:tcW w:w="880" w:type="pct"/>
            <w:tcBorders>
              <w:top w:val="single" w:sz="4" w:space="0" w:color="auto"/>
              <w:left w:val="single" w:sz="4" w:space="0" w:color="auto"/>
              <w:bottom w:val="single" w:sz="18" w:space="0" w:color="auto"/>
              <w:right w:val="single" w:sz="18" w:space="0" w:color="auto"/>
            </w:tcBorders>
            <w:vAlign w:val="center"/>
          </w:tcPr>
          <w:p w:rsidR="00A272A6" w:rsidRPr="003531B3" w:rsidRDefault="00A272A6" w:rsidP="00A272A6">
            <w:pPr>
              <w:widowControl w:val="0"/>
              <w:jc w:val="center"/>
              <w:rPr>
                <w:rFonts w:asciiTheme="minorEastAsia" w:hAnsiTheme="minorEastAsia" w:cs="Times New Roman"/>
                <w:szCs w:val="24"/>
              </w:rPr>
            </w:pPr>
          </w:p>
        </w:tc>
        <w:tc>
          <w:tcPr>
            <w:tcW w:w="1807" w:type="pct"/>
            <w:tcBorders>
              <w:top w:val="single" w:sz="4" w:space="0" w:color="auto"/>
              <w:left w:val="single" w:sz="18" w:space="0" w:color="auto"/>
              <w:bottom w:val="single" w:sz="18" w:space="0" w:color="auto"/>
              <w:right w:val="single" w:sz="4" w:space="0" w:color="auto"/>
            </w:tcBorders>
            <w:vAlign w:val="center"/>
          </w:tcPr>
          <w:p w:rsidR="00A272A6" w:rsidRPr="003531B3" w:rsidRDefault="00A272A6" w:rsidP="00A272A6">
            <w:pPr>
              <w:widowControl w:val="0"/>
              <w:spacing w:line="320" w:lineRule="exact"/>
              <w:jc w:val="center"/>
              <w:rPr>
                <w:rFonts w:asciiTheme="minorEastAsia" w:hAnsiTheme="minorEastAsia" w:cs="Times New Roman"/>
                <w:szCs w:val="24"/>
              </w:rPr>
            </w:pPr>
            <w:r w:rsidRPr="003531B3">
              <w:rPr>
                <w:rFonts w:asciiTheme="minorEastAsia" w:hAnsiTheme="minorEastAsia" w:cs="Times New Roman"/>
                <w:szCs w:val="24"/>
              </w:rPr>
              <w:t>至本月止未休補休時數</w:t>
            </w:r>
          </w:p>
          <w:p w:rsidR="00A272A6" w:rsidRPr="003531B3" w:rsidRDefault="00A272A6" w:rsidP="00A272A6">
            <w:pPr>
              <w:widowControl w:val="0"/>
              <w:spacing w:line="320" w:lineRule="exact"/>
              <w:jc w:val="center"/>
              <w:rPr>
                <w:rFonts w:asciiTheme="minorEastAsia" w:hAnsiTheme="minorEastAsia" w:cs="Times New Roman"/>
                <w:szCs w:val="24"/>
              </w:rPr>
            </w:pPr>
            <w:r w:rsidRPr="003531B3">
              <w:rPr>
                <w:rFonts w:asciiTheme="minorEastAsia" w:hAnsiTheme="minorEastAsia" w:cs="Times New Roman"/>
                <w:szCs w:val="24"/>
              </w:rPr>
              <w:t>（</w:t>
            </w:r>
            <w:r w:rsidRPr="003531B3">
              <w:rPr>
                <w:rFonts w:asciiTheme="minorEastAsia" w:hAnsiTheme="minorEastAsia" w:cs="新細明體" w:hint="eastAsia"/>
                <w:szCs w:val="24"/>
              </w:rPr>
              <w:t>Ⅰ</w:t>
            </w:r>
            <w:r w:rsidRPr="003531B3">
              <w:rPr>
                <w:rFonts w:asciiTheme="minorEastAsia" w:hAnsiTheme="minorEastAsia" w:cs="Times New Roman"/>
                <w:szCs w:val="24"/>
              </w:rPr>
              <w:t>）+</w:t>
            </w:r>
            <w:r w:rsidRPr="003531B3">
              <w:rPr>
                <w:rFonts w:asciiTheme="minorEastAsia" w:hAnsiTheme="minorEastAsia" w:cs="Times New Roman"/>
                <w:color w:val="000000"/>
                <w:kern w:val="0"/>
                <w:szCs w:val="24"/>
              </w:rPr>
              <w:t>（</w:t>
            </w:r>
            <w:r w:rsidRPr="003531B3">
              <w:rPr>
                <w:rFonts w:asciiTheme="minorEastAsia" w:hAnsiTheme="minorEastAsia" w:cs="新細明體" w:hint="eastAsia"/>
                <w:color w:val="000000"/>
                <w:kern w:val="0"/>
                <w:szCs w:val="24"/>
              </w:rPr>
              <w:t>Ⅱ</w:t>
            </w:r>
            <w:r w:rsidRPr="003531B3">
              <w:rPr>
                <w:rFonts w:asciiTheme="minorEastAsia" w:hAnsiTheme="minorEastAsia" w:cs="Times New Roman"/>
                <w:color w:val="000000"/>
                <w:kern w:val="0"/>
                <w:szCs w:val="24"/>
              </w:rPr>
              <w:t>）-（</w:t>
            </w:r>
            <w:r w:rsidRPr="003531B3">
              <w:rPr>
                <w:rFonts w:asciiTheme="minorEastAsia" w:hAnsiTheme="minorEastAsia" w:cs="新細明體" w:hint="eastAsia"/>
                <w:color w:val="000000"/>
                <w:kern w:val="0"/>
                <w:szCs w:val="24"/>
              </w:rPr>
              <w:t>Ⅲ</w:t>
            </w:r>
            <w:r w:rsidRPr="003531B3">
              <w:rPr>
                <w:rFonts w:asciiTheme="minorEastAsia" w:hAnsiTheme="minorEastAsia" w:cs="Times New Roman"/>
                <w:color w:val="000000"/>
                <w:kern w:val="0"/>
                <w:szCs w:val="24"/>
              </w:rPr>
              <w:t>）-</w:t>
            </w:r>
            <w:r w:rsidRPr="003531B3">
              <w:rPr>
                <w:rFonts w:asciiTheme="minorEastAsia" w:hAnsiTheme="minorEastAsia" w:cs="Times New Roman"/>
                <w:szCs w:val="24"/>
              </w:rPr>
              <w:t>（</w:t>
            </w:r>
            <w:r w:rsidRPr="003531B3">
              <w:rPr>
                <w:rFonts w:asciiTheme="minorEastAsia" w:hAnsiTheme="minorEastAsia" w:cs="新細明體" w:hint="eastAsia"/>
                <w:szCs w:val="24"/>
              </w:rPr>
              <w:t>Ⅳ</w:t>
            </w:r>
            <w:r w:rsidRPr="003531B3">
              <w:rPr>
                <w:rFonts w:asciiTheme="minorEastAsia" w:hAnsiTheme="minorEastAsia" w:cs="Times New Roman"/>
                <w:szCs w:val="24"/>
              </w:rPr>
              <w:t>）</w:t>
            </w:r>
          </w:p>
        </w:tc>
        <w:tc>
          <w:tcPr>
            <w:tcW w:w="657" w:type="pct"/>
            <w:tcBorders>
              <w:top w:val="single" w:sz="4" w:space="0" w:color="auto"/>
              <w:left w:val="single" w:sz="4" w:space="0" w:color="auto"/>
              <w:bottom w:val="single" w:sz="18" w:space="0" w:color="auto"/>
              <w:right w:val="single" w:sz="18" w:space="0" w:color="auto"/>
            </w:tcBorders>
            <w:vAlign w:val="center"/>
          </w:tcPr>
          <w:p w:rsidR="00A272A6" w:rsidRPr="003531B3" w:rsidRDefault="00A272A6" w:rsidP="00A272A6">
            <w:pPr>
              <w:widowControl w:val="0"/>
              <w:spacing w:line="320" w:lineRule="exact"/>
              <w:jc w:val="center"/>
              <w:rPr>
                <w:rFonts w:asciiTheme="minorEastAsia" w:hAnsiTheme="minorEastAsia" w:cs="Times New Roman"/>
                <w:szCs w:val="24"/>
              </w:rPr>
            </w:pPr>
            <w:r w:rsidRPr="003531B3">
              <w:rPr>
                <w:rFonts w:asciiTheme="minorEastAsia" w:hAnsiTheme="minorEastAsia" w:cs="Times New Roman"/>
                <w:szCs w:val="24"/>
              </w:rPr>
              <w:t>○小時</w:t>
            </w:r>
          </w:p>
        </w:tc>
      </w:tr>
    </w:tbl>
    <w:p w:rsidR="00A272A6" w:rsidRPr="003531B3" w:rsidRDefault="00A272A6" w:rsidP="00A272A6">
      <w:pPr>
        <w:widowControl w:val="0"/>
        <w:spacing w:after="0" w:afterAutospacing="0" w:line="240" w:lineRule="auto"/>
        <w:rPr>
          <w:rFonts w:asciiTheme="minorEastAsia" w:hAnsiTheme="minorEastAsia" w:cs="Times New Roman"/>
        </w:rPr>
      </w:pPr>
    </w:p>
    <w:p w:rsidR="00A272A6" w:rsidRPr="003531B3" w:rsidRDefault="00A272A6" w:rsidP="00A272A6">
      <w:pPr>
        <w:widowControl w:val="0"/>
        <w:spacing w:after="0" w:afterAutospacing="0" w:line="600" w:lineRule="exact"/>
        <w:ind w:left="1035"/>
        <w:rPr>
          <w:rFonts w:asciiTheme="minorEastAsia" w:hAnsiTheme="minorEastAsia" w:cs="Times New Roman"/>
          <w:b/>
          <w:color w:val="000000" w:themeColor="text1"/>
          <w:sz w:val="32"/>
          <w:szCs w:val="32"/>
        </w:rPr>
        <w:sectPr w:rsidR="00A272A6" w:rsidRPr="003531B3" w:rsidSect="007A63F6">
          <w:pgSz w:w="11906" w:h="16838"/>
          <w:pgMar w:top="1440" w:right="1800" w:bottom="1440" w:left="1800" w:header="851" w:footer="0" w:gutter="0"/>
          <w:cols w:space="425"/>
          <w:docGrid w:type="lines" w:linePitch="360"/>
        </w:sectPr>
      </w:pPr>
    </w:p>
    <w:p w:rsidR="00A272A6" w:rsidRPr="003531B3" w:rsidRDefault="00A272A6" w:rsidP="006F433A">
      <w:pPr>
        <w:pStyle w:val="2"/>
        <w:rPr>
          <w:rFonts w:asciiTheme="minorEastAsia" w:eastAsiaTheme="minorEastAsia" w:hAnsiTheme="minorEastAsia" w:cs="Times New Roman"/>
          <w:color w:val="FF0000"/>
          <w:sz w:val="32"/>
          <w:szCs w:val="32"/>
        </w:rPr>
      </w:pPr>
      <w:bookmarkStart w:id="48" w:name="_Toc509419052"/>
      <w:r w:rsidRPr="003531B3">
        <w:rPr>
          <w:rFonts w:asciiTheme="minorEastAsia" w:eastAsiaTheme="minorEastAsia" w:hAnsiTheme="minorEastAsia" w:cs="Times New Roman"/>
          <w:color w:val="000000" w:themeColor="text1"/>
          <w:sz w:val="32"/>
          <w:szCs w:val="32"/>
        </w:rPr>
        <w:lastRenderedPageBreak/>
        <w:t>(三)</w:t>
      </w:r>
      <w:r w:rsidRPr="003531B3">
        <w:rPr>
          <w:rFonts w:asciiTheme="minorEastAsia" w:eastAsiaTheme="minorEastAsia" w:hAnsiTheme="minorEastAsia" w:cs="Times New Roman"/>
          <w:sz w:val="32"/>
          <w:szCs w:val="32"/>
        </w:rPr>
        <w:t>勞工出勤紀錄(範例1)</w:t>
      </w:r>
      <w:bookmarkEnd w:id="48"/>
    </w:p>
    <w:p w:rsidR="00A272A6" w:rsidRPr="003531B3" w:rsidRDefault="00A272A6" w:rsidP="00A272A6">
      <w:pPr>
        <w:widowControl w:val="0"/>
        <w:spacing w:after="0" w:afterAutospacing="0" w:line="600" w:lineRule="exact"/>
        <w:rPr>
          <w:rFonts w:asciiTheme="minorEastAsia" w:hAnsiTheme="minorEastAsia" w:cs="Times New Roman"/>
          <w:b/>
          <w:sz w:val="36"/>
          <w:szCs w:val="36"/>
        </w:rPr>
      </w:pPr>
      <w:r w:rsidRPr="003531B3">
        <w:rPr>
          <w:rFonts w:asciiTheme="minorEastAsia" w:hAnsiTheme="minorEastAsia" w:cs="Times New Roman"/>
          <w:b/>
          <w:color w:val="000000" w:themeColor="text1"/>
          <w:sz w:val="32"/>
          <w:szCs w:val="32"/>
        </w:rPr>
        <w:t xml:space="preserve">__________(機構名稱)    年  月 勞 工 出 勤 紀 錄 表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746"/>
        <w:gridCol w:w="746"/>
        <w:gridCol w:w="746"/>
        <w:gridCol w:w="746"/>
        <w:gridCol w:w="746"/>
        <w:gridCol w:w="746"/>
        <w:gridCol w:w="1788"/>
        <w:gridCol w:w="1512"/>
      </w:tblGrid>
      <w:tr w:rsidR="00A272A6" w:rsidRPr="003531B3" w:rsidTr="00A272A6">
        <w:trPr>
          <w:trHeight w:val="20"/>
          <w:jc w:val="center"/>
        </w:trPr>
        <w:tc>
          <w:tcPr>
            <w:tcW w:w="0" w:type="auto"/>
            <w:gridSpan w:val="9"/>
            <w:tcBorders>
              <w:top w:val="thinThickSmallGap" w:sz="24" w:space="0" w:color="auto"/>
              <w:left w:val="thinThickSmallGap" w:sz="24" w:space="0" w:color="auto"/>
              <w:right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員工姓名：                                            </w:t>
            </w:r>
          </w:p>
        </w:tc>
      </w:tr>
      <w:tr w:rsidR="00A272A6" w:rsidRPr="003531B3" w:rsidTr="00A272A6">
        <w:trPr>
          <w:trHeight w:val="20"/>
          <w:jc w:val="center"/>
        </w:trPr>
        <w:tc>
          <w:tcPr>
            <w:tcW w:w="0" w:type="auto"/>
            <w:vMerge w:val="restart"/>
            <w:tcBorders>
              <w:top w:val="thickThinSmallGap" w:sz="18" w:space="0" w:color="auto"/>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日期</w:t>
            </w:r>
          </w:p>
        </w:tc>
        <w:tc>
          <w:tcPr>
            <w:tcW w:w="0" w:type="auto"/>
            <w:gridSpan w:val="2"/>
            <w:tcBorders>
              <w:top w:val="thickThinSmallGap" w:sz="18" w:space="0" w:color="auto"/>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b/>
              </w:rPr>
            </w:pPr>
            <w:r w:rsidRPr="003531B3">
              <w:rPr>
                <w:rFonts w:asciiTheme="minorEastAsia" w:hAnsiTheme="minorEastAsia" w:cs="Times New Roman"/>
                <w:b/>
              </w:rPr>
              <w:t>上午</w:t>
            </w:r>
          </w:p>
        </w:tc>
        <w:tc>
          <w:tcPr>
            <w:tcW w:w="0" w:type="auto"/>
            <w:gridSpan w:val="2"/>
            <w:tcBorders>
              <w:top w:val="thickThinSmallGap" w:sz="18" w:space="0" w:color="auto"/>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b/>
              </w:rPr>
            </w:pPr>
            <w:r w:rsidRPr="003531B3">
              <w:rPr>
                <w:rFonts w:asciiTheme="minorEastAsia" w:hAnsiTheme="minorEastAsia" w:cs="Times New Roman"/>
                <w:b/>
              </w:rPr>
              <w:t>下午</w:t>
            </w:r>
          </w:p>
        </w:tc>
        <w:tc>
          <w:tcPr>
            <w:tcW w:w="0" w:type="auto"/>
            <w:gridSpan w:val="2"/>
            <w:tcBorders>
              <w:top w:val="thickThinSmallGap" w:sz="18" w:space="0" w:color="auto"/>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b/>
              </w:rPr>
            </w:pPr>
            <w:r w:rsidRPr="003531B3">
              <w:rPr>
                <w:rFonts w:asciiTheme="minorEastAsia" w:hAnsiTheme="minorEastAsia" w:cs="Times New Roman"/>
                <w:b/>
              </w:rPr>
              <w:t>晚上</w:t>
            </w:r>
          </w:p>
        </w:tc>
        <w:tc>
          <w:tcPr>
            <w:tcW w:w="1049" w:type="pct"/>
            <w:vMerge w:val="restart"/>
            <w:tcBorders>
              <w:top w:val="thickThinSmallGap" w:sz="18" w:space="0" w:color="auto"/>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b/>
              </w:rPr>
            </w:pPr>
            <w:r w:rsidRPr="003531B3">
              <w:rPr>
                <w:rFonts w:asciiTheme="minorEastAsia" w:hAnsiTheme="minorEastAsia" w:cs="Times New Roman"/>
                <w:b/>
              </w:rPr>
              <w:t>當日出勤總工作時數</w:t>
            </w:r>
          </w:p>
        </w:tc>
        <w:tc>
          <w:tcPr>
            <w:tcW w:w="887" w:type="pct"/>
            <w:vMerge w:val="restart"/>
            <w:tcBorders>
              <w:top w:val="thickThinSmallGap" w:sz="18" w:space="0" w:color="auto"/>
              <w:left w:val="single" w:sz="18" w:space="0" w:color="auto"/>
              <w:right w:val="thickThinSmallGap"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備註</w:t>
            </w:r>
          </w:p>
        </w:tc>
      </w:tr>
      <w:tr w:rsidR="00A272A6" w:rsidRPr="003531B3" w:rsidTr="00A272A6">
        <w:trPr>
          <w:trHeight w:val="20"/>
          <w:jc w:val="center"/>
        </w:trPr>
        <w:tc>
          <w:tcPr>
            <w:tcW w:w="0" w:type="auto"/>
            <w:vMerge/>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簽到</w:t>
            </w:r>
          </w:p>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時間</w:t>
            </w: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簽退</w:t>
            </w:r>
          </w:p>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時間</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簽到</w:t>
            </w:r>
          </w:p>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時間</w:t>
            </w: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簽退</w:t>
            </w:r>
          </w:p>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時間</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簽到</w:t>
            </w:r>
          </w:p>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時間</w:t>
            </w: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簽退</w:t>
            </w:r>
          </w:p>
          <w:p w:rsidR="00A272A6" w:rsidRPr="003531B3" w:rsidRDefault="00A272A6" w:rsidP="00A272A6">
            <w:pPr>
              <w:widowControl w:val="0"/>
              <w:spacing w:after="0" w:afterAutospacing="0" w:line="240" w:lineRule="auto"/>
              <w:jc w:val="distribute"/>
              <w:rPr>
                <w:rFonts w:asciiTheme="minorEastAsia" w:hAnsiTheme="minorEastAsia" w:cs="Times New Roman"/>
              </w:rPr>
            </w:pPr>
            <w:r w:rsidRPr="003531B3">
              <w:rPr>
                <w:rFonts w:asciiTheme="minorEastAsia" w:hAnsiTheme="minorEastAsia" w:cs="Times New Roman"/>
              </w:rPr>
              <w:t>時間</w:t>
            </w:r>
          </w:p>
        </w:tc>
        <w:tc>
          <w:tcPr>
            <w:tcW w:w="1049" w:type="pct"/>
            <w:vMerge/>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887" w:type="pct"/>
            <w:vMerge/>
            <w:tcBorders>
              <w:left w:val="single" w:sz="18" w:space="0" w:color="auto"/>
              <w:right w:val="thickThinSmallGap"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3</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4</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b/>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5</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6</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7</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8</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9</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10</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11</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12</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13</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14</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15</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16</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17</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18</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19</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20</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21</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22</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23</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24</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25</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26</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27</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28</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exact"/>
              <w:rPr>
                <w:rFonts w:asciiTheme="minorEastAsia" w:hAnsiTheme="minorEastAsia" w:cs="Times New Roman"/>
              </w:rPr>
            </w:pPr>
          </w:p>
        </w:tc>
      </w:tr>
      <w:tr w:rsidR="00A272A6" w:rsidRPr="003531B3" w:rsidTr="00A272A6">
        <w:trPr>
          <w:trHeight w:val="101"/>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38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29</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right w:val="single" w:sz="18" w:space="0" w:color="auto"/>
            </w:tcBorders>
            <w:shd w:val="clear" w:color="auto" w:fill="auto"/>
          </w:tcPr>
          <w:p w:rsidR="00A272A6" w:rsidRPr="003531B3" w:rsidRDefault="00A272A6" w:rsidP="00A272A6">
            <w:pPr>
              <w:widowControl w:val="0"/>
              <w:spacing w:after="0" w:afterAutospacing="0" w:line="38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30</w:t>
            </w: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1049" w:type="pct"/>
            <w:tcBorders>
              <w:left w:val="single" w:sz="18"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887" w:type="pct"/>
            <w:tcBorders>
              <w:left w:val="single" w:sz="18" w:space="0" w:color="auto"/>
              <w:right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r>
      <w:tr w:rsidR="00A272A6" w:rsidRPr="003531B3" w:rsidTr="00A272A6">
        <w:trPr>
          <w:trHeight w:val="20"/>
          <w:jc w:val="center"/>
        </w:trPr>
        <w:tc>
          <w:tcPr>
            <w:tcW w:w="0" w:type="auto"/>
            <w:tcBorders>
              <w:left w:val="thinThickSmallGap" w:sz="24" w:space="0" w:color="auto"/>
              <w:bottom w:val="thickThinSmallGap" w:sz="24" w:space="0" w:color="auto"/>
              <w:right w:val="single" w:sz="18" w:space="0" w:color="auto"/>
            </w:tcBorders>
            <w:shd w:val="clear" w:color="auto" w:fill="auto"/>
          </w:tcPr>
          <w:p w:rsidR="00A272A6" w:rsidRPr="003531B3" w:rsidRDefault="00A272A6" w:rsidP="00A272A6">
            <w:pPr>
              <w:widowControl w:val="0"/>
              <w:spacing w:after="0" w:afterAutospacing="0" w:line="380" w:lineRule="exact"/>
              <w:jc w:val="center"/>
              <w:rPr>
                <w:rFonts w:asciiTheme="minorEastAsia" w:hAnsiTheme="minorEastAsia" w:cs="Times New Roman"/>
                <w:sz w:val="20"/>
                <w:szCs w:val="20"/>
              </w:rPr>
            </w:pPr>
            <w:r w:rsidRPr="003531B3">
              <w:rPr>
                <w:rFonts w:asciiTheme="minorEastAsia" w:hAnsiTheme="minorEastAsia" w:cs="Times New Roman"/>
                <w:sz w:val="20"/>
                <w:szCs w:val="20"/>
              </w:rPr>
              <w:t>31</w:t>
            </w:r>
          </w:p>
        </w:tc>
        <w:tc>
          <w:tcPr>
            <w:tcW w:w="0" w:type="auto"/>
            <w:tcBorders>
              <w:left w:val="single" w:sz="18" w:space="0" w:color="auto"/>
              <w:bottom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bottom w:val="thickThin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bottom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bottom w:val="thickThin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left w:val="single" w:sz="18" w:space="0" w:color="auto"/>
              <w:bottom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0" w:type="auto"/>
            <w:tcBorders>
              <w:bottom w:val="thickThin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1049" w:type="pct"/>
            <w:tcBorders>
              <w:left w:val="single" w:sz="18" w:space="0" w:color="auto"/>
              <w:bottom w:val="thickThinSmallGap" w:sz="24" w:space="0" w:color="auto"/>
              <w:right w:val="single" w:sz="18"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c>
          <w:tcPr>
            <w:tcW w:w="887" w:type="pct"/>
            <w:tcBorders>
              <w:left w:val="single" w:sz="18" w:space="0" w:color="auto"/>
              <w:bottom w:val="thickThinSmallGap" w:sz="24" w:space="0" w:color="auto"/>
              <w:right w:val="thickThinSmallGap" w:sz="24" w:space="0" w:color="auto"/>
            </w:tcBorders>
            <w:shd w:val="clear" w:color="auto" w:fill="auto"/>
          </w:tcPr>
          <w:p w:rsidR="00A272A6" w:rsidRPr="003531B3" w:rsidRDefault="00A272A6" w:rsidP="00A272A6">
            <w:pPr>
              <w:widowControl w:val="0"/>
              <w:spacing w:after="0" w:afterAutospacing="0" w:line="240" w:lineRule="auto"/>
              <w:rPr>
                <w:rFonts w:asciiTheme="minorEastAsia" w:hAnsiTheme="minorEastAsia" w:cs="Times New Roman"/>
              </w:rPr>
            </w:pPr>
          </w:p>
        </w:tc>
      </w:tr>
    </w:tbl>
    <w:p w:rsidR="00A272A6" w:rsidRPr="003531B3" w:rsidRDefault="00A272A6" w:rsidP="00A272A6">
      <w:pPr>
        <w:widowControl w:val="0"/>
        <w:spacing w:after="0" w:afterAutospacing="0" w:line="240" w:lineRule="auto"/>
        <w:jc w:val="right"/>
        <w:rPr>
          <w:rFonts w:asciiTheme="minorEastAsia" w:hAnsiTheme="minorEastAsia" w:cs="Times New Roman"/>
          <w:sz w:val="20"/>
          <w:szCs w:val="20"/>
        </w:rPr>
      </w:pPr>
      <w:r w:rsidRPr="003531B3">
        <w:rPr>
          <w:rFonts w:asciiTheme="minorEastAsia" w:hAnsiTheme="minorEastAsia" w:cs="Times New Roman"/>
          <w:sz w:val="20"/>
          <w:szCs w:val="20"/>
        </w:rPr>
        <w:t>*</w:t>
      </w:r>
      <w:r w:rsidR="009979CD" w:rsidRPr="003531B3">
        <w:rPr>
          <w:rFonts w:asciiTheme="minorEastAsia" w:hAnsiTheme="minorEastAsia" w:cs="Times New Roman"/>
          <w:sz w:val="20"/>
          <w:szCs w:val="20"/>
        </w:rPr>
        <w:t>依據勞</w:t>
      </w:r>
      <w:r w:rsidRPr="003531B3">
        <w:rPr>
          <w:rFonts w:asciiTheme="minorEastAsia" w:hAnsiTheme="minorEastAsia" w:cs="Times New Roman"/>
          <w:sz w:val="20"/>
          <w:szCs w:val="20"/>
        </w:rPr>
        <w:t>基法第30條規定，出勤紀錄應逐日記載勞工出勤情形至分鐘為止，並保存五年。</w:t>
      </w:r>
    </w:p>
    <w:p w:rsidR="00A272A6" w:rsidRPr="003531B3" w:rsidRDefault="00A272A6" w:rsidP="00423BF2">
      <w:pPr>
        <w:spacing w:after="0" w:afterAutospacing="0" w:line="240" w:lineRule="auto"/>
        <w:jc w:val="right"/>
        <w:rPr>
          <w:rFonts w:asciiTheme="minorEastAsia" w:hAnsiTheme="minorEastAsia" w:cs="Times New Roman"/>
          <w:b/>
          <w:color w:val="000000" w:themeColor="text1"/>
          <w:sz w:val="32"/>
          <w:szCs w:val="32"/>
        </w:rPr>
      </w:pPr>
      <w:r w:rsidRPr="003531B3">
        <w:rPr>
          <w:rFonts w:asciiTheme="minorEastAsia" w:hAnsiTheme="minorEastAsia" w:cs="Times New Roman"/>
          <w:b/>
          <w:color w:val="000000" w:themeColor="text1"/>
          <w:sz w:val="28"/>
          <w:szCs w:val="32"/>
        </w:rPr>
        <w:t>(資料來源：醫療院所因應需知)</w:t>
      </w:r>
      <w:r w:rsidRPr="003531B3">
        <w:rPr>
          <w:rFonts w:asciiTheme="minorEastAsia" w:hAnsiTheme="minorEastAsia" w:cs="Times New Roman"/>
          <w:b/>
          <w:color w:val="000000" w:themeColor="text1"/>
          <w:sz w:val="32"/>
          <w:szCs w:val="32"/>
        </w:rPr>
        <w:br w:type="page"/>
      </w:r>
    </w:p>
    <w:p w:rsidR="00A272A6" w:rsidRPr="003531B3" w:rsidRDefault="00A272A6" w:rsidP="006F433A">
      <w:pPr>
        <w:pStyle w:val="3"/>
        <w:rPr>
          <w:rFonts w:asciiTheme="minorEastAsia" w:eastAsiaTheme="minorEastAsia" w:hAnsiTheme="minorEastAsia" w:cs="Times New Roman"/>
          <w:color w:val="000000" w:themeColor="text1"/>
          <w:sz w:val="32"/>
          <w:szCs w:val="32"/>
        </w:rPr>
      </w:pPr>
      <w:bookmarkStart w:id="49" w:name="_Toc509419053"/>
      <w:r w:rsidRPr="003531B3">
        <w:rPr>
          <w:rFonts w:asciiTheme="minorEastAsia" w:eastAsiaTheme="minorEastAsia" w:hAnsiTheme="minorEastAsia" w:cs="Times New Roman"/>
          <w:color w:val="000000" w:themeColor="text1"/>
          <w:sz w:val="32"/>
          <w:szCs w:val="32"/>
        </w:rPr>
        <w:lastRenderedPageBreak/>
        <w:t>勞工出勤紀錄(範例2)</w:t>
      </w:r>
      <w:bookmarkEnd w:id="49"/>
    </w:p>
    <w:tbl>
      <w:tblPr>
        <w:tblW w:w="5266" w:type="pct"/>
        <w:tblInd w:w="-441" w:type="dxa"/>
        <w:tblLayout w:type="fixed"/>
        <w:tblCellMar>
          <w:left w:w="28" w:type="dxa"/>
          <w:right w:w="28" w:type="dxa"/>
        </w:tblCellMar>
        <w:tblLook w:val="04A0"/>
      </w:tblPr>
      <w:tblGrid>
        <w:gridCol w:w="572"/>
        <w:gridCol w:w="574"/>
        <w:gridCol w:w="1670"/>
        <w:gridCol w:w="511"/>
        <w:gridCol w:w="513"/>
        <w:gridCol w:w="511"/>
        <w:gridCol w:w="426"/>
        <w:gridCol w:w="511"/>
        <w:gridCol w:w="426"/>
        <w:gridCol w:w="342"/>
        <w:gridCol w:w="426"/>
        <w:gridCol w:w="342"/>
        <w:gridCol w:w="340"/>
        <w:gridCol w:w="424"/>
        <w:gridCol w:w="428"/>
        <w:gridCol w:w="486"/>
        <w:gridCol w:w="305"/>
      </w:tblGrid>
      <w:tr w:rsidR="00A272A6" w:rsidRPr="003531B3" w:rsidTr="00A272A6">
        <w:trPr>
          <w:trHeight w:val="600"/>
        </w:trPr>
        <w:tc>
          <w:tcPr>
            <w:tcW w:w="5000" w:type="pct"/>
            <w:gridSpan w:val="17"/>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公司          年  月份    出勤紀錄</w:t>
            </w:r>
          </w:p>
        </w:tc>
      </w:tr>
      <w:tr w:rsidR="00A272A6" w:rsidRPr="003531B3" w:rsidTr="00A272A6">
        <w:trPr>
          <w:trHeight w:val="269"/>
        </w:trPr>
        <w:tc>
          <w:tcPr>
            <w:tcW w:w="325" w:type="pct"/>
            <w:vMerge w:val="restart"/>
            <w:tcBorders>
              <w:top w:val="nil"/>
              <w:left w:val="single" w:sz="12"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部門</w:t>
            </w:r>
          </w:p>
        </w:tc>
        <w:tc>
          <w:tcPr>
            <w:tcW w:w="326" w:type="pct"/>
            <w:vMerge w:val="restart"/>
            <w:tcBorders>
              <w:top w:val="nil"/>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姓名</w:t>
            </w:r>
          </w:p>
        </w:tc>
        <w:tc>
          <w:tcPr>
            <w:tcW w:w="948" w:type="pct"/>
            <w:vMerge w:val="restart"/>
            <w:tcBorders>
              <w:top w:val="nil"/>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出勤日期</w:t>
            </w:r>
          </w:p>
        </w:tc>
        <w:tc>
          <w:tcPr>
            <w:tcW w:w="1113" w:type="pct"/>
            <w:gridSpan w:val="4"/>
            <w:tcBorders>
              <w:top w:val="single" w:sz="12" w:space="0" w:color="auto"/>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出勤時間</w:t>
            </w:r>
          </w:p>
        </w:tc>
        <w:tc>
          <w:tcPr>
            <w:tcW w:w="532" w:type="pct"/>
            <w:gridSpan w:val="2"/>
            <w:vMerge w:val="restar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休息時間</w:t>
            </w:r>
          </w:p>
        </w:tc>
        <w:tc>
          <w:tcPr>
            <w:tcW w:w="436" w:type="pct"/>
            <w:gridSpan w:val="2"/>
            <w:vMerge w:val="restar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考勤狀況(分)</w:t>
            </w:r>
          </w:p>
        </w:tc>
        <w:tc>
          <w:tcPr>
            <w:tcW w:w="194" w:type="pct"/>
            <w:vMerge w:val="restart"/>
            <w:tcBorders>
              <w:top w:val="nil"/>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請假時數</w:t>
            </w:r>
          </w:p>
        </w:tc>
        <w:tc>
          <w:tcPr>
            <w:tcW w:w="677" w:type="pct"/>
            <w:gridSpan w:val="3"/>
            <w:vMerge w:val="restart"/>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加班</w:t>
            </w:r>
          </w:p>
        </w:tc>
        <w:tc>
          <w:tcPr>
            <w:tcW w:w="276" w:type="pct"/>
            <w:vMerge w:val="restart"/>
            <w:tcBorders>
              <w:top w:val="nil"/>
              <w:left w:val="single" w:sz="4"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實際出勤總時數</w:t>
            </w:r>
          </w:p>
        </w:tc>
        <w:tc>
          <w:tcPr>
            <w:tcW w:w="172" w:type="pct"/>
            <w:vMerge w:val="restart"/>
            <w:tcBorders>
              <w:top w:val="nil"/>
              <w:left w:val="single" w:sz="4" w:space="0" w:color="auto"/>
              <w:bottom w:val="single" w:sz="12" w:space="0" w:color="auto"/>
              <w:right w:val="single" w:sz="12"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備註</w:t>
            </w:r>
          </w:p>
        </w:tc>
      </w:tr>
      <w:tr w:rsidR="00A272A6" w:rsidRPr="003531B3" w:rsidTr="00A272A6">
        <w:trPr>
          <w:trHeight w:val="288"/>
        </w:trPr>
        <w:tc>
          <w:tcPr>
            <w:tcW w:w="325" w:type="pct"/>
            <w:vMerge/>
            <w:tcBorders>
              <w:top w:val="nil"/>
              <w:left w:val="single" w:sz="12"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326"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948"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581" w:type="pct"/>
            <w:gridSpan w:val="2"/>
            <w:tcBorders>
              <w:top w:val="single" w:sz="12" w:space="0" w:color="auto"/>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約定出勤時間</w:t>
            </w:r>
          </w:p>
        </w:tc>
        <w:tc>
          <w:tcPr>
            <w:tcW w:w="532" w:type="pct"/>
            <w:gridSpan w:val="2"/>
            <w:tcBorders>
              <w:top w:val="single" w:sz="12" w:space="0" w:color="auto"/>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實際出勤時間</w:t>
            </w:r>
          </w:p>
        </w:tc>
        <w:tc>
          <w:tcPr>
            <w:tcW w:w="532" w:type="pct"/>
            <w:gridSpan w:val="2"/>
            <w:vMerge/>
            <w:tcBorders>
              <w:top w:val="single" w:sz="12" w:space="0" w:color="auto"/>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436" w:type="pct"/>
            <w:gridSpan w:val="2"/>
            <w:vMerge/>
            <w:tcBorders>
              <w:top w:val="single" w:sz="12" w:space="0" w:color="auto"/>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677" w:type="pct"/>
            <w:gridSpan w:val="3"/>
            <w:vMerge/>
            <w:tcBorders>
              <w:top w:val="single" w:sz="12" w:space="0" w:color="auto"/>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76"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72" w:type="pct"/>
            <w:vMerge/>
            <w:tcBorders>
              <w:top w:val="nil"/>
              <w:left w:val="single" w:sz="4" w:space="0" w:color="auto"/>
              <w:bottom w:val="single" w:sz="12" w:space="0" w:color="auto"/>
              <w:right w:val="single" w:sz="12"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r>
      <w:tr w:rsidR="00A272A6" w:rsidRPr="003531B3" w:rsidTr="00A272A6">
        <w:trPr>
          <w:trHeight w:val="336"/>
        </w:trPr>
        <w:tc>
          <w:tcPr>
            <w:tcW w:w="325" w:type="pct"/>
            <w:vMerge/>
            <w:tcBorders>
              <w:top w:val="nil"/>
              <w:left w:val="single" w:sz="12"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326"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948"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上班</w:t>
            </w:r>
          </w:p>
        </w:tc>
        <w:tc>
          <w:tcPr>
            <w:tcW w:w="29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下班</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上班</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下班</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始點</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迄點</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遲到</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早退</w:t>
            </w:r>
          </w:p>
        </w:tc>
        <w:tc>
          <w:tcPr>
            <w:tcW w:w="194"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起始時間</w:t>
            </w:r>
          </w:p>
        </w:tc>
        <w:tc>
          <w:tcPr>
            <w:tcW w:w="24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結束時間</w:t>
            </w:r>
          </w:p>
        </w:tc>
        <w:tc>
          <w:tcPr>
            <w:tcW w:w="24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總時數</w:t>
            </w:r>
          </w:p>
        </w:tc>
        <w:tc>
          <w:tcPr>
            <w:tcW w:w="276" w:type="pct"/>
            <w:vMerge/>
            <w:tcBorders>
              <w:top w:val="nil"/>
              <w:left w:val="single" w:sz="4" w:space="0" w:color="auto"/>
              <w:bottom w:val="single" w:sz="12" w:space="0" w:color="auto"/>
              <w:right w:val="single" w:sz="4"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72" w:type="pct"/>
            <w:vMerge/>
            <w:tcBorders>
              <w:top w:val="nil"/>
              <w:left w:val="single" w:sz="4" w:space="0" w:color="auto"/>
              <w:bottom w:val="single" w:sz="12" w:space="0" w:color="auto"/>
              <w:right w:val="single" w:sz="12" w:space="0" w:color="auto"/>
            </w:tcBorders>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p>
        </w:tc>
      </w:tr>
      <w:tr w:rsidR="00A272A6" w:rsidRPr="003531B3" w:rsidTr="00A272A6">
        <w:trPr>
          <w:trHeight w:val="432"/>
        </w:trPr>
        <w:tc>
          <w:tcPr>
            <w:tcW w:w="325" w:type="pct"/>
            <w:tcBorders>
              <w:top w:val="nil"/>
              <w:left w:val="single" w:sz="12"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32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948"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   /   (  )</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7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72" w:type="pct"/>
            <w:tcBorders>
              <w:top w:val="nil"/>
              <w:left w:val="nil"/>
              <w:bottom w:val="single" w:sz="12" w:space="0" w:color="auto"/>
              <w:right w:val="single" w:sz="12"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r>
      <w:tr w:rsidR="00A272A6" w:rsidRPr="003531B3" w:rsidTr="00A272A6">
        <w:trPr>
          <w:trHeight w:val="538"/>
        </w:trPr>
        <w:tc>
          <w:tcPr>
            <w:tcW w:w="325" w:type="pct"/>
            <w:tcBorders>
              <w:top w:val="nil"/>
              <w:left w:val="single" w:sz="12"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32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948"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   /   (  )</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7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72" w:type="pct"/>
            <w:tcBorders>
              <w:top w:val="nil"/>
              <w:left w:val="nil"/>
              <w:bottom w:val="single" w:sz="12" w:space="0" w:color="auto"/>
              <w:right w:val="single" w:sz="12"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r>
      <w:tr w:rsidR="00A272A6" w:rsidRPr="003531B3" w:rsidTr="00A272A6">
        <w:trPr>
          <w:trHeight w:val="404"/>
        </w:trPr>
        <w:tc>
          <w:tcPr>
            <w:tcW w:w="325" w:type="pct"/>
            <w:tcBorders>
              <w:top w:val="nil"/>
              <w:left w:val="single" w:sz="12"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32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948"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   /   (  )</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7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72" w:type="pct"/>
            <w:tcBorders>
              <w:top w:val="nil"/>
              <w:left w:val="nil"/>
              <w:bottom w:val="single" w:sz="12" w:space="0" w:color="auto"/>
              <w:right w:val="single" w:sz="12"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r>
      <w:tr w:rsidR="00A272A6" w:rsidRPr="003531B3" w:rsidTr="00A272A6">
        <w:trPr>
          <w:trHeight w:val="396"/>
        </w:trPr>
        <w:tc>
          <w:tcPr>
            <w:tcW w:w="325" w:type="pct"/>
            <w:tcBorders>
              <w:top w:val="nil"/>
              <w:left w:val="single" w:sz="12"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32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948"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   /   (  )</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7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72" w:type="pct"/>
            <w:tcBorders>
              <w:top w:val="nil"/>
              <w:left w:val="nil"/>
              <w:bottom w:val="single" w:sz="12" w:space="0" w:color="auto"/>
              <w:right w:val="single" w:sz="12"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r>
      <w:tr w:rsidR="00A272A6" w:rsidRPr="003531B3" w:rsidTr="00A272A6">
        <w:trPr>
          <w:trHeight w:val="388"/>
        </w:trPr>
        <w:tc>
          <w:tcPr>
            <w:tcW w:w="325" w:type="pct"/>
            <w:tcBorders>
              <w:top w:val="nil"/>
              <w:left w:val="single" w:sz="12" w:space="0" w:color="auto"/>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32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948"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   /   (  )</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90"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42"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4"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9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1"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w:t>
            </w:r>
          </w:p>
        </w:tc>
        <w:tc>
          <w:tcPr>
            <w:tcW w:w="243"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276" w:type="pct"/>
            <w:tcBorders>
              <w:top w:val="nil"/>
              <w:left w:val="nil"/>
              <w:bottom w:val="single" w:sz="12" w:space="0" w:color="auto"/>
              <w:right w:val="single" w:sz="4"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c>
          <w:tcPr>
            <w:tcW w:w="172" w:type="pct"/>
            <w:tcBorders>
              <w:top w:val="nil"/>
              <w:left w:val="nil"/>
              <w:bottom w:val="single" w:sz="12" w:space="0" w:color="auto"/>
              <w:right w:val="single" w:sz="12" w:space="0" w:color="auto"/>
            </w:tcBorders>
            <w:shd w:val="clear" w:color="auto" w:fill="auto"/>
            <w:noWrap/>
            <w:vAlign w:val="center"/>
            <w:hideMark/>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 xml:space="preserve">　</w:t>
            </w:r>
          </w:p>
        </w:tc>
      </w:tr>
      <w:tr w:rsidR="00A272A6" w:rsidRPr="003531B3" w:rsidTr="00A272A6">
        <w:trPr>
          <w:trHeight w:val="388"/>
        </w:trPr>
        <w:tc>
          <w:tcPr>
            <w:tcW w:w="325" w:type="pct"/>
            <w:tcBorders>
              <w:top w:val="nil"/>
              <w:left w:val="single" w:sz="12" w:space="0" w:color="auto"/>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326"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948"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1"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3"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1"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3"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76"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72" w:type="pct"/>
            <w:tcBorders>
              <w:top w:val="nil"/>
              <w:left w:val="nil"/>
              <w:bottom w:val="single" w:sz="12" w:space="0" w:color="auto"/>
              <w:right w:val="single" w:sz="12"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r>
      <w:tr w:rsidR="00A272A6" w:rsidRPr="003531B3" w:rsidTr="00A272A6">
        <w:trPr>
          <w:trHeight w:val="388"/>
        </w:trPr>
        <w:tc>
          <w:tcPr>
            <w:tcW w:w="325" w:type="pct"/>
            <w:tcBorders>
              <w:top w:val="nil"/>
              <w:left w:val="single" w:sz="12" w:space="0" w:color="auto"/>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326"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948"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1"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3"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1"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3"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76"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72" w:type="pct"/>
            <w:tcBorders>
              <w:top w:val="nil"/>
              <w:left w:val="nil"/>
              <w:bottom w:val="single" w:sz="12" w:space="0" w:color="auto"/>
              <w:right w:val="single" w:sz="12"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r>
      <w:tr w:rsidR="00A272A6" w:rsidRPr="003531B3" w:rsidTr="00A272A6">
        <w:trPr>
          <w:trHeight w:val="388"/>
        </w:trPr>
        <w:tc>
          <w:tcPr>
            <w:tcW w:w="325" w:type="pct"/>
            <w:tcBorders>
              <w:top w:val="nil"/>
              <w:left w:val="single" w:sz="12" w:space="0" w:color="auto"/>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r w:rsidRPr="003531B3">
              <w:rPr>
                <w:rFonts w:asciiTheme="minorEastAsia" w:hAnsiTheme="minorEastAsia" w:cs="Times New Roman"/>
              </w:rPr>
              <w:t>總計</w:t>
            </w:r>
          </w:p>
        </w:tc>
        <w:tc>
          <w:tcPr>
            <w:tcW w:w="326"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948"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1"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90"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2"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4"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93"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1"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43"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276" w:type="pct"/>
            <w:tcBorders>
              <w:top w:val="nil"/>
              <w:left w:val="nil"/>
              <w:bottom w:val="single" w:sz="12" w:space="0" w:color="auto"/>
              <w:right w:val="single" w:sz="4"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c>
          <w:tcPr>
            <w:tcW w:w="172" w:type="pct"/>
            <w:tcBorders>
              <w:top w:val="nil"/>
              <w:left w:val="nil"/>
              <w:bottom w:val="single" w:sz="12" w:space="0" w:color="auto"/>
              <w:right w:val="single" w:sz="12" w:space="0" w:color="auto"/>
            </w:tcBorders>
            <w:shd w:val="clear" w:color="auto" w:fill="auto"/>
            <w:noWrap/>
            <w:vAlign w:val="center"/>
          </w:tcPr>
          <w:p w:rsidR="00A272A6" w:rsidRPr="003531B3" w:rsidRDefault="00A272A6" w:rsidP="00A272A6">
            <w:pPr>
              <w:widowControl w:val="0"/>
              <w:spacing w:after="0" w:afterAutospacing="0" w:line="460" w:lineRule="exact"/>
              <w:rPr>
                <w:rFonts w:asciiTheme="minorEastAsia" w:hAnsiTheme="minorEastAsia" w:cs="Times New Roman"/>
              </w:rPr>
            </w:pPr>
          </w:p>
        </w:tc>
      </w:tr>
    </w:tbl>
    <w:p w:rsidR="00A272A6" w:rsidRPr="003531B3" w:rsidRDefault="00A272A6" w:rsidP="00A272A6">
      <w:pPr>
        <w:widowControl w:val="0"/>
        <w:spacing w:after="0" w:afterAutospacing="0" w:line="460" w:lineRule="exact"/>
        <w:ind w:leftChars="-177" w:left="-178" w:hangingChars="88" w:hanging="247"/>
        <w:rPr>
          <w:rFonts w:asciiTheme="minorEastAsia" w:hAnsiTheme="minorEastAsia" w:cs="Times New Roman"/>
          <w:b/>
          <w:color w:val="000000" w:themeColor="text1"/>
          <w:sz w:val="28"/>
          <w:szCs w:val="32"/>
        </w:rPr>
      </w:pPr>
      <w:r w:rsidRPr="003531B3">
        <w:rPr>
          <w:rFonts w:asciiTheme="minorEastAsia" w:hAnsiTheme="minorEastAsia" w:cs="Times New Roman"/>
          <w:b/>
          <w:color w:val="000000" w:themeColor="text1"/>
          <w:sz w:val="28"/>
          <w:szCs w:val="32"/>
        </w:rPr>
        <w:t>註1：出勤紀錄，應逐日記載勞工出勤情形至分鐘為止。</w:t>
      </w:r>
    </w:p>
    <w:p w:rsidR="00A272A6" w:rsidRPr="003531B3" w:rsidRDefault="00A272A6" w:rsidP="00A272A6">
      <w:pPr>
        <w:widowControl w:val="0"/>
        <w:spacing w:after="0" w:afterAutospacing="0" w:line="460" w:lineRule="exact"/>
        <w:ind w:leftChars="-177" w:left="-178" w:hangingChars="88" w:hanging="247"/>
        <w:rPr>
          <w:rFonts w:asciiTheme="minorEastAsia" w:hAnsiTheme="minorEastAsia" w:cs="Times New Roman"/>
          <w:b/>
          <w:color w:val="000000" w:themeColor="text1"/>
          <w:sz w:val="32"/>
          <w:szCs w:val="32"/>
        </w:rPr>
      </w:pPr>
      <w:r w:rsidRPr="003531B3">
        <w:rPr>
          <w:rFonts w:asciiTheme="minorEastAsia" w:hAnsiTheme="minorEastAsia" w:cs="Times New Roman"/>
          <w:b/>
          <w:color w:val="000000" w:themeColor="text1"/>
          <w:sz w:val="28"/>
          <w:szCs w:val="32"/>
        </w:rPr>
        <w:t>註2：雇主應置備勞工出勤紀錄，並保存五年。</w:t>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r w:rsidRPr="003531B3">
        <w:rPr>
          <w:rFonts w:asciiTheme="minorEastAsia" w:hAnsiTheme="minorEastAsia" w:cs="Times New Roman"/>
          <w:b/>
          <w:color w:val="000000" w:themeColor="text1"/>
          <w:sz w:val="32"/>
          <w:szCs w:val="32"/>
        </w:rPr>
        <w:tab/>
      </w:r>
    </w:p>
    <w:p w:rsidR="00A272A6" w:rsidRPr="003531B3" w:rsidRDefault="00A272A6" w:rsidP="00A272A6">
      <w:pPr>
        <w:widowControl w:val="0"/>
        <w:spacing w:after="0" w:afterAutospacing="0" w:line="460" w:lineRule="exact"/>
        <w:ind w:left="1035"/>
        <w:jc w:val="right"/>
        <w:rPr>
          <w:rFonts w:asciiTheme="minorEastAsia" w:hAnsiTheme="minorEastAsia" w:cs="Times New Roman"/>
          <w:b/>
          <w:color w:val="000000" w:themeColor="text1"/>
          <w:sz w:val="20"/>
          <w:szCs w:val="32"/>
        </w:rPr>
        <w:sectPr w:rsidR="00A272A6" w:rsidRPr="003531B3" w:rsidSect="007A63F6">
          <w:pgSz w:w="11906" w:h="16838"/>
          <w:pgMar w:top="1440" w:right="1800" w:bottom="1440" w:left="1800" w:header="851" w:footer="0" w:gutter="0"/>
          <w:cols w:space="425"/>
          <w:docGrid w:type="lines" w:linePitch="360"/>
        </w:sectPr>
      </w:pPr>
      <w:r w:rsidRPr="003531B3">
        <w:rPr>
          <w:rFonts w:asciiTheme="minorEastAsia" w:hAnsiTheme="minorEastAsia" w:cs="Times New Roman"/>
          <w:b/>
          <w:color w:val="000000" w:themeColor="text1"/>
          <w:szCs w:val="32"/>
        </w:rPr>
        <w:t>(資料來源：臺北市政府勞動局)</w:t>
      </w:r>
    </w:p>
    <w:p w:rsidR="00A272A6" w:rsidRPr="003531B3" w:rsidRDefault="00A272A6" w:rsidP="003531B3">
      <w:pPr>
        <w:keepNext/>
        <w:widowControl w:val="0"/>
        <w:spacing w:after="0" w:afterAutospacing="0" w:line="520" w:lineRule="exact"/>
        <w:outlineLvl w:val="1"/>
        <w:rPr>
          <w:rFonts w:asciiTheme="minorEastAsia" w:hAnsiTheme="minorEastAsia" w:cs="Times New Roman"/>
          <w:b/>
          <w:bCs/>
          <w:color w:val="000000" w:themeColor="text1"/>
          <w:sz w:val="32"/>
          <w:szCs w:val="32"/>
        </w:rPr>
      </w:pPr>
      <w:bookmarkStart w:id="50" w:name="_Toc508286163"/>
      <w:bookmarkStart w:id="51" w:name="_Toc509419054"/>
      <w:r w:rsidRPr="003531B3">
        <w:rPr>
          <w:rFonts w:asciiTheme="minorEastAsia" w:hAnsiTheme="minorEastAsia" w:cs="Times New Roman"/>
          <w:b/>
          <w:bCs/>
          <w:color w:val="000000" w:themeColor="text1"/>
          <w:sz w:val="32"/>
          <w:szCs w:val="32"/>
        </w:rPr>
        <w:lastRenderedPageBreak/>
        <w:t>二、勞資會議</w:t>
      </w:r>
      <w:bookmarkEnd w:id="50"/>
      <w:bookmarkEnd w:id="51"/>
    </w:p>
    <w:p w:rsidR="004731DD" w:rsidRPr="003531B3" w:rsidRDefault="009A0BA8" w:rsidP="003531B3">
      <w:pPr>
        <w:pStyle w:val="3"/>
        <w:spacing w:after="0" w:afterAutospacing="0" w:line="520" w:lineRule="exact"/>
        <w:ind w:firstLineChars="200" w:firstLine="561"/>
        <w:rPr>
          <w:rFonts w:asciiTheme="minorEastAsia" w:eastAsiaTheme="minorEastAsia" w:hAnsiTheme="minorEastAsia" w:cs="Times New Roman"/>
          <w:sz w:val="28"/>
        </w:rPr>
      </w:pPr>
      <w:bookmarkStart w:id="52" w:name="_Toc509419055"/>
      <w:r w:rsidRPr="003531B3">
        <w:rPr>
          <w:rFonts w:asciiTheme="minorEastAsia" w:eastAsiaTheme="minorEastAsia" w:hAnsiTheme="minorEastAsia" w:cs="Times New Roman"/>
          <w:sz w:val="28"/>
        </w:rPr>
        <w:t>(一)法定應經勞資會議決議行使同意權之情形相關條文彙整</w:t>
      </w:r>
      <w:bookmarkEnd w:id="52"/>
    </w:p>
    <w:p w:rsidR="009A0BA8" w:rsidRPr="003531B3" w:rsidRDefault="004731DD" w:rsidP="003531B3">
      <w:pPr>
        <w:pStyle w:val="3"/>
        <w:spacing w:after="0" w:afterAutospacing="0" w:line="520" w:lineRule="exact"/>
        <w:rPr>
          <w:rFonts w:asciiTheme="minorEastAsia" w:eastAsiaTheme="minorEastAsia" w:hAnsiTheme="minorEastAsia" w:cs="Times New Roman"/>
          <w:b w:val="0"/>
          <w:color w:val="002060"/>
          <w:sz w:val="28"/>
        </w:rPr>
      </w:pPr>
      <w:r w:rsidRPr="003531B3">
        <w:rPr>
          <w:rFonts w:asciiTheme="minorEastAsia" w:eastAsiaTheme="minorEastAsia" w:hAnsiTheme="minorEastAsia" w:cs="Times New Roman"/>
          <w:sz w:val="28"/>
        </w:rPr>
        <w:t xml:space="preserve">   </w:t>
      </w:r>
      <w:r w:rsidR="003531B3" w:rsidRPr="003531B3">
        <w:rPr>
          <w:rFonts w:asciiTheme="minorEastAsia" w:eastAsiaTheme="minorEastAsia" w:hAnsiTheme="minorEastAsia" w:cs="Times New Roman"/>
          <w:sz w:val="28"/>
        </w:rPr>
        <w:t xml:space="preserve">     </w:t>
      </w:r>
      <w:r w:rsidRPr="003531B3">
        <w:rPr>
          <w:rFonts w:asciiTheme="minorEastAsia" w:eastAsiaTheme="minorEastAsia" w:hAnsiTheme="minorEastAsia" w:cs="Times New Roman"/>
          <w:b w:val="0"/>
          <w:color w:val="002060"/>
          <w:sz w:val="28"/>
        </w:rPr>
        <w:t>(僅臚列涉及社會福利服務機構及團體適用之規定)</w:t>
      </w:r>
    </w:p>
    <w:tbl>
      <w:tblPr>
        <w:tblStyle w:val="22"/>
        <w:tblW w:w="5380" w:type="pct"/>
        <w:tblLook w:val="04A0"/>
      </w:tblPr>
      <w:tblGrid>
        <w:gridCol w:w="1597"/>
        <w:gridCol w:w="1601"/>
        <w:gridCol w:w="5972"/>
      </w:tblGrid>
      <w:tr w:rsidR="009A0BA8" w:rsidRPr="003531B3" w:rsidTr="009A0BA8">
        <w:trPr>
          <w:tblHeader/>
        </w:trPr>
        <w:tc>
          <w:tcPr>
            <w:tcW w:w="871" w:type="pct"/>
          </w:tcPr>
          <w:p w:rsidR="009A0BA8" w:rsidRPr="003531B3" w:rsidRDefault="009A0BA8" w:rsidP="003531B3">
            <w:pPr>
              <w:widowControl w:val="0"/>
              <w:spacing w:line="440" w:lineRule="exact"/>
              <w:jc w:val="center"/>
              <w:rPr>
                <w:rFonts w:asciiTheme="minorEastAsia" w:hAnsiTheme="minorEastAsia" w:cs="Times New Roman"/>
                <w:b/>
                <w:szCs w:val="24"/>
              </w:rPr>
            </w:pPr>
            <w:r w:rsidRPr="003531B3">
              <w:rPr>
                <w:rFonts w:asciiTheme="minorEastAsia" w:hAnsiTheme="minorEastAsia" w:cs="Times New Roman"/>
                <w:b/>
                <w:szCs w:val="24"/>
              </w:rPr>
              <w:t>項目</w:t>
            </w:r>
          </w:p>
        </w:tc>
        <w:tc>
          <w:tcPr>
            <w:tcW w:w="873" w:type="pct"/>
          </w:tcPr>
          <w:p w:rsidR="009A0BA8" w:rsidRPr="003531B3" w:rsidRDefault="009A0BA8" w:rsidP="003531B3">
            <w:pPr>
              <w:widowControl w:val="0"/>
              <w:spacing w:line="440" w:lineRule="exact"/>
              <w:jc w:val="center"/>
              <w:rPr>
                <w:rFonts w:asciiTheme="minorEastAsia" w:hAnsiTheme="minorEastAsia" w:cs="Times New Roman"/>
                <w:b/>
                <w:szCs w:val="24"/>
              </w:rPr>
            </w:pPr>
            <w:r w:rsidRPr="003531B3">
              <w:rPr>
                <w:rFonts w:asciiTheme="minorEastAsia" w:hAnsiTheme="minorEastAsia" w:cs="Times New Roman"/>
                <w:b/>
                <w:szCs w:val="24"/>
              </w:rPr>
              <w:t>法源</w:t>
            </w:r>
          </w:p>
        </w:tc>
        <w:tc>
          <w:tcPr>
            <w:tcW w:w="3256" w:type="pct"/>
          </w:tcPr>
          <w:p w:rsidR="009A0BA8" w:rsidRPr="003531B3" w:rsidRDefault="009A0BA8" w:rsidP="003531B3">
            <w:pPr>
              <w:widowControl w:val="0"/>
              <w:spacing w:line="440" w:lineRule="exact"/>
              <w:jc w:val="center"/>
              <w:rPr>
                <w:rFonts w:asciiTheme="minorEastAsia" w:hAnsiTheme="minorEastAsia" w:cs="Times New Roman"/>
                <w:b/>
                <w:szCs w:val="24"/>
              </w:rPr>
            </w:pPr>
            <w:r w:rsidRPr="003531B3">
              <w:rPr>
                <w:rFonts w:asciiTheme="minorEastAsia" w:hAnsiTheme="minorEastAsia" w:cs="Times New Roman"/>
                <w:b/>
                <w:szCs w:val="24"/>
              </w:rPr>
              <w:t>內容</w:t>
            </w:r>
          </w:p>
        </w:tc>
      </w:tr>
      <w:tr w:rsidR="009A0BA8" w:rsidRPr="003531B3" w:rsidTr="009A0BA8">
        <w:tc>
          <w:tcPr>
            <w:tcW w:w="871" w:type="pct"/>
            <w:vMerge w:val="restar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適用兩週、四週、八週彈性工時</w:t>
            </w: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勞基法§30</w:t>
            </w:r>
          </w:p>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(兩週、八週彈性工時)</w:t>
            </w:r>
          </w:p>
        </w:tc>
        <w:tc>
          <w:tcPr>
            <w:tcW w:w="3256" w:type="pct"/>
          </w:tcPr>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前項正常工作時間，雇主經工會同意，如事業單位無工會者，經勞資會議同意後，得將其二週內二日之正常工作時數，分配於其他工作日。其分配於其他工作日之時數，每日不得超過二小時。但每週工作總時數不得超過四十八小時。</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第一項正常工作時間，雇主經工會同意，如事業單位無工會者，經勞資會議同意後，得將八週內之正常工作時數加以分配。但每日正常工作時間不得超過八小時，每週工作總時數不得超過四十八小時。</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前二項規定，僅適用於經中央主管機關指定之行業。</w:t>
            </w:r>
          </w:p>
        </w:tc>
      </w:tr>
      <w:tr w:rsidR="009A0BA8" w:rsidRPr="003531B3" w:rsidTr="009A0BA8">
        <w:tc>
          <w:tcPr>
            <w:tcW w:w="871" w:type="pct"/>
            <w:vMerge/>
          </w:tcPr>
          <w:p w:rsidR="009A0BA8" w:rsidRPr="003531B3" w:rsidRDefault="009A0BA8" w:rsidP="003531B3">
            <w:pPr>
              <w:widowControl w:val="0"/>
              <w:spacing w:line="440" w:lineRule="exact"/>
              <w:rPr>
                <w:rFonts w:asciiTheme="minorEastAsia" w:hAnsiTheme="minorEastAsia" w:cs="Times New Roman"/>
                <w:szCs w:val="24"/>
              </w:rPr>
            </w:pP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勞基法§30-1</w:t>
            </w:r>
          </w:p>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(四週彈性工時)</w:t>
            </w:r>
          </w:p>
        </w:tc>
        <w:tc>
          <w:tcPr>
            <w:tcW w:w="3256" w:type="pct"/>
          </w:tcPr>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中央主管機關指定之行業 ，雇主經工會同意，如事業單位無工會者，經勞資會議同意後，其工作時間得依下列原則變更：</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四週內正常工作時數分配於其他工作日之時數，每日不得超過二小時，不受前條第二項至第四項規定之限制。</w:t>
            </w:r>
          </w:p>
        </w:tc>
      </w:tr>
      <w:tr w:rsidR="009A0BA8" w:rsidRPr="003531B3" w:rsidTr="009A0BA8">
        <w:tc>
          <w:tcPr>
            <w:tcW w:w="871" w:type="pct"/>
            <w:vMerge w:val="restart"/>
          </w:tcPr>
          <w:p w:rsidR="009A0BA8" w:rsidRPr="003531B3" w:rsidRDefault="009A0BA8" w:rsidP="003531B3">
            <w:pPr>
              <w:widowControl w:val="0"/>
              <w:spacing w:line="440" w:lineRule="exact"/>
              <w:rPr>
                <w:rFonts w:asciiTheme="minorEastAsia" w:hAnsiTheme="minorEastAsia" w:cs="Times New Roman"/>
                <w:kern w:val="0"/>
                <w:szCs w:val="24"/>
              </w:rPr>
            </w:pPr>
            <w:r w:rsidRPr="003531B3">
              <w:rPr>
                <w:rFonts w:asciiTheme="minorEastAsia" w:hAnsiTheme="minorEastAsia" w:cs="Times New Roman"/>
                <w:kern w:val="0"/>
                <w:szCs w:val="24"/>
              </w:rPr>
              <w:t>在正常工作時間以外工 作</w:t>
            </w: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勞基法§32</w:t>
            </w:r>
          </w:p>
        </w:tc>
        <w:tc>
          <w:tcPr>
            <w:tcW w:w="3256" w:type="pct"/>
          </w:tcPr>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雇主有使勞工在正常工作時間以外工作之必要者，雇主經工會同意，如事業單位無工會者，經勞資會議同意後，得將工作時間延長之。</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前項雇主延長勞工之工作時間連同正常工作時間，一日不得超過十二小時。</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延長之工作時間，一個月不得超過四十六小時。</w:t>
            </w:r>
          </w:p>
        </w:tc>
      </w:tr>
      <w:tr w:rsidR="009A0BA8" w:rsidRPr="003531B3" w:rsidTr="003531B3">
        <w:trPr>
          <w:trHeight w:val="580"/>
        </w:trPr>
        <w:tc>
          <w:tcPr>
            <w:tcW w:w="871" w:type="pct"/>
            <w:vMerge/>
          </w:tcPr>
          <w:p w:rsidR="009A0BA8" w:rsidRPr="003531B3" w:rsidRDefault="009A0BA8" w:rsidP="003531B3">
            <w:pPr>
              <w:widowControl w:val="0"/>
              <w:spacing w:line="440" w:lineRule="exact"/>
              <w:rPr>
                <w:rFonts w:asciiTheme="minorEastAsia" w:hAnsiTheme="minorEastAsia" w:cs="Times New Roman"/>
                <w:kern w:val="0"/>
                <w:szCs w:val="24"/>
              </w:rPr>
            </w:pP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勞基法§30-1</w:t>
            </w:r>
          </w:p>
        </w:tc>
        <w:tc>
          <w:tcPr>
            <w:tcW w:w="3256" w:type="pct"/>
          </w:tcPr>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中央主管機關指定之行業，雇主經工會同意，如事業單位無工會者，經勞資會議同意後，其工作時間得依下列原則變更：</w:t>
            </w:r>
          </w:p>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lastRenderedPageBreak/>
              <w:t>當日正常工時達十小時者，其延長之工作時間不得超過二小時。</w:t>
            </w:r>
          </w:p>
        </w:tc>
      </w:tr>
      <w:tr w:rsidR="009A0BA8" w:rsidRPr="003531B3" w:rsidTr="009A0BA8">
        <w:trPr>
          <w:trHeight w:val="2914"/>
        </w:trPr>
        <w:tc>
          <w:tcPr>
            <w:tcW w:w="871" w:type="pct"/>
          </w:tcPr>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inorEastAsia" w:hAnsiTheme="minorEastAsia" w:cs="Times New Roman"/>
                <w:kern w:val="0"/>
                <w:szCs w:val="24"/>
              </w:rPr>
            </w:pPr>
            <w:r w:rsidRPr="003531B3">
              <w:rPr>
                <w:rFonts w:asciiTheme="minorEastAsia" w:hAnsiTheme="minorEastAsia" w:cs="Times New Roman"/>
                <w:kern w:val="0"/>
                <w:szCs w:val="24"/>
              </w:rPr>
              <w:lastRenderedPageBreak/>
              <w:t>彈性調整延長工作時間</w:t>
            </w: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勞基法§32</w:t>
            </w:r>
          </w:p>
        </w:tc>
        <w:tc>
          <w:tcPr>
            <w:tcW w:w="3256" w:type="pct"/>
          </w:tcPr>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前項雇主延長勞工之工作時間連同正常工作時間，一日不得超過十二小時；延長之工作時間，一個月不得超過四十六小時，但雇主經工會同意，如事業單位無工會者，經勞資會議同意後，延長之工作時間，一個月不得超過五十四小時，每三個月不得超過一百三十八小時。</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雇主僱用勞工人數在三十人以上，依前項但書規定延長勞工工作時間者，應報當地主管機關備查。</w:t>
            </w:r>
          </w:p>
        </w:tc>
      </w:tr>
      <w:tr w:rsidR="009A0BA8" w:rsidRPr="003531B3" w:rsidTr="009A0BA8">
        <w:tc>
          <w:tcPr>
            <w:tcW w:w="871" w:type="pct"/>
            <w:vMerge w:val="restar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女性夜間工作</w:t>
            </w: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勞基法§30-1</w:t>
            </w:r>
          </w:p>
        </w:tc>
        <w:tc>
          <w:tcPr>
            <w:tcW w:w="3256" w:type="pct"/>
          </w:tcPr>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中央主管機關指定之行業，雇主經工會同意，如事業單位無工會者，經勞資會議同意後，其工作時間得依下列原則變更：</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女性勞工，除妊娠或哺乳期間者外，於夜間工作，不受第四十九條第一項之限制。但雇主應提供必要之安全衛生設施。</w:t>
            </w:r>
          </w:p>
        </w:tc>
      </w:tr>
      <w:tr w:rsidR="009A0BA8" w:rsidRPr="003531B3" w:rsidTr="003531B3">
        <w:trPr>
          <w:trHeight w:val="5849"/>
        </w:trPr>
        <w:tc>
          <w:tcPr>
            <w:tcW w:w="871" w:type="pct"/>
            <w:vMerge/>
          </w:tcPr>
          <w:p w:rsidR="009A0BA8" w:rsidRPr="003531B3" w:rsidRDefault="009A0BA8" w:rsidP="003531B3">
            <w:pPr>
              <w:widowControl w:val="0"/>
              <w:spacing w:line="440" w:lineRule="exact"/>
              <w:rPr>
                <w:rFonts w:asciiTheme="minorEastAsia" w:hAnsiTheme="minorEastAsia" w:cs="Times New Roman"/>
                <w:szCs w:val="24"/>
              </w:rPr>
            </w:pPr>
          </w:p>
        </w:tc>
        <w:tc>
          <w:tcPr>
            <w:tcW w:w="873" w:type="pct"/>
          </w:tcPr>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勞基法§49</w:t>
            </w:r>
          </w:p>
        </w:tc>
        <w:tc>
          <w:tcPr>
            <w:tcW w:w="3256" w:type="pct"/>
          </w:tcPr>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雇主不得使女工於午後十時至翌晨六時之時間內工作。但雇主經工會同意，如事業單位無工會者，經勞資會議同意後，且符合下列各款規定者，不在此限：</w:t>
            </w:r>
          </w:p>
          <w:p w:rsidR="009A0BA8" w:rsidRPr="003531B3" w:rsidRDefault="009A0BA8" w:rsidP="003531B3">
            <w:pPr>
              <w:widowControl w:val="0"/>
              <w:spacing w:line="440" w:lineRule="exact"/>
              <w:ind w:leftChars="250" w:left="600"/>
              <w:rPr>
                <w:rFonts w:asciiTheme="minorEastAsia" w:hAnsiTheme="minorEastAsia" w:cs="Times New Roman"/>
                <w:szCs w:val="24"/>
              </w:rPr>
            </w:pPr>
            <w:r w:rsidRPr="003531B3">
              <w:rPr>
                <w:rFonts w:asciiTheme="minorEastAsia" w:hAnsiTheme="minorEastAsia" w:cs="Times New Roman"/>
                <w:szCs w:val="24"/>
              </w:rPr>
              <w:t>一、提供必要之安全衛生設施。</w:t>
            </w:r>
          </w:p>
          <w:p w:rsidR="009A0BA8" w:rsidRPr="003531B3" w:rsidRDefault="009A0BA8" w:rsidP="003531B3">
            <w:pPr>
              <w:widowControl w:val="0"/>
              <w:spacing w:line="440" w:lineRule="exact"/>
              <w:ind w:leftChars="251" w:left="1024" w:hangingChars="176" w:hanging="422"/>
              <w:rPr>
                <w:rFonts w:asciiTheme="minorEastAsia" w:hAnsiTheme="minorEastAsia" w:cs="Times New Roman"/>
                <w:szCs w:val="24"/>
              </w:rPr>
            </w:pPr>
            <w:r w:rsidRPr="003531B3">
              <w:rPr>
                <w:rFonts w:asciiTheme="minorEastAsia" w:hAnsiTheme="minorEastAsia" w:cs="Times New Roman"/>
                <w:szCs w:val="24"/>
              </w:rPr>
              <w:t>二、無大眾運輸工具可資運用時，提供交通工具或安排女工宿舍。</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女工因健康或其他正當理由，不能於午後十時至翌晨六時之時間內工作者，雇主不得強制其工作。</w:t>
            </w:r>
          </w:p>
          <w:p w:rsidR="009A0BA8" w:rsidRPr="003531B3" w:rsidRDefault="009A0BA8" w:rsidP="003531B3">
            <w:pPr>
              <w:widowControl w:val="0"/>
              <w:spacing w:line="440" w:lineRule="exact"/>
              <w:rPr>
                <w:rFonts w:asciiTheme="minorEastAsia" w:hAnsiTheme="minorEastAsia" w:cs="Times New Roman"/>
                <w:szCs w:val="24"/>
              </w:rPr>
            </w:pPr>
            <w:r w:rsidRPr="003531B3">
              <w:rPr>
                <w:rFonts w:asciiTheme="minorEastAsia" w:hAnsiTheme="minorEastAsia" w:cs="Times New Roman"/>
                <w:szCs w:val="24"/>
              </w:rPr>
              <w:t>第一項規定，於因天災、事變或突發事件，雇主必須使女工於午後十時至翌晨六時之時間內工作時，不適用之。</w:t>
            </w:r>
          </w:p>
          <w:p w:rsidR="009A0BA8" w:rsidRPr="003531B3" w:rsidRDefault="009A0BA8" w:rsidP="003531B3">
            <w:pPr>
              <w:widowControl w:val="0"/>
              <w:spacing w:line="440" w:lineRule="exact"/>
              <w:ind w:firstLineChars="200" w:firstLine="480"/>
              <w:rPr>
                <w:rFonts w:asciiTheme="minorEastAsia" w:hAnsiTheme="minorEastAsia" w:cs="Times New Roman"/>
                <w:szCs w:val="24"/>
              </w:rPr>
            </w:pPr>
            <w:r w:rsidRPr="003531B3">
              <w:rPr>
                <w:rFonts w:asciiTheme="minorEastAsia" w:hAnsiTheme="minorEastAsia" w:cs="Times New Roman"/>
                <w:szCs w:val="24"/>
              </w:rPr>
              <w:t>第一項但書及前項規定，於妊娠或哺乳期間之女工，不適用之。</w:t>
            </w:r>
          </w:p>
        </w:tc>
      </w:tr>
    </w:tbl>
    <w:p w:rsidR="009A0BA8" w:rsidRPr="003531B3" w:rsidRDefault="009A0BA8" w:rsidP="009A0BA8">
      <w:pPr>
        <w:widowControl w:val="0"/>
        <w:spacing w:after="0" w:afterAutospacing="0" w:line="600" w:lineRule="exact"/>
        <w:rPr>
          <w:rFonts w:asciiTheme="minorEastAsia" w:hAnsiTheme="minorEastAsia" w:cs="Times New Roman"/>
          <w:b/>
          <w:color w:val="000000" w:themeColor="text1"/>
          <w:sz w:val="32"/>
          <w:szCs w:val="32"/>
        </w:rPr>
        <w:sectPr w:rsidR="009A0BA8" w:rsidRPr="003531B3" w:rsidSect="007A63F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0" w:gutter="0"/>
          <w:cols w:space="425"/>
          <w:docGrid w:type="lines" w:linePitch="360"/>
        </w:sectPr>
      </w:pPr>
    </w:p>
    <w:p w:rsidR="009A0BA8" w:rsidRPr="003531B3" w:rsidRDefault="009A0BA8" w:rsidP="006F433A">
      <w:pPr>
        <w:pStyle w:val="3"/>
        <w:rPr>
          <w:rFonts w:asciiTheme="minorEastAsia" w:eastAsiaTheme="minorEastAsia" w:hAnsiTheme="minorEastAsia" w:cs="Times New Roman"/>
          <w:color w:val="000000" w:themeColor="text1"/>
          <w:sz w:val="32"/>
          <w:szCs w:val="32"/>
        </w:rPr>
      </w:pPr>
      <w:bookmarkStart w:id="53" w:name="_Toc509419056"/>
      <w:r w:rsidRPr="003531B3">
        <w:rPr>
          <w:rFonts w:asciiTheme="minorEastAsia" w:eastAsiaTheme="minorEastAsia" w:hAnsiTheme="minorEastAsia" w:cs="Times New Roman"/>
          <w:color w:val="000000" w:themeColor="text1"/>
          <w:sz w:val="32"/>
          <w:szCs w:val="32"/>
        </w:rPr>
        <w:lastRenderedPageBreak/>
        <w:t>(二)勞資會議紀錄(範例)</w:t>
      </w:r>
      <w:bookmarkEnd w:id="53"/>
    </w:p>
    <w:p w:rsidR="009A0BA8" w:rsidRPr="003531B3" w:rsidRDefault="009A0BA8" w:rsidP="009A0BA8">
      <w:pPr>
        <w:widowControl w:val="0"/>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rPr>
        <w:t xml:space="preserve"> </w:t>
      </w:r>
      <w:r w:rsidRPr="003531B3">
        <w:rPr>
          <w:rFonts w:asciiTheme="minorEastAsia" w:hAnsiTheme="minorEastAsia" w:cs="Times New Roman"/>
          <w:sz w:val="28"/>
        </w:rPr>
        <w:t xml:space="preserve">          </w:t>
      </w:r>
      <w:r w:rsidRPr="003531B3">
        <w:rPr>
          <w:rFonts w:asciiTheme="minorEastAsia" w:hAnsiTheme="minorEastAsia" w:cs="Times New Roman"/>
          <w:b/>
          <w:sz w:val="28"/>
          <w:u w:val="single"/>
        </w:rPr>
        <w:t xml:space="preserve"> </w:t>
      </w:r>
      <w:r w:rsidRPr="003531B3">
        <w:rPr>
          <w:rFonts w:asciiTheme="minorEastAsia" w:hAnsiTheme="minorEastAsia" w:cs="Times New Roman"/>
          <w:b/>
          <w:sz w:val="32"/>
          <w:u w:val="single"/>
        </w:rPr>
        <w:t>(</w:t>
      </w:r>
      <w:r w:rsidRPr="003531B3">
        <w:rPr>
          <w:rFonts w:asciiTheme="minorEastAsia" w:hAnsiTheme="minorEastAsia" w:cs="Times New Roman"/>
          <w:b/>
          <w:sz w:val="28"/>
          <w:szCs w:val="28"/>
          <w:u w:val="single"/>
        </w:rPr>
        <w:t>事業單位名稱)</w:t>
      </w:r>
      <w:r w:rsidRPr="003531B3">
        <w:rPr>
          <w:rFonts w:asciiTheme="minorEastAsia" w:hAnsiTheme="minorEastAsia" w:cs="Times New Roman"/>
          <w:b/>
          <w:sz w:val="28"/>
          <w:szCs w:val="28"/>
        </w:rPr>
        <w:t>第    屆第    次勞資會議紀錄</w:t>
      </w:r>
    </w:p>
    <w:p w:rsidR="009A0BA8" w:rsidRPr="003531B3" w:rsidRDefault="009A0BA8" w:rsidP="009A0BA8">
      <w:pPr>
        <w:widowControl w:val="0"/>
        <w:spacing w:after="0" w:afterAutospacing="0" w:line="480" w:lineRule="exact"/>
        <w:rPr>
          <w:rFonts w:asciiTheme="minorEastAsia" w:hAnsiTheme="minorEastAsia" w:cs="Times New Roman"/>
          <w:sz w:val="28"/>
          <w:szCs w:val="28"/>
        </w:rPr>
      </w:pPr>
      <w:r w:rsidRPr="003531B3">
        <w:rPr>
          <w:rFonts w:asciiTheme="minorEastAsia" w:hAnsiTheme="minorEastAsia" w:cs="Times New Roman"/>
          <w:b/>
          <w:sz w:val="28"/>
          <w:szCs w:val="28"/>
        </w:rPr>
        <w:t>時間：</w:t>
      </w:r>
      <w:r w:rsidRPr="003531B3">
        <w:rPr>
          <w:rFonts w:asciiTheme="minorEastAsia" w:hAnsiTheme="minorEastAsia" w:cs="Times New Roman"/>
          <w:sz w:val="28"/>
          <w:szCs w:val="28"/>
        </w:rPr>
        <w:t xml:space="preserve">民國    年    月    日(星期    ) 上、下午   時    分  </w:t>
      </w:r>
    </w:p>
    <w:p w:rsidR="009A0BA8" w:rsidRPr="003531B3" w:rsidRDefault="009A0BA8" w:rsidP="009A0BA8">
      <w:pPr>
        <w:widowControl w:val="0"/>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地點：</w:t>
      </w:r>
    </w:p>
    <w:p w:rsidR="009A0BA8" w:rsidRPr="003531B3" w:rsidRDefault="009A0BA8" w:rsidP="009A0BA8">
      <w:pPr>
        <w:widowControl w:val="0"/>
        <w:spacing w:after="0" w:afterAutospacing="0" w:line="480" w:lineRule="exact"/>
        <w:rPr>
          <w:rFonts w:asciiTheme="minorEastAsia" w:hAnsiTheme="minorEastAsia" w:cs="Times New Roman"/>
          <w:sz w:val="28"/>
          <w:szCs w:val="28"/>
        </w:rPr>
      </w:pPr>
      <w:r w:rsidRPr="003531B3">
        <w:rPr>
          <w:rFonts w:asciiTheme="minorEastAsia" w:hAnsiTheme="minorEastAsia" w:cs="Times New Roman"/>
          <w:b/>
          <w:sz w:val="28"/>
          <w:szCs w:val="28"/>
        </w:rPr>
        <w:t>出席人員：</w:t>
      </w:r>
      <w:r w:rsidRPr="003531B3">
        <w:rPr>
          <w:rFonts w:asciiTheme="minorEastAsia" w:hAnsiTheme="minorEastAsia" w:cs="Times New Roman"/>
          <w:sz w:val="28"/>
          <w:szCs w:val="28"/>
        </w:rPr>
        <w:t xml:space="preserve"> </w:t>
      </w:r>
    </w:p>
    <w:p w:rsidR="009A0BA8" w:rsidRPr="003531B3" w:rsidRDefault="009A0BA8" w:rsidP="009A0BA8">
      <w:pPr>
        <w:widowControl w:val="0"/>
        <w:spacing w:after="0" w:afterAutospacing="0" w:line="480" w:lineRule="exact"/>
        <w:ind w:leftChars="177" w:left="425"/>
        <w:rPr>
          <w:rFonts w:asciiTheme="minorEastAsia" w:hAnsiTheme="minorEastAsia" w:cs="Times New Roman"/>
          <w:sz w:val="28"/>
          <w:szCs w:val="28"/>
        </w:rPr>
      </w:pPr>
      <w:r w:rsidRPr="003531B3">
        <w:rPr>
          <w:rFonts w:asciiTheme="minorEastAsia" w:hAnsiTheme="minorEastAsia" w:cs="Times New Roman"/>
          <w:sz w:val="28"/>
          <w:szCs w:val="28"/>
        </w:rPr>
        <w:t>勞方代表：</w:t>
      </w:r>
    </w:p>
    <w:p w:rsidR="009A0BA8" w:rsidRPr="003531B3" w:rsidRDefault="009A0BA8" w:rsidP="009A0BA8">
      <w:pPr>
        <w:widowControl w:val="0"/>
        <w:spacing w:after="0" w:afterAutospacing="0" w:line="480" w:lineRule="exact"/>
        <w:ind w:leftChars="177" w:left="425"/>
        <w:rPr>
          <w:rFonts w:asciiTheme="minorEastAsia" w:hAnsiTheme="minorEastAsia" w:cs="Times New Roman"/>
          <w:sz w:val="28"/>
          <w:szCs w:val="28"/>
        </w:rPr>
      </w:pPr>
      <w:r w:rsidRPr="003531B3">
        <w:rPr>
          <w:rFonts w:asciiTheme="minorEastAsia" w:hAnsiTheme="minorEastAsia" w:cs="Times New Roman"/>
          <w:sz w:val="28"/>
          <w:szCs w:val="28"/>
        </w:rPr>
        <w:t>資方代表：</w:t>
      </w:r>
    </w:p>
    <w:p w:rsidR="009A0BA8" w:rsidRPr="003531B3" w:rsidRDefault="009A0BA8" w:rsidP="009A0BA8">
      <w:pPr>
        <w:widowControl w:val="0"/>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列席人員：</w:t>
      </w:r>
    </w:p>
    <w:p w:rsidR="009A0BA8" w:rsidRPr="003531B3" w:rsidRDefault="009A0BA8" w:rsidP="009A0BA8">
      <w:pPr>
        <w:widowControl w:val="0"/>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請假或缺席代表：</w:t>
      </w:r>
    </w:p>
    <w:p w:rsidR="009A0BA8" w:rsidRPr="003531B3" w:rsidRDefault="009A0BA8" w:rsidP="009A0BA8">
      <w:pPr>
        <w:widowControl w:val="0"/>
        <w:spacing w:after="0" w:afterAutospacing="0" w:line="480" w:lineRule="exact"/>
        <w:rPr>
          <w:rFonts w:asciiTheme="minorEastAsia" w:hAnsiTheme="minorEastAsia" w:cs="Times New Roman"/>
          <w:sz w:val="28"/>
          <w:szCs w:val="28"/>
        </w:rPr>
      </w:pPr>
      <w:r w:rsidRPr="003531B3">
        <w:rPr>
          <w:rFonts w:asciiTheme="minorEastAsia" w:hAnsiTheme="minorEastAsia" w:cs="Times New Roman"/>
          <w:sz w:val="28"/>
          <w:szCs w:val="28"/>
        </w:rPr>
        <w:t>勞方代表：  ○○○  (病假)   ○○○   (事假)</w:t>
      </w:r>
    </w:p>
    <w:p w:rsidR="009A0BA8" w:rsidRPr="003531B3" w:rsidRDefault="009A0BA8" w:rsidP="009A0BA8">
      <w:pPr>
        <w:widowControl w:val="0"/>
        <w:spacing w:after="0" w:afterAutospacing="0" w:line="480" w:lineRule="exact"/>
        <w:rPr>
          <w:rFonts w:asciiTheme="minorEastAsia" w:hAnsiTheme="minorEastAsia" w:cs="Times New Roman"/>
          <w:sz w:val="28"/>
          <w:szCs w:val="28"/>
        </w:rPr>
      </w:pPr>
      <w:r w:rsidRPr="003531B3">
        <w:rPr>
          <w:rFonts w:asciiTheme="minorEastAsia" w:hAnsiTheme="minorEastAsia" w:cs="Times New Roman"/>
          <w:sz w:val="28"/>
          <w:szCs w:val="28"/>
        </w:rPr>
        <w:t>資方代表：  ○○○  (出差)   ○○○    (缺席)</w:t>
      </w:r>
    </w:p>
    <w:p w:rsidR="009A0BA8" w:rsidRPr="003531B3" w:rsidRDefault="009A0BA8" w:rsidP="009A0BA8">
      <w:pPr>
        <w:widowControl w:val="0"/>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主席：</w:t>
      </w:r>
      <w:r w:rsidRPr="003531B3">
        <w:rPr>
          <w:rFonts w:asciiTheme="minorEastAsia" w:hAnsiTheme="minorEastAsia" w:cs="Times New Roman"/>
          <w:sz w:val="28"/>
          <w:szCs w:val="28"/>
        </w:rPr>
        <w:t xml:space="preserve">          </w:t>
      </w:r>
      <w:r w:rsidR="00B11789"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記錄：</w:t>
      </w:r>
    </w:p>
    <w:p w:rsidR="009A0BA8" w:rsidRPr="003531B3" w:rsidRDefault="009A0BA8" w:rsidP="009A0BA8">
      <w:pPr>
        <w:widowControl w:val="0"/>
        <w:numPr>
          <w:ilvl w:val="0"/>
          <w:numId w:val="4"/>
        </w:numPr>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主席致詞：</w:t>
      </w:r>
    </w:p>
    <w:p w:rsidR="009A0BA8" w:rsidRPr="003531B3" w:rsidRDefault="009A0BA8" w:rsidP="009A0BA8">
      <w:pPr>
        <w:widowControl w:val="0"/>
        <w:numPr>
          <w:ilvl w:val="0"/>
          <w:numId w:val="4"/>
        </w:numPr>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列席人員致詞：</w:t>
      </w:r>
    </w:p>
    <w:p w:rsidR="009A0BA8" w:rsidRPr="003531B3" w:rsidRDefault="009A0BA8" w:rsidP="009A0BA8">
      <w:pPr>
        <w:widowControl w:val="0"/>
        <w:numPr>
          <w:ilvl w:val="0"/>
          <w:numId w:val="4"/>
        </w:numPr>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報告事項：</w:t>
      </w:r>
    </w:p>
    <w:p w:rsidR="009A0BA8" w:rsidRPr="003531B3" w:rsidRDefault="009A0BA8" w:rsidP="009A0BA8">
      <w:pPr>
        <w:widowControl w:val="0"/>
        <w:spacing w:after="0" w:afterAutospacing="0" w:line="480" w:lineRule="exact"/>
        <w:ind w:leftChars="295" w:left="708"/>
        <w:rPr>
          <w:rFonts w:asciiTheme="minorEastAsia" w:hAnsiTheme="minorEastAsia" w:cs="Times New Roman"/>
          <w:b/>
          <w:sz w:val="28"/>
          <w:szCs w:val="28"/>
        </w:rPr>
      </w:pPr>
      <w:r w:rsidRPr="003531B3">
        <w:rPr>
          <w:rFonts w:asciiTheme="minorEastAsia" w:hAnsiTheme="minorEastAsia" w:cs="Times New Roman"/>
          <w:b/>
          <w:sz w:val="28"/>
          <w:szCs w:val="28"/>
        </w:rPr>
        <w:t>(一)上次會議決議事項辦理情形</w:t>
      </w:r>
    </w:p>
    <w:p w:rsidR="009A0BA8" w:rsidRPr="003531B3" w:rsidRDefault="009A0BA8" w:rsidP="009A0BA8">
      <w:pPr>
        <w:widowControl w:val="0"/>
        <w:spacing w:after="0" w:afterAutospacing="0" w:line="480" w:lineRule="exact"/>
        <w:ind w:leftChars="295" w:left="708"/>
        <w:rPr>
          <w:rFonts w:asciiTheme="minorEastAsia" w:hAnsiTheme="minorEastAsia" w:cs="Times New Roman"/>
          <w:b/>
          <w:sz w:val="28"/>
          <w:szCs w:val="28"/>
        </w:rPr>
      </w:pPr>
      <w:r w:rsidRPr="003531B3">
        <w:rPr>
          <w:rFonts w:asciiTheme="minorEastAsia" w:hAnsiTheme="minorEastAsia" w:cs="Times New Roman"/>
          <w:b/>
          <w:sz w:val="28"/>
          <w:szCs w:val="28"/>
        </w:rPr>
        <w:t>(二)勞工動態(例如勞工人數、異動情形、離職率等)</w:t>
      </w:r>
    </w:p>
    <w:p w:rsidR="009A0BA8" w:rsidRPr="003531B3" w:rsidRDefault="009A0BA8" w:rsidP="009A0BA8">
      <w:pPr>
        <w:widowControl w:val="0"/>
        <w:spacing w:after="0" w:afterAutospacing="0" w:line="480" w:lineRule="exact"/>
        <w:ind w:leftChars="295" w:left="708"/>
        <w:rPr>
          <w:rFonts w:asciiTheme="minorEastAsia" w:hAnsiTheme="minorEastAsia" w:cs="Times New Roman"/>
          <w:b/>
          <w:sz w:val="28"/>
          <w:szCs w:val="28"/>
        </w:rPr>
      </w:pPr>
      <w:r w:rsidRPr="003531B3">
        <w:rPr>
          <w:rFonts w:asciiTheme="minorEastAsia" w:hAnsiTheme="minorEastAsia" w:cs="Times New Roman"/>
          <w:b/>
          <w:sz w:val="28"/>
          <w:szCs w:val="28"/>
        </w:rPr>
        <w:t>(三)關於事業單位之業務概況及市場狀況等訊息：</w:t>
      </w:r>
    </w:p>
    <w:p w:rsidR="009A0BA8" w:rsidRPr="003531B3" w:rsidRDefault="009A0BA8" w:rsidP="009A0BA8">
      <w:pPr>
        <w:widowControl w:val="0"/>
        <w:spacing w:after="0" w:afterAutospacing="0" w:line="480" w:lineRule="exact"/>
        <w:ind w:leftChars="295" w:left="708"/>
        <w:rPr>
          <w:rFonts w:asciiTheme="minorEastAsia" w:hAnsiTheme="minorEastAsia" w:cs="Times New Roman"/>
          <w:b/>
          <w:sz w:val="28"/>
          <w:szCs w:val="28"/>
        </w:rPr>
      </w:pPr>
      <w:r w:rsidRPr="003531B3">
        <w:rPr>
          <w:rFonts w:asciiTheme="minorEastAsia" w:hAnsiTheme="minorEastAsia" w:cs="Times New Roman"/>
          <w:b/>
          <w:sz w:val="28"/>
          <w:szCs w:val="28"/>
        </w:rPr>
        <w:t>(四)關於勞工活動、福利項目及工作環境改善事項：</w:t>
      </w:r>
    </w:p>
    <w:p w:rsidR="009A0BA8" w:rsidRPr="003531B3" w:rsidRDefault="009A0BA8" w:rsidP="009A0BA8">
      <w:pPr>
        <w:widowControl w:val="0"/>
        <w:spacing w:after="0" w:afterAutospacing="0" w:line="480" w:lineRule="exact"/>
        <w:ind w:leftChars="295" w:left="708"/>
        <w:rPr>
          <w:rFonts w:asciiTheme="minorEastAsia" w:hAnsiTheme="minorEastAsia" w:cs="Times New Roman"/>
          <w:b/>
          <w:sz w:val="28"/>
          <w:szCs w:val="28"/>
        </w:rPr>
      </w:pPr>
      <w:r w:rsidRPr="003531B3">
        <w:rPr>
          <w:rFonts w:asciiTheme="minorEastAsia" w:hAnsiTheme="minorEastAsia" w:cs="Times New Roman"/>
          <w:b/>
          <w:sz w:val="28"/>
          <w:szCs w:val="28"/>
        </w:rPr>
        <w:t>(五)其他報告事項</w:t>
      </w:r>
    </w:p>
    <w:p w:rsidR="009A0BA8" w:rsidRPr="003531B3" w:rsidRDefault="009A0BA8" w:rsidP="009A0BA8">
      <w:pPr>
        <w:widowControl w:val="0"/>
        <w:numPr>
          <w:ilvl w:val="0"/>
          <w:numId w:val="4"/>
        </w:numPr>
        <w:spacing w:after="0" w:afterAutospacing="0" w:line="480" w:lineRule="exact"/>
        <w:rPr>
          <w:rFonts w:asciiTheme="minorEastAsia" w:hAnsiTheme="minorEastAsia" w:cs="Times New Roman"/>
          <w:b/>
          <w:sz w:val="28"/>
          <w:szCs w:val="28"/>
        </w:rPr>
      </w:pPr>
      <w:r w:rsidRPr="003531B3">
        <w:rPr>
          <w:rFonts w:asciiTheme="minorEastAsia" w:hAnsiTheme="minorEastAsia" w:cs="Times New Roman"/>
          <w:b/>
          <w:sz w:val="28"/>
          <w:szCs w:val="28"/>
        </w:rPr>
        <w:t>討論事項</w:t>
      </w:r>
    </w:p>
    <w:p w:rsidR="009A0BA8" w:rsidRPr="003531B3" w:rsidRDefault="009A0BA8" w:rsidP="00B11789">
      <w:pPr>
        <w:widowControl w:val="0"/>
        <w:spacing w:after="0" w:afterAutospacing="0" w:line="480" w:lineRule="exact"/>
        <w:ind w:leftChars="296" w:left="1369" w:rightChars="-82" w:right="-197" w:hangingChars="235" w:hanging="659"/>
        <w:jc w:val="both"/>
        <w:rPr>
          <w:rFonts w:asciiTheme="minorEastAsia" w:hAnsiTheme="minorEastAsia" w:cs="Times New Roman"/>
          <w:sz w:val="28"/>
          <w:szCs w:val="28"/>
        </w:rPr>
      </w:pPr>
      <w:r w:rsidRPr="003531B3">
        <w:rPr>
          <w:rFonts w:asciiTheme="minorEastAsia" w:hAnsiTheme="minorEastAsia" w:cs="Times New Roman"/>
          <w:b/>
          <w:sz w:val="28"/>
          <w:szCs w:val="28"/>
        </w:rPr>
        <w:t>(一)案由一</w:t>
      </w:r>
      <w:r w:rsidRPr="003531B3">
        <w:rPr>
          <w:rFonts w:asciiTheme="minorEastAsia" w:hAnsiTheme="minorEastAsia" w:cs="Times New Roman"/>
          <w:sz w:val="28"/>
          <w:szCs w:val="28"/>
        </w:rPr>
        <w:t>：因業務需求，需實施○週變形工時案，提請討論。</w:t>
      </w:r>
    </w:p>
    <w:p w:rsidR="009A0BA8" w:rsidRPr="003531B3" w:rsidRDefault="009A0BA8" w:rsidP="00B11789">
      <w:pPr>
        <w:widowControl w:val="0"/>
        <w:spacing w:after="0" w:afterAutospacing="0" w:line="480" w:lineRule="exact"/>
        <w:ind w:leftChars="296" w:left="1368" w:hangingChars="235" w:hanging="658"/>
        <w:jc w:val="both"/>
        <w:rPr>
          <w:rFonts w:asciiTheme="minorEastAsia" w:hAnsiTheme="minorEastAsia" w:cs="Times New Roman"/>
          <w:sz w:val="28"/>
          <w:szCs w:val="28"/>
        </w:rPr>
      </w:pPr>
      <w:r w:rsidRPr="003531B3">
        <w:rPr>
          <w:rFonts w:asciiTheme="minorEastAsia" w:hAnsiTheme="minorEastAsia" w:cs="Times New Roman"/>
          <w:sz w:val="28"/>
          <w:szCs w:val="28"/>
        </w:rPr>
        <w:t xml:space="preserve">           (排班內容依事業單位實際情況填寫)。</w:t>
      </w:r>
    </w:p>
    <w:p w:rsidR="009A0BA8" w:rsidRPr="003531B3" w:rsidRDefault="009A0BA8" w:rsidP="00B11789">
      <w:pPr>
        <w:widowControl w:val="0"/>
        <w:spacing w:after="0" w:afterAutospacing="0" w:line="480" w:lineRule="exact"/>
        <w:ind w:leftChars="473" w:left="2293" w:hangingChars="413" w:hanging="1158"/>
        <w:jc w:val="both"/>
        <w:rPr>
          <w:rFonts w:asciiTheme="minorEastAsia" w:hAnsiTheme="minorEastAsia" w:cs="Times New Roman"/>
          <w:b/>
          <w:sz w:val="28"/>
          <w:szCs w:val="28"/>
        </w:rPr>
      </w:pPr>
      <w:r w:rsidRPr="003531B3">
        <w:rPr>
          <w:rFonts w:asciiTheme="minorEastAsia" w:hAnsiTheme="minorEastAsia" w:cs="Times New Roman"/>
          <w:b/>
          <w:sz w:val="28"/>
          <w:szCs w:val="28"/>
        </w:rPr>
        <w:t>說  明：</w:t>
      </w:r>
    </w:p>
    <w:p w:rsidR="009A0BA8" w:rsidRPr="003531B3" w:rsidRDefault="009A0BA8" w:rsidP="00544B37">
      <w:pPr>
        <w:widowControl w:val="0"/>
        <w:spacing w:after="0" w:afterAutospacing="0" w:line="480" w:lineRule="exact"/>
        <w:ind w:leftChars="808" w:left="2267" w:hangingChars="117" w:hanging="328"/>
        <w:jc w:val="both"/>
        <w:rPr>
          <w:rFonts w:asciiTheme="minorEastAsia" w:hAnsiTheme="minorEastAsia" w:cs="Times New Roman"/>
          <w:sz w:val="28"/>
          <w:szCs w:val="28"/>
        </w:rPr>
      </w:pPr>
      <w:r w:rsidRPr="003531B3">
        <w:rPr>
          <w:rFonts w:asciiTheme="minorEastAsia" w:hAnsiTheme="minorEastAsia" w:cs="Times New Roman"/>
          <w:sz w:val="28"/>
          <w:szCs w:val="28"/>
        </w:rPr>
        <w:t>1、雇主經工會同意，如事業單位無工會者，經勞資會議同意後，得依據勞動基準法第30條，適用二週變形工時、八週變形工時；依據勞動基準法第</w:t>
      </w:r>
      <w:r w:rsidRPr="003531B3">
        <w:rPr>
          <w:rFonts w:asciiTheme="minorEastAsia" w:hAnsiTheme="minorEastAsia" w:cs="Times New Roman"/>
          <w:sz w:val="28"/>
          <w:szCs w:val="28"/>
        </w:rPr>
        <w:lastRenderedPageBreak/>
        <w:t>30-1條適用四週變形工時。</w:t>
      </w:r>
    </w:p>
    <w:p w:rsidR="009A0BA8" w:rsidRPr="003531B3" w:rsidRDefault="009A0BA8" w:rsidP="00544B37">
      <w:pPr>
        <w:widowControl w:val="0"/>
        <w:spacing w:after="0" w:afterAutospacing="0" w:line="480" w:lineRule="exact"/>
        <w:ind w:leftChars="808" w:left="2267" w:hangingChars="117" w:hanging="328"/>
        <w:jc w:val="both"/>
        <w:rPr>
          <w:rFonts w:asciiTheme="minorEastAsia" w:hAnsiTheme="minorEastAsia" w:cs="Times New Roman"/>
          <w:sz w:val="28"/>
          <w:szCs w:val="28"/>
        </w:rPr>
      </w:pPr>
      <w:r w:rsidRPr="003531B3">
        <w:rPr>
          <w:rFonts w:asciiTheme="minorEastAsia" w:hAnsiTheme="minorEastAsia" w:cs="Times New Roman"/>
          <w:sz w:val="28"/>
          <w:szCs w:val="28"/>
        </w:rPr>
        <w:t>2、內容請依事業單位實際需要陳述填寫。</w:t>
      </w:r>
    </w:p>
    <w:p w:rsidR="009A0BA8" w:rsidRPr="003531B3" w:rsidRDefault="009A0BA8" w:rsidP="00B11789">
      <w:pPr>
        <w:widowControl w:val="0"/>
        <w:spacing w:after="0" w:afterAutospacing="0" w:line="480" w:lineRule="exact"/>
        <w:ind w:firstLineChars="200" w:firstLine="560"/>
        <w:jc w:val="both"/>
        <w:rPr>
          <w:rFonts w:asciiTheme="minorEastAsia" w:hAnsiTheme="minorEastAsia" w:cs="Times New Roman"/>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決  議：</w:t>
      </w:r>
      <w:r w:rsidRPr="003531B3">
        <w:rPr>
          <w:rFonts w:asciiTheme="minorEastAsia" w:hAnsiTheme="minorEastAsia" w:cs="Times New Roman"/>
          <w:sz w:val="28"/>
          <w:szCs w:val="28"/>
        </w:rPr>
        <w:t>照案通過。</w:t>
      </w:r>
    </w:p>
    <w:p w:rsidR="009A0BA8" w:rsidRPr="003531B3" w:rsidRDefault="009A0BA8" w:rsidP="00B11789">
      <w:pPr>
        <w:widowControl w:val="0"/>
        <w:spacing w:after="0" w:afterAutospacing="0" w:line="480" w:lineRule="exact"/>
        <w:ind w:left="2408" w:hangingChars="860" w:hanging="2408"/>
        <w:jc w:val="both"/>
        <w:rPr>
          <w:rFonts w:asciiTheme="minorEastAsia" w:hAnsiTheme="minorEastAsia" w:cs="Times New Roman"/>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 xml:space="preserve"> (二)案由二：</w:t>
      </w:r>
      <w:r w:rsidRPr="003531B3">
        <w:rPr>
          <w:rFonts w:asciiTheme="minorEastAsia" w:hAnsiTheme="minorEastAsia" w:cs="Times New Roman"/>
          <w:sz w:val="28"/>
          <w:szCs w:val="28"/>
        </w:rPr>
        <w:t>因應業務需求，希望同仁能配合加班一案，提請 討論。</w:t>
      </w:r>
    </w:p>
    <w:p w:rsidR="009A0BA8" w:rsidRPr="003531B3" w:rsidRDefault="009A0BA8" w:rsidP="00B11789">
      <w:pPr>
        <w:widowControl w:val="0"/>
        <w:spacing w:after="0" w:afterAutospacing="0" w:line="480" w:lineRule="exact"/>
        <w:ind w:firstLineChars="200" w:firstLine="560"/>
        <w:jc w:val="both"/>
        <w:rPr>
          <w:rFonts w:asciiTheme="minorEastAsia" w:hAnsiTheme="minorEastAsia" w:cs="Times New Roman"/>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說  明</w:t>
      </w:r>
      <w:r w:rsidRPr="003531B3">
        <w:rPr>
          <w:rFonts w:asciiTheme="minorEastAsia" w:hAnsiTheme="minorEastAsia" w:cs="Times New Roman"/>
          <w:sz w:val="28"/>
          <w:szCs w:val="28"/>
        </w:rPr>
        <w:t>：</w:t>
      </w:r>
    </w:p>
    <w:p w:rsidR="009A0BA8" w:rsidRPr="003531B3" w:rsidRDefault="009A0BA8" w:rsidP="00544B37">
      <w:pPr>
        <w:widowControl w:val="0"/>
        <w:tabs>
          <w:tab w:val="left" w:pos="1843"/>
        </w:tabs>
        <w:spacing w:after="0" w:afterAutospacing="0" w:line="480" w:lineRule="exact"/>
        <w:ind w:leftChars="767" w:left="2261" w:hangingChars="150" w:hanging="420"/>
        <w:jc w:val="both"/>
        <w:rPr>
          <w:rFonts w:asciiTheme="minorEastAsia" w:hAnsiTheme="minorEastAsia" w:cs="Times New Roman"/>
          <w:sz w:val="28"/>
          <w:szCs w:val="28"/>
        </w:rPr>
      </w:pPr>
      <w:r w:rsidRPr="003531B3">
        <w:rPr>
          <w:rFonts w:asciiTheme="minorEastAsia" w:hAnsiTheme="minorEastAsia" w:cs="Times New Roman"/>
          <w:sz w:val="28"/>
          <w:szCs w:val="28"/>
        </w:rPr>
        <w:t>1、依據勞動基準法第32條第1項規定，雇主有使勞工在正常工作時間以外工作之必要者，雇主經工會同意，如事業單位無工會者，經勞資會議同意後，得將工作時間延長之。</w:t>
      </w:r>
    </w:p>
    <w:p w:rsidR="009A0BA8" w:rsidRPr="003531B3" w:rsidRDefault="009A0BA8" w:rsidP="00544B37">
      <w:pPr>
        <w:widowControl w:val="0"/>
        <w:tabs>
          <w:tab w:val="left" w:pos="1843"/>
        </w:tabs>
        <w:spacing w:after="0" w:afterAutospacing="0" w:line="480" w:lineRule="exact"/>
        <w:ind w:leftChars="767" w:left="2261" w:hangingChars="150" w:hanging="420"/>
        <w:jc w:val="both"/>
        <w:rPr>
          <w:rFonts w:asciiTheme="minorEastAsia" w:hAnsiTheme="minorEastAsia" w:cs="Times New Roman"/>
          <w:sz w:val="28"/>
          <w:szCs w:val="28"/>
        </w:rPr>
      </w:pPr>
      <w:r w:rsidRPr="003531B3">
        <w:rPr>
          <w:rFonts w:asciiTheme="minorEastAsia" w:hAnsiTheme="minorEastAsia" w:cs="Times New Roman"/>
          <w:sz w:val="28"/>
          <w:szCs w:val="28"/>
        </w:rPr>
        <w:t>2、內容請依事業單位實際情況陳述填寫。</w:t>
      </w:r>
    </w:p>
    <w:p w:rsidR="009A0BA8" w:rsidRPr="003531B3" w:rsidRDefault="009A0BA8" w:rsidP="00B11789">
      <w:pPr>
        <w:widowControl w:val="0"/>
        <w:spacing w:after="0" w:afterAutospacing="0" w:line="480" w:lineRule="exact"/>
        <w:ind w:firstLineChars="200" w:firstLine="560"/>
        <w:jc w:val="both"/>
        <w:rPr>
          <w:rFonts w:asciiTheme="minorEastAsia" w:hAnsiTheme="minorEastAsia" w:cs="Times New Roman"/>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決  議：</w:t>
      </w:r>
      <w:r w:rsidRPr="003531B3">
        <w:rPr>
          <w:rFonts w:asciiTheme="minorEastAsia" w:hAnsiTheme="minorEastAsia" w:cs="Times New Roman"/>
          <w:sz w:val="28"/>
          <w:szCs w:val="28"/>
        </w:rPr>
        <w:t>照案通過。</w:t>
      </w:r>
    </w:p>
    <w:p w:rsidR="009A0BA8" w:rsidRPr="003531B3" w:rsidRDefault="009A0BA8" w:rsidP="00B11789">
      <w:pPr>
        <w:widowControl w:val="0"/>
        <w:spacing w:after="0" w:afterAutospacing="0" w:line="480" w:lineRule="exact"/>
        <w:ind w:left="1271" w:hangingChars="454" w:hanging="1271"/>
        <w:jc w:val="both"/>
        <w:rPr>
          <w:rFonts w:asciiTheme="minorEastAsia" w:hAnsiTheme="minorEastAsia" w:cs="Times New Roman"/>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(三)案由三：</w:t>
      </w:r>
      <w:r w:rsidRPr="003531B3">
        <w:rPr>
          <w:rFonts w:asciiTheme="minorEastAsia" w:hAnsiTheme="minorEastAsia" w:cs="Times New Roman"/>
          <w:sz w:val="28"/>
          <w:szCs w:val="28"/>
        </w:rPr>
        <w:t>因應業務需求，有關女性同仁夜間工作一節，提</w:t>
      </w:r>
    </w:p>
    <w:p w:rsidR="009A0BA8" w:rsidRPr="003531B3" w:rsidRDefault="009A0BA8" w:rsidP="00B11789">
      <w:pPr>
        <w:widowControl w:val="0"/>
        <w:spacing w:after="0" w:afterAutospacing="0" w:line="480" w:lineRule="exact"/>
        <w:ind w:left="1272" w:hangingChars="454" w:hanging="1272"/>
        <w:jc w:val="both"/>
        <w:rPr>
          <w:rFonts w:asciiTheme="minorEastAsia" w:hAnsiTheme="minorEastAsia" w:cs="Times New Roman"/>
          <w:sz w:val="28"/>
          <w:szCs w:val="28"/>
        </w:rPr>
      </w:pPr>
      <w:r w:rsidRPr="003531B3">
        <w:rPr>
          <w:rFonts w:asciiTheme="minorEastAsia" w:hAnsiTheme="minorEastAsia" w:cs="Times New Roman"/>
          <w:b/>
          <w:sz w:val="28"/>
          <w:szCs w:val="28"/>
        </w:rPr>
        <w:t xml:space="preserve">                </w:t>
      </w:r>
      <w:r w:rsidRPr="003531B3">
        <w:rPr>
          <w:rFonts w:asciiTheme="minorEastAsia" w:hAnsiTheme="minorEastAsia" w:cs="Times New Roman"/>
          <w:sz w:val="28"/>
          <w:szCs w:val="28"/>
        </w:rPr>
        <w:t xml:space="preserve">請討論。          </w:t>
      </w:r>
    </w:p>
    <w:p w:rsidR="009A0BA8" w:rsidRPr="003531B3" w:rsidRDefault="009A0BA8" w:rsidP="00B11789">
      <w:pPr>
        <w:widowControl w:val="0"/>
        <w:spacing w:after="0" w:afterAutospacing="0" w:line="480" w:lineRule="exact"/>
        <w:jc w:val="both"/>
        <w:rPr>
          <w:rFonts w:asciiTheme="minorEastAsia" w:hAnsiTheme="minorEastAsia" w:cs="Times New Roman"/>
          <w:b/>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說  明：</w:t>
      </w:r>
    </w:p>
    <w:p w:rsidR="009A0BA8" w:rsidRPr="003531B3" w:rsidRDefault="009A0BA8" w:rsidP="00544B37">
      <w:pPr>
        <w:widowControl w:val="0"/>
        <w:spacing w:after="0" w:afterAutospacing="0" w:line="480" w:lineRule="exact"/>
        <w:ind w:leftChars="768" w:left="2266" w:hangingChars="151" w:hanging="423"/>
        <w:jc w:val="both"/>
        <w:rPr>
          <w:rFonts w:asciiTheme="minorEastAsia" w:hAnsiTheme="minorEastAsia" w:cs="Times New Roman"/>
          <w:sz w:val="28"/>
          <w:szCs w:val="28"/>
        </w:rPr>
      </w:pPr>
      <w:r w:rsidRPr="003531B3">
        <w:rPr>
          <w:rFonts w:asciiTheme="minorEastAsia" w:hAnsiTheme="minorEastAsia" w:cs="Times New Roman"/>
          <w:sz w:val="28"/>
          <w:szCs w:val="28"/>
        </w:rPr>
        <w:t>1、依據勞動基準法第49條及30-1條之相關規定，使女工於午後十時至翌晨六時之時間內工作者，須經工會同意，如事業單位無工會者，經勞資會議同意後。</w:t>
      </w:r>
    </w:p>
    <w:p w:rsidR="009A0BA8" w:rsidRPr="003531B3" w:rsidRDefault="009A0BA8" w:rsidP="00544B37">
      <w:pPr>
        <w:widowControl w:val="0"/>
        <w:spacing w:after="0" w:afterAutospacing="0" w:line="480" w:lineRule="exact"/>
        <w:ind w:leftChars="768" w:left="2266" w:hangingChars="151" w:hanging="423"/>
        <w:jc w:val="both"/>
        <w:rPr>
          <w:rFonts w:asciiTheme="minorEastAsia" w:hAnsiTheme="minorEastAsia" w:cs="Times New Roman"/>
          <w:sz w:val="28"/>
          <w:szCs w:val="28"/>
        </w:rPr>
      </w:pPr>
      <w:r w:rsidRPr="003531B3">
        <w:rPr>
          <w:rFonts w:asciiTheme="minorEastAsia" w:hAnsiTheme="minorEastAsia" w:cs="Times New Roman"/>
          <w:sz w:val="28"/>
          <w:szCs w:val="28"/>
        </w:rPr>
        <w:t>2、內容請依事業單位實際情況陳述填寫。</w:t>
      </w:r>
    </w:p>
    <w:p w:rsidR="009A0BA8" w:rsidRPr="003531B3" w:rsidRDefault="009A0BA8" w:rsidP="00B11789">
      <w:pPr>
        <w:widowControl w:val="0"/>
        <w:spacing w:after="0" w:afterAutospacing="0" w:line="480" w:lineRule="exact"/>
        <w:jc w:val="both"/>
        <w:rPr>
          <w:rFonts w:asciiTheme="minorEastAsia" w:hAnsiTheme="minorEastAsia" w:cs="Times New Roman"/>
          <w:b/>
          <w:sz w:val="28"/>
          <w:szCs w:val="28"/>
        </w:rPr>
      </w:pPr>
      <w:r w:rsidRPr="003531B3">
        <w:rPr>
          <w:rFonts w:asciiTheme="minorEastAsia" w:hAnsiTheme="minorEastAsia" w:cs="Times New Roman"/>
          <w:sz w:val="28"/>
          <w:szCs w:val="28"/>
        </w:rPr>
        <w:t xml:space="preserve">        </w:t>
      </w:r>
      <w:r w:rsidRPr="003531B3">
        <w:rPr>
          <w:rFonts w:asciiTheme="minorEastAsia" w:hAnsiTheme="minorEastAsia" w:cs="Times New Roman"/>
          <w:b/>
          <w:sz w:val="28"/>
          <w:szCs w:val="28"/>
        </w:rPr>
        <w:t>決  議：</w:t>
      </w:r>
      <w:r w:rsidRPr="003531B3">
        <w:rPr>
          <w:rFonts w:asciiTheme="minorEastAsia" w:hAnsiTheme="minorEastAsia" w:cs="Times New Roman"/>
          <w:sz w:val="28"/>
          <w:szCs w:val="28"/>
        </w:rPr>
        <w:t>照案通過。</w:t>
      </w:r>
    </w:p>
    <w:p w:rsidR="009A0BA8" w:rsidRPr="003531B3" w:rsidRDefault="009A0BA8" w:rsidP="00B11789">
      <w:pPr>
        <w:widowControl w:val="0"/>
        <w:spacing w:after="0" w:afterAutospacing="0" w:line="480" w:lineRule="exact"/>
        <w:jc w:val="both"/>
        <w:rPr>
          <w:rFonts w:asciiTheme="minorEastAsia" w:hAnsiTheme="minorEastAsia" w:cs="Times New Roman"/>
          <w:b/>
          <w:sz w:val="28"/>
          <w:szCs w:val="28"/>
        </w:rPr>
      </w:pPr>
      <w:r w:rsidRPr="003531B3">
        <w:rPr>
          <w:rFonts w:asciiTheme="minorEastAsia" w:hAnsiTheme="minorEastAsia" w:cs="Times New Roman"/>
          <w:b/>
          <w:sz w:val="28"/>
          <w:szCs w:val="28"/>
        </w:rPr>
        <w:t>五、  建議事項( 臨時動議 )</w:t>
      </w:r>
    </w:p>
    <w:p w:rsidR="009A0BA8" w:rsidRPr="003531B3" w:rsidRDefault="009A0BA8" w:rsidP="00B11789">
      <w:pPr>
        <w:widowControl w:val="0"/>
        <w:spacing w:after="0" w:afterAutospacing="0" w:line="480" w:lineRule="exact"/>
        <w:jc w:val="both"/>
        <w:rPr>
          <w:rFonts w:asciiTheme="minorEastAsia" w:hAnsiTheme="minorEastAsia" w:cs="Times New Roman"/>
          <w:b/>
          <w:sz w:val="28"/>
          <w:szCs w:val="28"/>
        </w:rPr>
      </w:pPr>
      <w:r w:rsidRPr="003531B3">
        <w:rPr>
          <w:rFonts w:asciiTheme="minorEastAsia" w:hAnsiTheme="minorEastAsia" w:cs="Times New Roman"/>
          <w:b/>
          <w:sz w:val="28"/>
          <w:szCs w:val="28"/>
        </w:rPr>
        <w:t>六、  主席結論：</w:t>
      </w:r>
    </w:p>
    <w:p w:rsidR="009A0BA8" w:rsidRPr="003531B3" w:rsidRDefault="009A0BA8" w:rsidP="00B11789">
      <w:pPr>
        <w:widowControl w:val="0"/>
        <w:spacing w:after="0" w:afterAutospacing="0" w:line="480" w:lineRule="exact"/>
        <w:jc w:val="both"/>
        <w:rPr>
          <w:rFonts w:asciiTheme="minorEastAsia" w:hAnsiTheme="minorEastAsia" w:cs="Times New Roman"/>
          <w:sz w:val="28"/>
          <w:szCs w:val="28"/>
        </w:rPr>
      </w:pPr>
      <w:r w:rsidRPr="003531B3">
        <w:rPr>
          <w:rFonts w:asciiTheme="minorEastAsia" w:hAnsiTheme="minorEastAsia" w:cs="Times New Roman"/>
          <w:b/>
          <w:sz w:val="28"/>
          <w:szCs w:val="28"/>
        </w:rPr>
        <w:t>七、  散   會：上、下午</w:t>
      </w:r>
      <w:r w:rsidRPr="003531B3">
        <w:rPr>
          <w:rFonts w:asciiTheme="minorEastAsia" w:hAnsiTheme="minorEastAsia" w:cs="Times New Roman"/>
          <w:sz w:val="28"/>
          <w:szCs w:val="28"/>
        </w:rPr>
        <w:t xml:space="preserve">      時      分</w:t>
      </w:r>
    </w:p>
    <w:p w:rsidR="009A0BA8" w:rsidRPr="003531B3" w:rsidRDefault="009A0BA8" w:rsidP="00B11789">
      <w:pPr>
        <w:widowControl w:val="0"/>
        <w:spacing w:after="0" w:afterAutospacing="0" w:line="480" w:lineRule="exact"/>
        <w:rPr>
          <w:rFonts w:asciiTheme="minorEastAsia" w:hAnsiTheme="minorEastAsia" w:cs="Times New Roman"/>
          <w:b/>
          <w:color w:val="000000" w:themeColor="text1"/>
          <w:sz w:val="36"/>
          <w:szCs w:val="32"/>
        </w:rPr>
      </w:pPr>
      <w:r w:rsidRPr="003531B3">
        <w:rPr>
          <w:rFonts w:asciiTheme="minorEastAsia" w:hAnsiTheme="minorEastAsia" w:cs="Times New Roman"/>
          <w:sz w:val="28"/>
          <w:szCs w:val="28"/>
        </w:rPr>
        <w:t>主席：(             )簽名       記錄：(              )簽名</w:t>
      </w:r>
      <w:r w:rsidRPr="003531B3">
        <w:rPr>
          <w:rFonts w:asciiTheme="minorEastAsia" w:hAnsiTheme="minorEastAsia" w:cs="Times New Roman"/>
          <w:b/>
          <w:color w:val="000000" w:themeColor="text1"/>
          <w:sz w:val="36"/>
          <w:szCs w:val="32"/>
        </w:rPr>
        <w:br w:type="page"/>
      </w:r>
    </w:p>
    <w:p w:rsidR="009A0BA8" w:rsidRPr="003531B3" w:rsidRDefault="009A0BA8" w:rsidP="006F433A">
      <w:pPr>
        <w:pStyle w:val="3"/>
        <w:rPr>
          <w:rFonts w:asciiTheme="minorEastAsia" w:eastAsiaTheme="minorEastAsia" w:hAnsiTheme="minorEastAsia" w:cs="Times New Roman"/>
          <w:color w:val="000000" w:themeColor="text1"/>
          <w:sz w:val="32"/>
          <w:szCs w:val="32"/>
        </w:rPr>
      </w:pPr>
      <w:bookmarkStart w:id="54" w:name="_Toc509419057"/>
      <w:r w:rsidRPr="003531B3">
        <w:rPr>
          <w:rFonts w:asciiTheme="minorEastAsia" w:eastAsiaTheme="minorEastAsia" w:hAnsiTheme="minorEastAsia" w:cs="Times New Roman"/>
          <w:color w:val="000000" w:themeColor="text1"/>
          <w:sz w:val="32"/>
          <w:szCs w:val="32"/>
        </w:rPr>
        <w:lastRenderedPageBreak/>
        <w:t>(三)勞資會議代表名冊函及範本</w:t>
      </w:r>
      <w:bookmarkEnd w:id="54"/>
    </w:p>
    <w:p w:rsidR="009A0BA8" w:rsidRPr="003531B3" w:rsidRDefault="009A0BA8" w:rsidP="009A0BA8">
      <w:pPr>
        <w:widowControl w:val="0"/>
        <w:kinsoku w:val="0"/>
        <w:overflowPunct w:val="0"/>
        <w:spacing w:after="0" w:afterAutospacing="0" w:line="240" w:lineRule="auto"/>
        <w:ind w:firstLineChars="200" w:firstLine="881"/>
        <w:rPr>
          <w:rFonts w:asciiTheme="minorEastAsia" w:hAnsiTheme="minorEastAsia" w:cs="Times New Roman"/>
          <w:b/>
          <w:bCs/>
          <w:color w:val="000000"/>
          <w:sz w:val="32"/>
          <w:szCs w:val="32"/>
        </w:rPr>
      </w:pPr>
      <w:r w:rsidRPr="003531B3">
        <w:rPr>
          <w:rFonts w:asciiTheme="minorEastAsia" w:hAnsiTheme="minorEastAsia" w:cs="Times New Roman"/>
          <w:b/>
          <w:bCs/>
          <w:color w:val="000000"/>
          <w:sz w:val="44"/>
          <w:szCs w:val="28"/>
        </w:rPr>
        <w:t xml:space="preserve">      </w:t>
      </w:r>
      <w:r w:rsidRPr="003531B3">
        <w:rPr>
          <w:rFonts w:asciiTheme="minorEastAsia" w:hAnsiTheme="minorEastAsia" w:cs="Times New Roman"/>
          <w:b/>
          <w:bCs/>
          <w:color w:val="000000"/>
          <w:sz w:val="32"/>
          <w:szCs w:val="32"/>
        </w:rPr>
        <w:t xml:space="preserve"> (事業單位名稱)    函</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受文單位：○○市政府</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發文日期：      年      月      日</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發文字號：          字第                   號</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附件：勞資會議代表名冊乙份</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主旨：檢送本單位第  屆勞資會議勞資代表名冊乙份，謹請備查。</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說明：依據勞資會議實施辦法第11條規定辦理。</w:t>
      </w:r>
    </w:p>
    <w:p w:rsidR="009A0BA8" w:rsidRPr="003531B3" w:rsidRDefault="009A0BA8" w:rsidP="009A0BA8">
      <w:pPr>
        <w:widowControl w:val="0"/>
        <w:kinsoku w:val="0"/>
        <w:overflowPunct w:val="0"/>
        <w:spacing w:after="0" w:afterAutospacing="0" w:line="240" w:lineRule="auto"/>
        <w:ind w:leftChars="300" w:left="1079" w:hangingChars="112" w:hanging="359"/>
        <w:rPr>
          <w:rFonts w:asciiTheme="minorEastAsia" w:hAnsiTheme="minorEastAsia" w:cs="Times New Roman"/>
          <w:b/>
          <w:bCs/>
          <w:color w:val="000000"/>
          <w:sz w:val="32"/>
          <w:szCs w:val="32"/>
        </w:rPr>
      </w:pP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sz w:val="32"/>
          <w:szCs w:val="32"/>
        </w:rPr>
        <w:t>單位</w:t>
      </w:r>
      <w:r w:rsidRPr="003531B3">
        <w:rPr>
          <w:rFonts w:asciiTheme="minorEastAsia" w:hAnsiTheme="minorEastAsia" w:cs="Times New Roman"/>
          <w:b/>
          <w:bCs/>
          <w:color w:val="000000"/>
          <w:sz w:val="32"/>
          <w:szCs w:val="32"/>
        </w:rPr>
        <w:t>名稱：                          （蓋章）</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負責人：                            （蓋章）</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營利事業統一編號：</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地址：</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電話：</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本案承辦人：</w:t>
      </w:r>
    </w:p>
    <w:p w:rsidR="009A0BA8" w:rsidRPr="003531B3" w:rsidRDefault="009A0BA8" w:rsidP="00B11789">
      <w:pPr>
        <w:widowControl w:val="0"/>
        <w:kinsoku w:val="0"/>
        <w:overflowPunct w:val="0"/>
        <w:spacing w:after="0" w:afterAutospacing="0" w:line="240" w:lineRule="auto"/>
        <w:ind w:left="900" w:hangingChars="281" w:hanging="900"/>
        <w:rPr>
          <w:rFonts w:asciiTheme="minorEastAsia" w:hAnsiTheme="minorEastAsia" w:cs="Times New Roman"/>
          <w:sz w:val="28"/>
        </w:rPr>
      </w:pPr>
      <w:r w:rsidRPr="003531B3">
        <w:rPr>
          <w:rFonts w:asciiTheme="minorEastAsia" w:hAnsiTheme="minorEastAsia" w:cs="Times New Roman"/>
          <w:b/>
          <w:bCs/>
          <w:sz w:val="32"/>
          <w:szCs w:val="32"/>
        </w:rPr>
        <w:t>聯絡電話：</w:t>
      </w:r>
    </w:p>
    <w:p w:rsidR="009A0BA8" w:rsidRPr="003531B3" w:rsidRDefault="009A0BA8" w:rsidP="009A0BA8">
      <w:pPr>
        <w:widowControl w:val="0"/>
        <w:spacing w:after="0" w:afterAutospacing="0" w:line="240" w:lineRule="auto"/>
        <w:rPr>
          <w:rFonts w:asciiTheme="minorEastAsia" w:hAnsiTheme="minorEastAsia" w:cs="Times New Roman"/>
          <w:sz w:val="28"/>
        </w:rPr>
        <w:sectPr w:rsidR="009A0BA8" w:rsidRPr="003531B3" w:rsidSect="007A63F6">
          <w:pgSz w:w="11906" w:h="16838"/>
          <w:pgMar w:top="1440" w:right="1800" w:bottom="1440" w:left="1800" w:header="851" w:footer="0" w:gutter="0"/>
          <w:cols w:space="425"/>
          <w:docGrid w:type="lines" w:linePitch="360"/>
        </w:sectPr>
      </w:pPr>
    </w:p>
    <w:p w:rsidR="009A0BA8" w:rsidRPr="003531B3" w:rsidRDefault="009A0BA8" w:rsidP="009A0BA8">
      <w:pPr>
        <w:widowControl w:val="0"/>
        <w:spacing w:after="0" w:afterAutospacing="0" w:line="240" w:lineRule="auto"/>
        <w:rPr>
          <w:rFonts w:asciiTheme="minorEastAsia" w:hAnsiTheme="minorEastAsia" w:cs="Times New Roman"/>
          <w:sz w:val="28"/>
        </w:rPr>
      </w:pPr>
      <w:r w:rsidRPr="003531B3">
        <w:rPr>
          <w:rFonts w:asciiTheme="minorEastAsia" w:hAnsiTheme="minorEastAsia" w:cs="Times New Roman"/>
          <w:sz w:val="28"/>
        </w:rPr>
        <w:lastRenderedPageBreak/>
        <w:t>(事業單位名稱)第（ ）屆勞資會議勞資代表名冊    年  月  日</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29"/>
        <w:gridCol w:w="853"/>
        <w:gridCol w:w="662"/>
        <w:gridCol w:w="480"/>
        <w:gridCol w:w="360"/>
        <w:gridCol w:w="476"/>
        <w:gridCol w:w="720"/>
        <w:gridCol w:w="536"/>
        <w:gridCol w:w="68"/>
        <w:gridCol w:w="480"/>
        <w:gridCol w:w="712"/>
        <w:gridCol w:w="252"/>
        <w:gridCol w:w="240"/>
        <w:gridCol w:w="480"/>
        <w:gridCol w:w="652"/>
        <w:gridCol w:w="360"/>
        <w:gridCol w:w="540"/>
        <w:gridCol w:w="1016"/>
      </w:tblGrid>
      <w:tr w:rsidR="009A0BA8" w:rsidRPr="003531B3" w:rsidTr="004731DD">
        <w:trPr>
          <w:cantSplit/>
          <w:trHeight w:val="540"/>
          <w:jc w:val="center"/>
        </w:trPr>
        <w:tc>
          <w:tcPr>
            <w:tcW w:w="1129" w:type="dxa"/>
            <w:vMerge w:val="restart"/>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業</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別</w:t>
            </w:r>
          </w:p>
        </w:tc>
        <w:tc>
          <w:tcPr>
            <w:tcW w:w="853" w:type="dxa"/>
            <w:vMerge w:val="restart"/>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662" w:type="dxa"/>
          </w:tcPr>
          <w:p w:rsidR="009A0BA8" w:rsidRPr="003531B3" w:rsidRDefault="009A0BA8" w:rsidP="009A0BA8">
            <w:pPr>
              <w:widowControl w:val="0"/>
              <w:snapToGrid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統 一</w:t>
            </w:r>
          </w:p>
          <w:p w:rsidR="009A0BA8" w:rsidRPr="003531B3" w:rsidRDefault="009A0BA8" w:rsidP="009A0BA8">
            <w:pPr>
              <w:widowControl w:val="0"/>
              <w:snapToGrid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編 號</w:t>
            </w:r>
          </w:p>
        </w:tc>
        <w:tc>
          <w:tcPr>
            <w:tcW w:w="1316"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720" w:type="dxa"/>
            <w:vMerge w:val="restart"/>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負</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責</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人</w:t>
            </w:r>
          </w:p>
        </w:tc>
        <w:tc>
          <w:tcPr>
            <w:tcW w:w="604" w:type="dxa"/>
            <w:gridSpan w:val="2"/>
            <w:vMerge w:val="restart"/>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480" w:type="dxa"/>
            <w:vMerge w:val="restart"/>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員工</w:t>
            </w:r>
          </w:p>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人數</w:t>
            </w:r>
          </w:p>
        </w:tc>
        <w:tc>
          <w:tcPr>
            <w:tcW w:w="712" w:type="dxa"/>
            <w:vMerge w:val="restart"/>
          </w:tcPr>
          <w:p w:rsidR="009A0BA8" w:rsidRPr="003531B3" w:rsidRDefault="009A0BA8" w:rsidP="009A0BA8">
            <w:pPr>
              <w:widowControl w:val="0"/>
              <w:spacing w:after="0" w:afterAutospacing="0" w:line="240" w:lineRule="auto"/>
              <w:rPr>
                <w:rFonts w:asciiTheme="minorEastAsia" w:hAnsiTheme="minorEastAsia" w:cs="Times New Roman"/>
                <w:sz w:val="16"/>
                <w:szCs w:val="16"/>
              </w:rPr>
            </w:pPr>
            <w:r w:rsidRPr="003531B3">
              <w:rPr>
                <w:rFonts w:asciiTheme="minorEastAsia" w:hAnsiTheme="minorEastAsia" w:cs="Times New Roman"/>
                <w:sz w:val="16"/>
                <w:szCs w:val="16"/>
              </w:rPr>
              <w:t>男：</w:t>
            </w:r>
          </w:p>
          <w:p w:rsidR="009A0BA8" w:rsidRPr="003531B3" w:rsidRDefault="009A0BA8" w:rsidP="009A0BA8">
            <w:pPr>
              <w:widowControl w:val="0"/>
              <w:spacing w:after="0" w:afterAutospacing="0" w:line="240" w:lineRule="auto"/>
              <w:rPr>
                <w:rFonts w:asciiTheme="minorEastAsia" w:hAnsiTheme="minorEastAsia" w:cs="Times New Roman"/>
                <w:sz w:val="16"/>
                <w:szCs w:val="16"/>
              </w:rPr>
            </w:pPr>
            <w:r w:rsidRPr="003531B3">
              <w:rPr>
                <w:rFonts w:asciiTheme="minorEastAsia" w:hAnsiTheme="minorEastAsia" w:cs="Times New Roman"/>
                <w:sz w:val="16"/>
                <w:szCs w:val="16"/>
              </w:rPr>
              <w:t>女：</w:t>
            </w:r>
          </w:p>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12"/>
                <w:szCs w:val="12"/>
              </w:rPr>
              <w:t>合計：</w:t>
            </w:r>
          </w:p>
        </w:tc>
        <w:tc>
          <w:tcPr>
            <w:tcW w:w="252" w:type="dxa"/>
            <w:vMerge w:val="restart"/>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地</w:t>
            </w:r>
          </w:p>
          <w:p w:rsidR="009A0BA8" w:rsidRPr="003531B3" w:rsidRDefault="009A0BA8" w:rsidP="009A0BA8">
            <w:pPr>
              <w:widowControl w:val="0"/>
              <w:spacing w:after="0" w:afterAutospacing="0" w:line="240" w:lineRule="auto"/>
              <w:rPr>
                <w:rFonts w:asciiTheme="minorEastAsia" w:hAnsiTheme="minorEastAsia" w:cs="Times New Roman"/>
                <w:sz w:val="20"/>
              </w:rPr>
            </w:pPr>
          </w:p>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址</w:t>
            </w:r>
          </w:p>
        </w:tc>
        <w:tc>
          <w:tcPr>
            <w:tcW w:w="3288" w:type="dxa"/>
            <w:gridSpan w:val="6"/>
            <w:vMerge w:val="restart"/>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40"/>
          <w:jc w:val="center"/>
        </w:trPr>
        <w:tc>
          <w:tcPr>
            <w:tcW w:w="1129" w:type="dxa"/>
            <w:vMerge/>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p>
        </w:tc>
        <w:tc>
          <w:tcPr>
            <w:tcW w:w="853" w:type="dxa"/>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662" w:type="dxa"/>
          </w:tcPr>
          <w:p w:rsidR="009A0BA8" w:rsidRPr="003531B3" w:rsidRDefault="009A0BA8" w:rsidP="009A0BA8">
            <w:pPr>
              <w:widowControl w:val="0"/>
              <w:snapToGrid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勞 保</w:t>
            </w:r>
          </w:p>
          <w:p w:rsidR="009A0BA8" w:rsidRPr="003531B3" w:rsidRDefault="009A0BA8" w:rsidP="009A0BA8">
            <w:pPr>
              <w:widowControl w:val="0"/>
              <w:snapToGrid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證 號</w:t>
            </w:r>
          </w:p>
        </w:tc>
        <w:tc>
          <w:tcPr>
            <w:tcW w:w="1316"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720" w:type="dxa"/>
            <w:vMerge/>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p>
        </w:tc>
        <w:tc>
          <w:tcPr>
            <w:tcW w:w="604" w:type="dxa"/>
            <w:gridSpan w:val="2"/>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480" w:type="dxa"/>
            <w:vMerge/>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712" w:type="dxa"/>
            <w:vMerge/>
          </w:tcPr>
          <w:p w:rsidR="009A0BA8" w:rsidRPr="003531B3" w:rsidRDefault="009A0BA8" w:rsidP="009A0BA8">
            <w:pPr>
              <w:widowControl w:val="0"/>
              <w:spacing w:after="0" w:afterAutospacing="0" w:line="240" w:lineRule="auto"/>
              <w:rPr>
                <w:rFonts w:asciiTheme="minorEastAsia" w:hAnsiTheme="minorEastAsia" w:cs="Times New Roman"/>
                <w:sz w:val="16"/>
                <w:szCs w:val="16"/>
              </w:rPr>
            </w:pPr>
          </w:p>
        </w:tc>
        <w:tc>
          <w:tcPr>
            <w:tcW w:w="252" w:type="dxa"/>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288" w:type="dxa"/>
            <w:gridSpan w:val="6"/>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872"/>
          <w:jc w:val="center"/>
        </w:trPr>
        <w:tc>
          <w:tcPr>
            <w:tcW w:w="1129" w:type="dxa"/>
            <w:vMerge w:val="restart"/>
            <w:vAlign w:val="center"/>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第1屆</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勞資會議</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成立日期</w:t>
            </w:r>
          </w:p>
        </w:tc>
        <w:tc>
          <w:tcPr>
            <w:tcW w:w="853" w:type="dxa"/>
            <w:vMerge w:val="restart"/>
          </w:tcPr>
          <w:p w:rsidR="009A0BA8" w:rsidRPr="003531B3" w:rsidRDefault="009A0BA8" w:rsidP="009A0BA8">
            <w:pPr>
              <w:widowControl w:val="0"/>
              <w:spacing w:after="0" w:afterAutospacing="0" w:line="240" w:lineRule="auto"/>
              <w:ind w:firstLineChars="150" w:firstLine="360"/>
              <w:rPr>
                <w:rFonts w:asciiTheme="minorEastAsia" w:hAnsiTheme="minorEastAsia" w:cs="Times New Roman"/>
              </w:rPr>
            </w:pPr>
          </w:p>
          <w:p w:rsidR="009A0BA8" w:rsidRPr="003531B3" w:rsidRDefault="009A0BA8" w:rsidP="009A0BA8">
            <w:pPr>
              <w:widowControl w:val="0"/>
              <w:spacing w:after="0" w:afterAutospacing="0" w:line="240" w:lineRule="auto"/>
              <w:ind w:leftChars="150" w:left="360"/>
              <w:rPr>
                <w:rFonts w:asciiTheme="minorEastAsia" w:hAnsiTheme="minorEastAsia" w:cs="Times New Roman"/>
              </w:rPr>
            </w:pPr>
            <w:r w:rsidRPr="003531B3">
              <w:rPr>
                <w:rFonts w:asciiTheme="minorEastAsia" w:hAnsiTheme="minorEastAsia" w:cs="Times New Roman"/>
              </w:rPr>
              <w:t xml:space="preserve">年 </w:t>
            </w:r>
          </w:p>
          <w:p w:rsidR="009A0BA8" w:rsidRPr="003531B3" w:rsidRDefault="009A0BA8" w:rsidP="009A0BA8">
            <w:pPr>
              <w:widowControl w:val="0"/>
              <w:spacing w:after="0" w:afterAutospacing="0" w:line="240" w:lineRule="auto"/>
              <w:ind w:leftChars="150" w:left="360"/>
              <w:rPr>
                <w:rFonts w:asciiTheme="minorEastAsia" w:hAnsiTheme="minorEastAsia" w:cs="Times New Roman"/>
              </w:rPr>
            </w:pPr>
            <w:r w:rsidRPr="003531B3">
              <w:rPr>
                <w:rFonts w:asciiTheme="minorEastAsia" w:hAnsiTheme="minorEastAsia" w:cs="Times New Roman"/>
              </w:rPr>
              <w:t>月</w:t>
            </w:r>
          </w:p>
          <w:p w:rsidR="009A0BA8" w:rsidRPr="003531B3" w:rsidRDefault="009A0BA8" w:rsidP="009A0BA8">
            <w:pPr>
              <w:widowControl w:val="0"/>
              <w:spacing w:after="0" w:afterAutospacing="0" w:line="240" w:lineRule="auto"/>
              <w:ind w:leftChars="150" w:left="360"/>
              <w:rPr>
                <w:rFonts w:asciiTheme="minorEastAsia" w:hAnsiTheme="minorEastAsia" w:cs="Times New Roman"/>
              </w:rPr>
            </w:pPr>
            <w:r w:rsidRPr="003531B3">
              <w:rPr>
                <w:rFonts w:asciiTheme="minorEastAsia" w:hAnsiTheme="minorEastAsia" w:cs="Times New Roman"/>
              </w:rPr>
              <w:t>日</w:t>
            </w:r>
          </w:p>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142" w:type="dxa"/>
            <w:gridSpan w:val="2"/>
            <w:vMerge w:val="restart"/>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本屆勞資會</w:t>
            </w:r>
          </w:p>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議代表任期</w:t>
            </w:r>
          </w:p>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起迄時間</w:t>
            </w:r>
          </w:p>
        </w:tc>
        <w:tc>
          <w:tcPr>
            <w:tcW w:w="1556" w:type="dxa"/>
            <w:gridSpan w:val="3"/>
            <w:vMerge w:val="restart"/>
          </w:tcPr>
          <w:p w:rsidR="009A0BA8" w:rsidRPr="003531B3" w:rsidRDefault="009A0BA8" w:rsidP="009A0BA8">
            <w:pPr>
              <w:widowControl w:val="0"/>
              <w:spacing w:after="0" w:afterAutospacing="0" w:line="240" w:lineRule="auto"/>
              <w:ind w:firstLineChars="150" w:firstLine="360"/>
              <w:rPr>
                <w:rFonts w:asciiTheme="minorEastAsia" w:hAnsiTheme="minorEastAsia" w:cs="Times New Roman"/>
              </w:rPr>
            </w:pPr>
          </w:p>
          <w:p w:rsidR="009A0BA8" w:rsidRPr="003531B3" w:rsidRDefault="009A0BA8" w:rsidP="009A0BA8">
            <w:pPr>
              <w:widowControl w:val="0"/>
              <w:spacing w:after="0" w:afterAutospacing="0" w:line="240" w:lineRule="auto"/>
              <w:ind w:firstLineChars="150" w:firstLine="360"/>
              <w:rPr>
                <w:rFonts w:asciiTheme="minorEastAsia" w:hAnsiTheme="minorEastAsia" w:cs="Times New Roman"/>
              </w:rPr>
            </w:pPr>
            <w:r w:rsidRPr="003531B3">
              <w:rPr>
                <w:rFonts w:asciiTheme="minorEastAsia" w:hAnsiTheme="minorEastAsia" w:cs="Times New Roman"/>
              </w:rPr>
              <w:t>年 月 日</w:t>
            </w:r>
          </w:p>
          <w:p w:rsidR="009A0BA8" w:rsidRPr="003531B3" w:rsidRDefault="009A0BA8" w:rsidP="009A0BA8">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rPr>
              <w:t xml:space="preserve"> 起至</w:t>
            </w:r>
          </w:p>
          <w:p w:rsidR="009A0BA8" w:rsidRPr="003531B3" w:rsidRDefault="009A0BA8" w:rsidP="009A0BA8">
            <w:pPr>
              <w:widowControl w:val="0"/>
              <w:spacing w:after="0" w:afterAutospacing="0" w:line="240" w:lineRule="auto"/>
              <w:ind w:left="120" w:hangingChars="50" w:hanging="120"/>
              <w:rPr>
                <w:rFonts w:asciiTheme="minorEastAsia" w:hAnsiTheme="minorEastAsia" w:cs="Times New Roman"/>
                <w:sz w:val="20"/>
              </w:rPr>
            </w:pPr>
            <w:r w:rsidRPr="003531B3">
              <w:rPr>
                <w:rFonts w:asciiTheme="minorEastAsia" w:hAnsiTheme="minorEastAsia" w:cs="Times New Roman"/>
              </w:rPr>
              <w:t xml:space="preserve">   年 月 日 止</w:t>
            </w:r>
          </w:p>
        </w:tc>
        <w:tc>
          <w:tcPr>
            <w:tcW w:w="604" w:type="dxa"/>
            <w:gridSpan w:val="2"/>
            <w:vMerge w:val="restart"/>
            <w:vAlign w:val="center"/>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勞資代表</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產生方式</w:t>
            </w:r>
          </w:p>
        </w:tc>
        <w:tc>
          <w:tcPr>
            <w:tcW w:w="480" w:type="dxa"/>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資方</w:t>
            </w:r>
          </w:p>
        </w:tc>
        <w:tc>
          <w:tcPr>
            <w:tcW w:w="712"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492" w:type="dxa"/>
            <w:gridSpan w:val="2"/>
            <w:vMerge w:val="restart"/>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勞資代表人數</w:t>
            </w:r>
          </w:p>
        </w:tc>
        <w:tc>
          <w:tcPr>
            <w:tcW w:w="480" w:type="dxa"/>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資方</w:t>
            </w:r>
          </w:p>
        </w:tc>
        <w:tc>
          <w:tcPr>
            <w:tcW w:w="652"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900" w:type="dxa"/>
            <w:gridSpan w:val="2"/>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聯絡人</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姓名</w:t>
            </w:r>
          </w:p>
        </w:tc>
        <w:tc>
          <w:tcPr>
            <w:tcW w:w="1016" w:type="dxa"/>
          </w:tcPr>
          <w:p w:rsidR="009A0BA8" w:rsidRPr="003531B3" w:rsidRDefault="009A0BA8" w:rsidP="009A0BA8">
            <w:pPr>
              <w:widowControl w:val="0"/>
              <w:spacing w:after="0" w:afterAutospacing="0" w:line="240" w:lineRule="auto"/>
              <w:rPr>
                <w:rFonts w:asciiTheme="minorEastAsia" w:hAnsiTheme="minorEastAsia" w:cs="Times New Roman"/>
                <w:sz w:val="20"/>
              </w:rPr>
            </w:pPr>
          </w:p>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706"/>
          <w:jc w:val="center"/>
        </w:trPr>
        <w:tc>
          <w:tcPr>
            <w:tcW w:w="1129" w:type="dxa"/>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853" w:type="dxa"/>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142" w:type="dxa"/>
            <w:gridSpan w:val="2"/>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3"/>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604" w:type="dxa"/>
            <w:gridSpan w:val="2"/>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480" w:type="dxa"/>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勞方</w:t>
            </w:r>
          </w:p>
        </w:tc>
        <w:tc>
          <w:tcPr>
            <w:tcW w:w="712"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492" w:type="dxa"/>
            <w:gridSpan w:val="2"/>
            <w:vMerge/>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480" w:type="dxa"/>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勞方</w:t>
            </w:r>
          </w:p>
        </w:tc>
        <w:tc>
          <w:tcPr>
            <w:tcW w:w="652"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900" w:type="dxa"/>
            <w:gridSpan w:val="2"/>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電話</w:t>
            </w:r>
          </w:p>
        </w:tc>
        <w:tc>
          <w:tcPr>
            <w:tcW w:w="1016" w:type="dxa"/>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p>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47"/>
          <w:jc w:val="center"/>
        </w:trPr>
        <w:tc>
          <w:tcPr>
            <w:tcW w:w="1129" w:type="dxa"/>
            <w:vAlign w:val="center"/>
          </w:tcPr>
          <w:p w:rsidR="009A0BA8" w:rsidRPr="003531B3" w:rsidRDefault="009A0BA8" w:rsidP="009A0BA8">
            <w:pPr>
              <w:widowControl w:val="0"/>
              <w:spacing w:after="0" w:afterAutospacing="0" w:line="240" w:lineRule="auto"/>
              <w:ind w:firstLineChars="100" w:firstLine="200"/>
              <w:rPr>
                <w:rFonts w:asciiTheme="minorEastAsia" w:hAnsiTheme="minorEastAsia" w:cs="Times New Roman"/>
                <w:sz w:val="20"/>
              </w:rPr>
            </w:pPr>
            <w:r w:rsidRPr="003531B3">
              <w:rPr>
                <w:rFonts w:asciiTheme="minorEastAsia" w:hAnsiTheme="minorEastAsia" w:cs="Times New Roman"/>
                <w:sz w:val="20"/>
              </w:rPr>
              <w:t>代 表 別</w:t>
            </w:r>
          </w:p>
        </w:tc>
        <w:tc>
          <w:tcPr>
            <w:tcW w:w="1995" w:type="dxa"/>
            <w:gridSpan w:val="3"/>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 xml:space="preserve">   姓     名</w:t>
            </w:r>
          </w:p>
        </w:tc>
        <w:tc>
          <w:tcPr>
            <w:tcW w:w="360" w:type="dxa"/>
            <w:vAlign w:val="center"/>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性別</w:t>
            </w:r>
          </w:p>
        </w:tc>
        <w:tc>
          <w:tcPr>
            <w:tcW w:w="1732" w:type="dxa"/>
            <w:gridSpan w:val="3"/>
            <w:vAlign w:val="center"/>
          </w:tcPr>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出  生</w:t>
            </w:r>
          </w:p>
          <w:p w:rsidR="009A0BA8" w:rsidRPr="003531B3" w:rsidRDefault="009A0BA8" w:rsidP="009A0BA8">
            <w:pPr>
              <w:widowControl w:val="0"/>
              <w:spacing w:after="0" w:afterAutospacing="0" w:line="240" w:lineRule="auto"/>
              <w:jc w:val="center"/>
              <w:rPr>
                <w:rFonts w:asciiTheme="minorEastAsia" w:hAnsiTheme="minorEastAsia" w:cs="Times New Roman"/>
                <w:sz w:val="20"/>
              </w:rPr>
            </w:pPr>
            <w:r w:rsidRPr="003531B3">
              <w:rPr>
                <w:rFonts w:asciiTheme="minorEastAsia" w:hAnsiTheme="minorEastAsia" w:cs="Times New Roman"/>
                <w:sz w:val="20"/>
              </w:rPr>
              <w:t>年月日</w:t>
            </w:r>
          </w:p>
        </w:tc>
        <w:tc>
          <w:tcPr>
            <w:tcW w:w="1260" w:type="dxa"/>
            <w:gridSpan w:val="3"/>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 xml:space="preserve"> 現任工作</w:t>
            </w:r>
          </w:p>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 xml:space="preserve"> 部門及職稱</w:t>
            </w:r>
          </w:p>
        </w:tc>
        <w:tc>
          <w:tcPr>
            <w:tcW w:w="1984" w:type="dxa"/>
            <w:gridSpan w:val="5"/>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 xml:space="preserve"> 現任工會職稱</w:t>
            </w:r>
          </w:p>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(資方代表或無工會組織者免填）</w:t>
            </w:r>
          </w:p>
        </w:tc>
        <w:tc>
          <w:tcPr>
            <w:tcW w:w="1556" w:type="dxa"/>
            <w:gridSpan w:val="2"/>
            <w:vAlign w:val="center"/>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 xml:space="preserve">    備   註</w:t>
            </w: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資方代表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r w:rsidRPr="003531B3">
              <w:rPr>
                <w:rFonts w:asciiTheme="minorEastAsia" w:hAnsiTheme="minorEastAsia" w:cs="Times New Roman"/>
                <w:sz w:val="20"/>
              </w:rPr>
              <w:t xml:space="preserve">      </w:t>
            </w: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資方代表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資方代表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tcBorders>
              <w:bottom w:val="single" w:sz="36" w:space="0" w:color="auto"/>
            </w:tcBorders>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資方代表</w:t>
            </w:r>
          </w:p>
        </w:tc>
        <w:tc>
          <w:tcPr>
            <w:tcW w:w="1995" w:type="dxa"/>
            <w:gridSpan w:val="3"/>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tcBorders>
              <w:top w:val="single" w:sz="36" w:space="0" w:color="auto"/>
            </w:tcBorders>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勞方代表</w:t>
            </w:r>
          </w:p>
        </w:tc>
        <w:tc>
          <w:tcPr>
            <w:tcW w:w="1995" w:type="dxa"/>
            <w:gridSpan w:val="3"/>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勞方代表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tcPr>
          <w:p w:rsidR="009A0BA8" w:rsidRPr="003531B3" w:rsidRDefault="009A0BA8" w:rsidP="009A0BA8">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sz w:val="20"/>
              </w:rPr>
              <w:t>勞方代表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rPr>
            </w:pPr>
            <w:r w:rsidRPr="003531B3">
              <w:rPr>
                <w:rFonts w:asciiTheme="minorEastAsia" w:hAnsiTheme="minorEastAsia" w:cs="Times New Roman"/>
                <w:sz w:val="20"/>
              </w:rPr>
              <w:t>勞方代表</w:t>
            </w:r>
          </w:p>
        </w:tc>
        <w:tc>
          <w:tcPr>
            <w:tcW w:w="1995" w:type="dxa"/>
            <w:gridSpan w:val="3"/>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Borders>
              <w:bottom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tcBorders>
              <w:top w:val="single" w:sz="36" w:space="0" w:color="auto"/>
            </w:tcBorders>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勞方候補代表</w:t>
            </w:r>
          </w:p>
        </w:tc>
        <w:tc>
          <w:tcPr>
            <w:tcW w:w="1995" w:type="dxa"/>
            <w:gridSpan w:val="3"/>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Borders>
              <w:top w:val="single" w:sz="36" w:space="0" w:color="auto"/>
            </w:tcBorders>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勞方候補代表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勞方候補代表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r w:rsidR="009A0BA8" w:rsidRPr="003531B3" w:rsidTr="004731DD">
        <w:trPr>
          <w:cantSplit/>
          <w:trHeight w:val="510"/>
          <w:jc w:val="center"/>
        </w:trPr>
        <w:tc>
          <w:tcPr>
            <w:tcW w:w="1129" w:type="dxa"/>
            <w:vAlign w:val="center"/>
          </w:tcPr>
          <w:p w:rsidR="009A0BA8" w:rsidRPr="003531B3" w:rsidRDefault="009A0BA8" w:rsidP="009A0BA8">
            <w:pPr>
              <w:widowControl w:val="0"/>
              <w:spacing w:after="0" w:afterAutospacing="0" w:line="240" w:lineRule="auto"/>
              <w:jc w:val="both"/>
              <w:rPr>
                <w:rFonts w:asciiTheme="minorEastAsia" w:hAnsiTheme="minorEastAsia" w:cs="Times New Roman"/>
                <w:sz w:val="20"/>
              </w:rPr>
            </w:pPr>
            <w:r w:rsidRPr="003531B3">
              <w:rPr>
                <w:rFonts w:asciiTheme="minorEastAsia" w:hAnsiTheme="minorEastAsia" w:cs="Times New Roman"/>
                <w:sz w:val="20"/>
              </w:rPr>
              <w:t>勞方候補代表</w:t>
            </w:r>
          </w:p>
        </w:tc>
        <w:tc>
          <w:tcPr>
            <w:tcW w:w="1995"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360" w:type="dxa"/>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732"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260" w:type="dxa"/>
            <w:gridSpan w:val="3"/>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984" w:type="dxa"/>
            <w:gridSpan w:val="5"/>
          </w:tcPr>
          <w:p w:rsidR="009A0BA8" w:rsidRPr="003531B3" w:rsidRDefault="009A0BA8" w:rsidP="009A0BA8">
            <w:pPr>
              <w:widowControl w:val="0"/>
              <w:spacing w:after="0" w:afterAutospacing="0" w:line="240" w:lineRule="auto"/>
              <w:rPr>
                <w:rFonts w:asciiTheme="minorEastAsia" w:hAnsiTheme="minorEastAsia" w:cs="Times New Roman"/>
                <w:sz w:val="20"/>
              </w:rPr>
            </w:pPr>
          </w:p>
        </w:tc>
        <w:tc>
          <w:tcPr>
            <w:tcW w:w="1556" w:type="dxa"/>
            <w:gridSpan w:val="2"/>
          </w:tcPr>
          <w:p w:rsidR="009A0BA8" w:rsidRPr="003531B3" w:rsidRDefault="009A0BA8" w:rsidP="009A0BA8">
            <w:pPr>
              <w:widowControl w:val="0"/>
              <w:spacing w:after="0" w:afterAutospacing="0" w:line="240" w:lineRule="auto"/>
              <w:rPr>
                <w:rFonts w:asciiTheme="minorEastAsia" w:hAnsiTheme="minorEastAsia" w:cs="Times New Roman"/>
                <w:sz w:val="20"/>
              </w:rPr>
            </w:pPr>
          </w:p>
        </w:tc>
      </w:tr>
    </w:tbl>
    <w:p w:rsidR="009A0BA8" w:rsidRPr="003531B3" w:rsidRDefault="009A0BA8" w:rsidP="004731DD">
      <w:pPr>
        <w:widowControl w:val="0"/>
        <w:spacing w:after="0" w:afterAutospacing="0" w:line="240" w:lineRule="auto"/>
        <w:ind w:rightChars="-139" w:right="-334"/>
        <w:rPr>
          <w:rFonts w:asciiTheme="minorEastAsia" w:hAnsiTheme="minorEastAsia" w:cs="Times New Roman"/>
          <w:b/>
          <w:color w:val="000000" w:themeColor="text1"/>
          <w:sz w:val="32"/>
          <w:szCs w:val="32"/>
        </w:rPr>
      </w:pPr>
      <w:r w:rsidRPr="003531B3">
        <w:rPr>
          <w:rFonts w:asciiTheme="minorEastAsia" w:hAnsiTheme="minorEastAsia" w:cs="Times New Roman"/>
          <w:sz w:val="20"/>
          <w:szCs w:val="20"/>
        </w:rPr>
        <w:t>*代表雇主行使管理權之一級業務行政主管人員，不得為勞方代表。</w:t>
      </w:r>
      <w:r w:rsidRPr="003531B3">
        <w:rPr>
          <w:rFonts w:asciiTheme="minorEastAsia" w:hAnsiTheme="minorEastAsia" w:cs="Times New Roman"/>
          <w:b/>
          <w:color w:val="000000" w:themeColor="text1"/>
          <w:sz w:val="32"/>
          <w:szCs w:val="32"/>
        </w:rPr>
        <w:br w:type="page"/>
      </w:r>
    </w:p>
    <w:p w:rsidR="009A0BA8" w:rsidRPr="003531B3" w:rsidRDefault="009A0BA8" w:rsidP="006F433A">
      <w:pPr>
        <w:pStyle w:val="3"/>
        <w:rPr>
          <w:rFonts w:asciiTheme="minorEastAsia" w:eastAsiaTheme="minorEastAsia" w:hAnsiTheme="minorEastAsia" w:cs="Times New Roman"/>
          <w:color w:val="000000" w:themeColor="text1"/>
          <w:sz w:val="32"/>
          <w:szCs w:val="32"/>
        </w:rPr>
      </w:pPr>
      <w:bookmarkStart w:id="55" w:name="_Toc509419058"/>
      <w:r w:rsidRPr="003531B3">
        <w:rPr>
          <w:rFonts w:asciiTheme="minorEastAsia" w:eastAsiaTheme="minorEastAsia" w:hAnsiTheme="minorEastAsia" w:cs="Times New Roman"/>
          <w:color w:val="000000" w:themeColor="text1"/>
          <w:sz w:val="32"/>
          <w:szCs w:val="32"/>
        </w:rPr>
        <w:lastRenderedPageBreak/>
        <w:t>(四)勞資代表變更名冊函及範本</w:t>
      </w:r>
      <w:bookmarkEnd w:id="55"/>
    </w:p>
    <w:p w:rsidR="009A0BA8" w:rsidRPr="003531B3" w:rsidRDefault="009A0BA8" w:rsidP="009A0BA8">
      <w:pPr>
        <w:widowControl w:val="0"/>
        <w:kinsoku w:val="0"/>
        <w:overflowPunct w:val="0"/>
        <w:spacing w:after="0" w:afterAutospacing="0" w:line="240" w:lineRule="auto"/>
        <w:ind w:firstLineChars="200" w:firstLine="881"/>
        <w:rPr>
          <w:rFonts w:asciiTheme="minorEastAsia" w:hAnsiTheme="minorEastAsia" w:cs="Times New Roman"/>
          <w:b/>
          <w:bCs/>
          <w:color w:val="000000"/>
          <w:sz w:val="32"/>
          <w:szCs w:val="32"/>
        </w:rPr>
      </w:pPr>
      <w:r w:rsidRPr="003531B3">
        <w:rPr>
          <w:rFonts w:asciiTheme="minorEastAsia" w:hAnsiTheme="minorEastAsia" w:cs="Times New Roman"/>
          <w:b/>
          <w:bCs/>
          <w:color w:val="000000"/>
          <w:sz w:val="44"/>
          <w:szCs w:val="28"/>
        </w:rPr>
        <w:t xml:space="preserve">      </w:t>
      </w:r>
      <w:r w:rsidRPr="003531B3">
        <w:rPr>
          <w:rFonts w:asciiTheme="minorEastAsia" w:hAnsiTheme="minorEastAsia" w:cs="Times New Roman"/>
          <w:b/>
          <w:bCs/>
          <w:color w:val="000000"/>
          <w:sz w:val="32"/>
          <w:szCs w:val="32"/>
        </w:rPr>
        <w:t xml:space="preserve"> (事業單位名稱)    函</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受文單位：</w:t>
      </w:r>
      <w:r w:rsidRPr="003531B3">
        <w:rPr>
          <w:rFonts w:asciiTheme="minorEastAsia" w:hAnsiTheme="minorEastAsia" w:cs="Times New Roman"/>
          <w:b/>
          <w:bCs/>
          <w:sz w:val="32"/>
          <w:szCs w:val="32"/>
        </w:rPr>
        <w:t>○○市政府</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發文日期：      年      月      日</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發文字號：          字第                   號</w:t>
      </w:r>
    </w:p>
    <w:p w:rsidR="009A0BA8" w:rsidRPr="003531B3" w:rsidRDefault="009A0BA8" w:rsidP="009A0BA8">
      <w:pPr>
        <w:widowControl w:val="0"/>
        <w:kinsoku w:val="0"/>
        <w:overflowPunct w:val="0"/>
        <w:spacing w:after="0" w:afterAutospacing="0" w:line="240" w:lineRule="auto"/>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附件： 勞資會議代表變更名冊乙份</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主旨：檢送本單位第  屆勞資會議勞資代表變更名冊乙份，謹請備查。</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說明：依據勞資會議實施辦法第11條規定辦理。</w:t>
      </w:r>
    </w:p>
    <w:p w:rsidR="009A0BA8" w:rsidRPr="003531B3" w:rsidRDefault="009A0BA8" w:rsidP="009A0BA8">
      <w:pPr>
        <w:widowControl w:val="0"/>
        <w:kinsoku w:val="0"/>
        <w:overflowPunct w:val="0"/>
        <w:spacing w:after="0" w:afterAutospacing="0" w:line="240" w:lineRule="auto"/>
        <w:ind w:leftChars="300" w:left="1079" w:hangingChars="112" w:hanging="359"/>
        <w:rPr>
          <w:rFonts w:asciiTheme="minorEastAsia" w:hAnsiTheme="minorEastAsia" w:cs="Times New Roman"/>
          <w:b/>
          <w:bCs/>
          <w:color w:val="000000"/>
          <w:sz w:val="32"/>
          <w:szCs w:val="32"/>
        </w:rPr>
      </w:pP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sz w:val="32"/>
          <w:szCs w:val="32"/>
        </w:rPr>
        <w:t>單位名稱</w:t>
      </w:r>
      <w:r w:rsidRPr="003531B3">
        <w:rPr>
          <w:rFonts w:asciiTheme="minorEastAsia" w:hAnsiTheme="minorEastAsia" w:cs="Times New Roman"/>
          <w:b/>
          <w:bCs/>
          <w:color w:val="000000"/>
          <w:sz w:val="32"/>
          <w:szCs w:val="32"/>
        </w:rPr>
        <w:t>：                          （蓋章）</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負責人：                            （蓋章）</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營利事業統一編號：</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地址：</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電話：</w:t>
      </w:r>
    </w:p>
    <w:p w:rsidR="009A0BA8" w:rsidRPr="003531B3" w:rsidRDefault="009A0BA8" w:rsidP="009A0BA8">
      <w:pPr>
        <w:widowControl w:val="0"/>
        <w:kinsoku w:val="0"/>
        <w:overflowPunct w:val="0"/>
        <w:spacing w:after="0" w:afterAutospacing="0" w:line="240" w:lineRule="auto"/>
        <w:ind w:left="900" w:hangingChars="281" w:hanging="900"/>
        <w:rPr>
          <w:rFonts w:asciiTheme="minorEastAsia" w:hAnsiTheme="minorEastAsia" w:cs="Times New Roman"/>
          <w:b/>
          <w:bCs/>
          <w:color w:val="000000"/>
          <w:sz w:val="32"/>
          <w:szCs w:val="32"/>
        </w:rPr>
      </w:pPr>
      <w:r w:rsidRPr="003531B3">
        <w:rPr>
          <w:rFonts w:asciiTheme="minorEastAsia" w:hAnsiTheme="minorEastAsia" w:cs="Times New Roman"/>
          <w:b/>
          <w:bCs/>
          <w:color w:val="000000"/>
          <w:sz w:val="32"/>
          <w:szCs w:val="32"/>
        </w:rPr>
        <w:t>本案承辦人：</w:t>
      </w:r>
    </w:p>
    <w:p w:rsidR="009A0BA8" w:rsidRPr="003531B3" w:rsidRDefault="009A0BA8" w:rsidP="00B11789">
      <w:pPr>
        <w:widowControl w:val="0"/>
        <w:kinsoku w:val="0"/>
        <w:overflowPunct w:val="0"/>
        <w:spacing w:after="0" w:afterAutospacing="0" w:line="240" w:lineRule="auto"/>
        <w:ind w:left="900" w:hangingChars="281" w:hanging="900"/>
        <w:rPr>
          <w:rFonts w:asciiTheme="minorEastAsia" w:hAnsiTheme="minorEastAsia" w:cs="Times New Roman"/>
          <w:sz w:val="28"/>
        </w:rPr>
      </w:pPr>
      <w:r w:rsidRPr="003531B3">
        <w:rPr>
          <w:rFonts w:asciiTheme="minorEastAsia" w:hAnsiTheme="minorEastAsia" w:cs="Times New Roman"/>
          <w:b/>
          <w:bCs/>
          <w:sz w:val="32"/>
          <w:szCs w:val="32"/>
        </w:rPr>
        <w:t>聯絡電話：</w:t>
      </w:r>
    </w:p>
    <w:p w:rsidR="009A0BA8" w:rsidRPr="003531B3" w:rsidRDefault="009A0BA8" w:rsidP="009A0BA8">
      <w:pPr>
        <w:widowControl w:val="0"/>
        <w:spacing w:after="0" w:afterAutospacing="0" w:line="240" w:lineRule="auto"/>
        <w:rPr>
          <w:rFonts w:asciiTheme="minorEastAsia" w:hAnsiTheme="minorEastAsia" w:cs="Times New Roman"/>
          <w:sz w:val="28"/>
        </w:rPr>
        <w:sectPr w:rsidR="009A0BA8" w:rsidRPr="003531B3" w:rsidSect="007A63F6">
          <w:pgSz w:w="11906" w:h="16838"/>
          <w:pgMar w:top="1440" w:right="1800" w:bottom="1440" w:left="1800" w:header="851" w:footer="0" w:gutter="0"/>
          <w:cols w:space="425"/>
          <w:docGrid w:type="lines" w:linePitch="360"/>
        </w:sectPr>
      </w:pPr>
    </w:p>
    <w:tbl>
      <w:tblPr>
        <w:tblpPr w:leftFromText="180" w:rightFromText="180" w:vertAnchor="page" w:horzAnchor="margin" w:tblpY="2341"/>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2160"/>
        <w:gridCol w:w="2160"/>
        <w:gridCol w:w="2160"/>
      </w:tblGrid>
      <w:tr w:rsidR="009A0BA8" w:rsidRPr="003531B3" w:rsidTr="009A0BA8">
        <w:trPr>
          <w:cantSplit/>
          <w:trHeight w:hRule="exact" w:val="723"/>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lastRenderedPageBreak/>
              <w:t>代表別</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原任代表姓名</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卸任原因</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right="57"/>
              <w:jc w:val="both"/>
              <w:rPr>
                <w:rFonts w:asciiTheme="minorEastAsia" w:hAnsiTheme="minorEastAsia" w:cs="Times New Roman"/>
                <w:szCs w:val="24"/>
              </w:rPr>
            </w:pP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接任代表姓名</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性別</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出生年月日</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到職日期</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966"/>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現任部門</w:t>
            </w:r>
          </w:p>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及職稱</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154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現任工會職務</w:t>
            </w:r>
          </w:p>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 w:val="20"/>
                <w:szCs w:val="20"/>
              </w:rPr>
              <w:t>(資方代表或無工會組織者免填)</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r w:rsidR="009A0BA8" w:rsidRPr="003531B3" w:rsidTr="009A0BA8">
        <w:trPr>
          <w:cantSplit/>
          <w:trHeight w:hRule="exact" w:val="972"/>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接任起迄日期</w:t>
            </w:r>
          </w:p>
        </w:tc>
        <w:tc>
          <w:tcPr>
            <w:tcW w:w="2160" w:type="dxa"/>
            <w:vAlign w:val="center"/>
          </w:tcPr>
          <w:p w:rsidR="009A0BA8" w:rsidRPr="003531B3" w:rsidRDefault="009A0BA8" w:rsidP="009A0BA8">
            <w:pPr>
              <w:widowControl w:val="0"/>
              <w:kinsoku w:val="0"/>
              <w:overflowPunct w:val="0"/>
              <w:spacing w:after="0" w:afterAutospacing="0" w:line="500" w:lineRule="exact"/>
              <w:ind w:right="57"/>
              <w:jc w:val="both"/>
              <w:rPr>
                <w:rFonts w:asciiTheme="minorEastAsia" w:hAnsiTheme="minorEastAsia" w:cs="Times New Roman"/>
                <w:szCs w:val="24"/>
              </w:rPr>
            </w:pPr>
            <w:r w:rsidRPr="003531B3">
              <w:rPr>
                <w:rFonts w:asciiTheme="minorEastAsia" w:hAnsiTheme="minorEastAsia" w:cs="Times New Roman"/>
                <w:szCs w:val="24"/>
              </w:rPr>
              <w:t xml:space="preserve">   年  月  日  起</w:t>
            </w:r>
          </w:p>
          <w:p w:rsidR="009A0BA8" w:rsidRPr="003531B3" w:rsidRDefault="009A0BA8" w:rsidP="009A0BA8">
            <w:pPr>
              <w:widowControl w:val="0"/>
              <w:kinsoku w:val="0"/>
              <w:overflowPunct w:val="0"/>
              <w:spacing w:after="0" w:afterAutospacing="0" w:line="500" w:lineRule="exact"/>
              <w:ind w:right="57"/>
              <w:jc w:val="both"/>
              <w:rPr>
                <w:rFonts w:asciiTheme="minorEastAsia" w:hAnsiTheme="minorEastAsia" w:cs="Times New Roman"/>
                <w:sz w:val="20"/>
                <w:szCs w:val="20"/>
              </w:rPr>
            </w:pPr>
            <w:r w:rsidRPr="003531B3">
              <w:rPr>
                <w:rFonts w:asciiTheme="minorEastAsia" w:hAnsiTheme="minorEastAsia" w:cs="Times New Roman"/>
                <w:szCs w:val="24"/>
              </w:rPr>
              <w:t>至  年  月  日止</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r w:rsidRPr="003531B3">
              <w:rPr>
                <w:rFonts w:asciiTheme="minorEastAsia" w:hAnsiTheme="minorEastAsia" w:cs="Times New Roman"/>
                <w:szCs w:val="24"/>
              </w:rPr>
              <w:t xml:space="preserve">  年  月  日  起</w:t>
            </w:r>
          </w:p>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r w:rsidRPr="003531B3">
              <w:rPr>
                <w:rFonts w:asciiTheme="minorEastAsia" w:hAnsiTheme="minorEastAsia" w:cs="Times New Roman"/>
                <w:szCs w:val="24"/>
              </w:rPr>
              <w:t>至  年  月  日止</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r w:rsidRPr="003531B3">
              <w:rPr>
                <w:rFonts w:asciiTheme="minorEastAsia" w:hAnsiTheme="minorEastAsia" w:cs="Times New Roman"/>
                <w:szCs w:val="24"/>
              </w:rPr>
              <w:t xml:space="preserve">   年  月  日起</w:t>
            </w:r>
          </w:p>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r w:rsidRPr="003531B3">
              <w:rPr>
                <w:rFonts w:asciiTheme="minorEastAsia" w:hAnsiTheme="minorEastAsia" w:cs="Times New Roman"/>
                <w:szCs w:val="24"/>
              </w:rPr>
              <w:t>至  年  月  日止</w:t>
            </w:r>
          </w:p>
        </w:tc>
      </w:tr>
      <w:tr w:rsidR="009A0BA8" w:rsidRPr="003531B3" w:rsidTr="009A0BA8">
        <w:trPr>
          <w:cantSplit/>
          <w:trHeight w:hRule="exact" w:val="737"/>
        </w:trPr>
        <w:tc>
          <w:tcPr>
            <w:tcW w:w="1828" w:type="dxa"/>
            <w:vAlign w:val="center"/>
          </w:tcPr>
          <w:p w:rsidR="009A0BA8" w:rsidRPr="003531B3" w:rsidRDefault="009A0BA8" w:rsidP="009A0BA8">
            <w:pPr>
              <w:widowControl w:val="0"/>
              <w:kinsoku w:val="0"/>
              <w:overflowPunct w:val="0"/>
              <w:spacing w:after="0" w:afterAutospacing="0" w:line="500" w:lineRule="exact"/>
              <w:jc w:val="center"/>
              <w:rPr>
                <w:rFonts w:asciiTheme="minorEastAsia" w:hAnsiTheme="minorEastAsia" w:cs="Times New Roman"/>
                <w:szCs w:val="24"/>
              </w:rPr>
            </w:pPr>
            <w:r w:rsidRPr="003531B3">
              <w:rPr>
                <w:rFonts w:asciiTheme="minorEastAsia" w:hAnsiTheme="minorEastAsia" w:cs="Times New Roman"/>
                <w:szCs w:val="24"/>
              </w:rPr>
              <w:t>備註</w:t>
            </w: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c>
          <w:tcPr>
            <w:tcW w:w="2160" w:type="dxa"/>
            <w:vAlign w:val="center"/>
          </w:tcPr>
          <w:p w:rsidR="009A0BA8" w:rsidRPr="003531B3" w:rsidRDefault="009A0BA8" w:rsidP="009A0BA8">
            <w:pPr>
              <w:widowControl w:val="0"/>
              <w:kinsoku w:val="0"/>
              <w:overflowPunct w:val="0"/>
              <w:spacing w:after="0" w:afterAutospacing="0" w:line="500" w:lineRule="exact"/>
              <w:ind w:left="57" w:right="57"/>
              <w:jc w:val="both"/>
              <w:rPr>
                <w:rFonts w:asciiTheme="minorEastAsia" w:hAnsiTheme="minorEastAsia" w:cs="Times New Roman"/>
                <w:szCs w:val="24"/>
              </w:rPr>
            </w:pPr>
          </w:p>
        </w:tc>
      </w:tr>
    </w:tbl>
    <w:p w:rsidR="009A0BA8" w:rsidRPr="003531B3" w:rsidRDefault="009A0BA8" w:rsidP="009A0BA8">
      <w:pPr>
        <w:widowControl w:val="0"/>
        <w:snapToGrid w:val="0"/>
        <w:spacing w:after="0" w:afterAutospacing="0" w:line="240" w:lineRule="auto"/>
        <w:ind w:leftChars="-586" w:left="-1406" w:rightChars="-139" w:right="-334"/>
        <w:jc w:val="center"/>
        <w:rPr>
          <w:rFonts w:asciiTheme="minorEastAsia" w:hAnsiTheme="minorEastAsia" w:cs="Times New Roman"/>
          <w:sz w:val="28"/>
          <w:szCs w:val="28"/>
        </w:rPr>
      </w:pPr>
      <w:r w:rsidRPr="003531B3">
        <w:rPr>
          <w:rFonts w:asciiTheme="minorEastAsia" w:hAnsiTheme="minorEastAsia" w:cs="Times New Roman"/>
          <w:sz w:val="28"/>
          <w:szCs w:val="28"/>
        </w:rPr>
        <w:t>(事業單位名稱)</w:t>
      </w:r>
    </w:p>
    <w:p w:rsidR="009A0BA8" w:rsidRPr="003531B3" w:rsidRDefault="009A0BA8" w:rsidP="009A0BA8">
      <w:pPr>
        <w:widowControl w:val="0"/>
        <w:snapToGrid w:val="0"/>
        <w:spacing w:after="0" w:afterAutospacing="0" w:line="240" w:lineRule="auto"/>
        <w:ind w:leftChars="-586" w:left="-1406" w:rightChars="-139" w:right="-334"/>
        <w:jc w:val="center"/>
        <w:rPr>
          <w:rFonts w:asciiTheme="minorEastAsia" w:hAnsiTheme="minorEastAsia" w:cs="Times New Roman"/>
          <w:sz w:val="28"/>
        </w:rPr>
      </w:pPr>
      <w:r w:rsidRPr="003531B3">
        <w:rPr>
          <w:rFonts w:asciiTheme="minorEastAsia" w:hAnsiTheme="minorEastAsia" w:cs="Times New Roman"/>
          <w:sz w:val="28"/>
        </w:rPr>
        <w:t>第  屆勞資會議資方代表改派、勞方代表遞補(補選)變更名</w:t>
      </w:r>
      <w:r w:rsidR="009716BF" w:rsidRPr="009716BF">
        <w:rPr>
          <w:rFonts w:asciiTheme="minorEastAsia" w:hAnsiTheme="minorEastAsia" w:cs="Times New Roman"/>
          <w:noProof/>
        </w:rPr>
        <w:pict>
          <v:shape id="文字方塊 168" o:spid="_x0000_s1084" type="#_x0000_t202" style="position:absolute;left:0;text-align:left;margin-left:630pt;margin-top:45pt;width:42pt;height:639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GonQIAACEFAAAOAAAAZHJzL2Uyb0RvYy54bWysVEtu2zAQ3RfoHQjuHUmO7FhC5CB26qJA&#10;+gHSdk+TlEVUIlmSthQUXRfoAdJ1D9AD9EDJOTqkbMfpByiKakGRnOHjzLw3PD3rmhptuLFCyQIn&#10;RzFGXFLFhFwV+M3rxWCCkXVEMlIryQt8zS0+mz5+dNrqnA9VpWrGDQIQafNWF7hyTudRZGnFG2KP&#10;lOYSjKUyDXGwNKuIGdICelNHwzgeR60yTBtFubWwe9Eb8TTglyWn7mVZWu5QXWCIzYXRhHHpx2h6&#10;SvKVIboSdBsG+YcoGiIkXLqHuiCOoLURv0A1ghplVemOqGoiVZaC8pADZJPEP2VzVRHNQy5QHKv3&#10;ZbL/D5a+2LwySDDgbgxUSdIASXc3n26/fbm7+X779TPy+1ClVtscnK80uLtupjo4ETK2+lLRdxZJ&#10;Na+IXPFzY1RbccIgysSfjA6O9jjWgyzb54rBZWTtVADqStP4EkJREKADW9d7hnjnEIXN0fFxGoOF&#10;gmmSJKNjWPgrSL47rY11T7lqkJ8U2IACAjrZXFrXu+5c/GVW1YItRF2HhVkt57VBGwJqWYRvi/7A&#10;rZbeWSp/rEfsdyBIuMPbfLiB/Q9ZMkzj2TAbLMaTk0G6SEeD7CSeDOIkm2XjOM3Si8VHH2CS5pVg&#10;jMtLIflOiUn6d0xve6LXUNAiagucjYajnqI/JhmH73dJNsJBY9aigULvnUjuiX0iGaRNckdE3c+j&#10;h+EHQqAGu3+oSpCBZ77XgOuWXdDdMDDoNbJU7BqEYRTwBhzDqwITTt7CH6MWerTA9v2aGI5R/UyC&#10;vLIkTX1Th0U6OgEoZA4ty0MLkbRS0PoA1k/nrn8I1tqIVQV39YKW6hwkWYqglvu4tkKGPgxpbd8M&#10;3+iH6+B1/7JNfwAAAP//AwBQSwMEFAAGAAgAAAAhACHnObTgAAAADQEAAA8AAABkcnMvZG93bnJl&#10;di54bWxMT8FqwkAUvBf6D8sr9CJ1o5Fo02xEpD2UIEWr9zX7moRm34bsqunf9+XUnt4MM8ybydaD&#10;bcUVe984UjCbRiCQSmcaqhQcP9+eViB80GR06wgV/KCHdX5/l+nUuBvt8XoIleAQ8qlWUIfQpVL6&#10;skar/dR1SKx9ud7qwLSvpOn1jcNtK+dRlEirG+IPte5wW2P5fbhYBZO48JvZclie4t324714nexD&#10;gUo9PgybFxABh/BnhrE+V4ecO53dhYwXLfN5EvGYoOB5vKMjXiwYnUeUrCKQeSb/r8h/AQAA//8D&#10;AFBLAQItABQABgAIAAAAIQC2gziS/gAAAOEBAAATAAAAAAAAAAAAAAAAAAAAAABbQ29udGVudF9U&#10;eXBlc10ueG1sUEsBAi0AFAAGAAgAAAAhADj9If/WAAAAlAEAAAsAAAAAAAAAAAAAAAAALwEAAF9y&#10;ZWxzLy5yZWxzUEsBAi0AFAAGAAgAAAAhAER8kaidAgAAIQUAAA4AAAAAAAAAAAAAAAAALgIAAGRy&#10;cy9lMm9Eb2MueG1sUEsBAi0AFAAGAAgAAAAhACHnObTgAAAADQEAAA8AAAAAAAAAAAAAAAAA9wQA&#10;AGRycy9kb3ducmV2LnhtbFBLBQYAAAAABAAEAPMAAAAEBgAAAAA=&#10;" stroked="f">
            <v:textbox style="layout-flow:vertical-ideographic">
              <w:txbxContent>
                <w:p w:rsidR="007C268C" w:rsidRDefault="007C268C" w:rsidP="009A0BA8">
                  <w:pPr>
                    <w:spacing w:line="540" w:lineRule="exact"/>
                    <w:rPr>
                      <w:sz w:val="28"/>
                    </w:rPr>
                  </w:pPr>
                </w:p>
              </w:txbxContent>
            </v:textbox>
          </v:shape>
        </w:pict>
      </w:r>
      <w:r w:rsidRPr="003531B3">
        <w:rPr>
          <w:rFonts w:asciiTheme="minorEastAsia" w:hAnsiTheme="minorEastAsia" w:cs="Times New Roman"/>
          <w:sz w:val="28"/>
        </w:rPr>
        <w:t>冊</w:t>
      </w:r>
    </w:p>
    <w:p w:rsidR="009A0BA8" w:rsidRPr="003531B3" w:rsidRDefault="009A0BA8" w:rsidP="009A0BA8">
      <w:pPr>
        <w:widowControl w:val="0"/>
        <w:snapToGrid w:val="0"/>
        <w:spacing w:after="0" w:afterAutospacing="0" w:line="240" w:lineRule="auto"/>
        <w:ind w:rightChars="-139" w:right="-334"/>
        <w:rPr>
          <w:rFonts w:asciiTheme="minorEastAsia" w:hAnsiTheme="minorEastAsia" w:cs="Times New Roman"/>
          <w:b/>
          <w:sz w:val="28"/>
        </w:rPr>
      </w:pPr>
      <w:r w:rsidRPr="003531B3">
        <w:rPr>
          <w:rFonts w:asciiTheme="minorEastAsia" w:hAnsiTheme="minorEastAsia" w:cs="Times New Roman"/>
          <w:b/>
          <w:sz w:val="28"/>
        </w:rPr>
        <w:t>注意事項：</w:t>
      </w:r>
    </w:p>
    <w:p w:rsidR="009A0BA8" w:rsidRPr="003531B3" w:rsidRDefault="009A0BA8" w:rsidP="009A0BA8">
      <w:pPr>
        <w:widowControl w:val="0"/>
        <w:snapToGrid w:val="0"/>
        <w:spacing w:after="0" w:afterAutospacing="0" w:line="240" w:lineRule="auto"/>
        <w:ind w:rightChars="-139" w:right="-334"/>
        <w:rPr>
          <w:rFonts w:asciiTheme="minorEastAsia" w:hAnsiTheme="minorEastAsia" w:cs="Times New Roman"/>
          <w:b/>
          <w:sz w:val="28"/>
        </w:rPr>
      </w:pPr>
      <w:r w:rsidRPr="003531B3">
        <w:rPr>
          <w:rFonts w:asciiTheme="minorEastAsia" w:hAnsiTheme="minorEastAsia" w:cs="Times New Roman"/>
          <w:b/>
          <w:sz w:val="28"/>
        </w:rPr>
        <w:t>1、資方代表出缺時，由雇主指派之。</w:t>
      </w:r>
    </w:p>
    <w:p w:rsidR="009A0BA8" w:rsidRPr="003531B3" w:rsidRDefault="009A0BA8" w:rsidP="009A0BA8">
      <w:pPr>
        <w:widowControl w:val="0"/>
        <w:snapToGrid w:val="0"/>
        <w:spacing w:after="0" w:afterAutospacing="0" w:line="240" w:lineRule="auto"/>
        <w:ind w:left="420" w:rightChars="-139" w:right="-334" w:hangingChars="150" w:hanging="420"/>
        <w:rPr>
          <w:rFonts w:asciiTheme="minorEastAsia" w:hAnsiTheme="minorEastAsia" w:cs="Times New Roman"/>
          <w:b/>
          <w:sz w:val="28"/>
        </w:rPr>
      </w:pPr>
      <w:r w:rsidRPr="003531B3">
        <w:rPr>
          <w:rFonts w:asciiTheme="minorEastAsia" w:hAnsiTheme="minorEastAsia" w:cs="Times New Roman"/>
          <w:b/>
          <w:sz w:val="28"/>
        </w:rPr>
        <w:t>2、勞方代表出缺時：</w:t>
      </w:r>
    </w:p>
    <w:p w:rsidR="009A0BA8" w:rsidRPr="003531B3" w:rsidRDefault="009A0BA8" w:rsidP="003531B3">
      <w:pPr>
        <w:widowControl w:val="0"/>
        <w:snapToGrid w:val="0"/>
        <w:spacing w:after="0" w:afterAutospacing="0" w:line="240" w:lineRule="auto"/>
        <w:ind w:leftChars="177" w:left="708" w:rightChars="-378" w:right="-907" w:hangingChars="101" w:hanging="283"/>
        <w:rPr>
          <w:rFonts w:asciiTheme="minorEastAsia" w:hAnsiTheme="minorEastAsia" w:cs="Times New Roman"/>
          <w:b/>
          <w:sz w:val="28"/>
        </w:rPr>
      </w:pPr>
      <w:r w:rsidRPr="003531B3">
        <w:rPr>
          <w:rFonts w:asciiTheme="minorEastAsia" w:hAnsiTheme="minorEastAsia" w:cs="Times New Roman"/>
          <w:b/>
          <w:sz w:val="28"/>
        </w:rPr>
        <w:t>(1)若於選舉勞方代表時有一併選出勞方候補代表，由候補代表遞補之。</w:t>
      </w:r>
    </w:p>
    <w:p w:rsidR="009A0BA8" w:rsidRPr="003531B3" w:rsidRDefault="009A0BA8" w:rsidP="009A0BA8">
      <w:pPr>
        <w:widowControl w:val="0"/>
        <w:snapToGrid w:val="0"/>
        <w:spacing w:after="0" w:afterAutospacing="0" w:line="240" w:lineRule="auto"/>
        <w:ind w:leftChars="177" w:left="708" w:rightChars="-139" w:right="-334" w:hangingChars="101" w:hanging="283"/>
        <w:rPr>
          <w:rFonts w:asciiTheme="minorEastAsia" w:hAnsiTheme="minorEastAsia" w:cs="Times New Roman"/>
          <w:b/>
          <w:sz w:val="28"/>
        </w:rPr>
      </w:pPr>
      <w:r w:rsidRPr="003531B3">
        <w:rPr>
          <w:rFonts w:asciiTheme="minorEastAsia" w:hAnsiTheme="minorEastAsia" w:cs="Times New Roman"/>
          <w:b/>
          <w:sz w:val="28"/>
        </w:rPr>
        <w:t>(2)若當初選舉勞方代表時未選出勞方候補代表，須重新辦補選。</w:t>
      </w:r>
    </w:p>
    <w:p w:rsidR="009A0BA8" w:rsidRPr="003531B3" w:rsidRDefault="009A0BA8" w:rsidP="009A0BA8">
      <w:pPr>
        <w:widowControl w:val="0"/>
        <w:snapToGrid w:val="0"/>
        <w:spacing w:after="0" w:afterAutospacing="0" w:line="240" w:lineRule="auto"/>
        <w:ind w:rightChars="-139" w:right="-334"/>
        <w:rPr>
          <w:rFonts w:asciiTheme="minorEastAsia" w:hAnsiTheme="minorEastAsia" w:cs="Times New Roman"/>
          <w:b/>
          <w:sz w:val="28"/>
        </w:rPr>
      </w:pPr>
      <w:r w:rsidRPr="003531B3">
        <w:rPr>
          <w:rFonts w:asciiTheme="minorEastAsia" w:hAnsiTheme="minorEastAsia" w:cs="Times New Roman"/>
          <w:b/>
          <w:sz w:val="28"/>
        </w:rPr>
        <w:t>3、異動代表任期截止日為本屆任期截止日。</w:t>
      </w:r>
    </w:p>
    <w:p w:rsidR="009A0BA8" w:rsidRPr="003531B3" w:rsidRDefault="009A0BA8" w:rsidP="009A0BA8">
      <w:pPr>
        <w:widowControl w:val="0"/>
        <w:spacing w:after="0" w:afterAutospacing="0" w:line="240" w:lineRule="auto"/>
        <w:rPr>
          <w:rFonts w:asciiTheme="minorEastAsia" w:hAnsiTheme="minorEastAsia" w:cs="Times New Roman"/>
          <w:sz w:val="28"/>
        </w:rPr>
        <w:sectPr w:rsidR="009A0BA8" w:rsidRPr="003531B3" w:rsidSect="007A63F6">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0" w:gutter="0"/>
          <w:cols w:space="425"/>
          <w:docGrid w:type="lines" w:linePitch="360"/>
        </w:sectPr>
      </w:pPr>
    </w:p>
    <w:p w:rsidR="009A0BA8" w:rsidRPr="003531B3" w:rsidRDefault="009A0BA8" w:rsidP="009A0BA8">
      <w:pPr>
        <w:keepNext/>
        <w:widowControl w:val="0"/>
        <w:spacing w:after="0" w:afterAutospacing="0" w:line="240" w:lineRule="auto"/>
        <w:outlineLvl w:val="0"/>
        <w:rPr>
          <w:rFonts w:asciiTheme="minorEastAsia" w:hAnsiTheme="minorEastAsia" w:cs="Times New Roman"/>
          <w:b/>
          <w:bCs/>
          <w:color w:val="000000" w:themeColor="text1"/>
          <w:kern w:val="52"/>
          <w:sz w:val="32"/>
          <w:szCs w:val="36"/>
        </w:rPr>
      </w:pPr>
      <w:bookmarkStart w:id="56" w:name="_Toc508286164"/>
      <w:bookmarkStart w:id="57" w:name="_Toc509419059"/>
      <w:r w:rsidRPr="003531B3">
        <w:rPr>
          <w:rFonts w:asciiTheme="minorEastAsia" w:hAnsiTheme="minorEastAsia" w:cs="Times New Roman"/>
          <w:b/>
          <w:bCs/>
          <w:color w:val="000000" w:themeColor="text1"/>
          <w:kern w:val="52"/>
          <w:sz w:val="32"/>
          <w:szCs w:val="36"/>
        </w:rPr>
        <w:lastRenderedPageBreak/>
        <w:t>柒、勞動基準法及相關法規</w:t>
      </w:r>
      <w:bookmarkEnd w:id="56"/>
      <w:bookmarkEnd w:id="57"/>
    </w:p>
    <w:p w:rsidR="009A0BA8" w:rsidRPr="003531B3" w:rsidRDefault="009A0BA8" w:rsidP="003531B3">
      <w:pPr>
        <w:keepNext/>
        <w:widowControl w:val="0"/>
        <w:spacing w:after="0" w:afterAutospacing="0" w:line="240" w:lineRule="auto"/>
        <w:ind w:firstLineChars="200" w:firstLine="641"/>
        <w:outlineLvl w:val="1"/>
        <w:rPr>
          <w:rFonts w:asciiTheme="minorEastAsia" w:hAnsiTheme="minorEastAsia" w:cs="Times New Roman"/>
          <w:b/>
          <w:bCs/>
          <w:color w:val="000000" w:themeColor="text1"/>
          <w:kern w:val="52"/>
          <w:sz w:val="32"/>
          <w:szCs w:val="36"/>
        </w:rPr>
      </w:pPr>
      <w:bookmarkStart w:id="58" w:name="_Toc508286165"/>
      <w:bookmarkStart w:id="59" w:name="_Toc509419060"/>
      <w:r w:rsidRPr="003531B3">
        <w:rPr>
          <w:rFonts w:asciiTheme="minorEastAsia" w:hAnsiTheme="minorEastAsia" w:cs="Times New Roman"/>
          <w:b/>
          <w:bCs/>
          <w:color w:val="000000" w:themeColor="text1"/>
          <w:kern w:val="52"/>
          <w:sz w:val="32"/>
          <w:szCs w:val="36"/>
        </w:rPr>
        <w:t>一、勞動基準法</w:t>
      </w:r>
      <w:bookmarkEnd w:id="58"/>
      <w:bookmarkEnd w:id="59"/>
    </w:p>
    <w:tbl>
      <w:tblPr>
        <w:tblW w:w="9356" w:type="dxa"/>
        <w:shd w:val="clear" w:color="auto" w:fill="FFFFFF"/>
        <w:tblCellMar>
          <w:left w:w="0" w:type="dxa"/>
          <w:right w:w="0" w:type="dxa"/>
        </w:tblCellMar>
        <w:tblLook w:val="04A0"/>
      </w:tblPr>
      <w:tblGrid>
        <w:gridCol w:w="1392"/>
        <w:gridCol w:w="7964"/>
      </w:tblGrid>
      <w:tr w:rsidR="009A0BA8" w:rsidRPr="003531B3" w:rsidTr="009A0BA8">
        <w:tc>
          <w:tcPr>
            <w:tcW w:w="656" w:type="pct"/>
            <w:tcBorders>
              <w:top w:val="nil"/>
              <w:left w:val="nil"/>
              <w:bottom w:val="nil"/>
              <w:right w:val="nil"/>
            </w:tcBorders>
            <w:shd w:val="clear" w:color="auto" w:fill="FFFFFF"/>
            <w:noWrap/>
            <w:tcMar>
              <w:top w:w="45" w:type="dxa"/>
              <w:left w:w="0" w:type="dxa"/>
              <w:bottom w:w="0" w:type="dxa"/>
              <w:right w:w="240" w:type="dxa"/>
            </w:tcMar>
            <w:hideMark/>
          </w:tcPr>
          <w:p w:rsidR="009A0BA8" w:rsidRPr="003531B3" w:rsidRDefault="009A0BA8" w:rsidP="009A0BA8">
            <w:pPr>
              <w:spacing w:after="0" w:afterAutospacing="0" w:line="240" w:lineRule="auto"/>
              <w:rPr>
                <w:rFonts w:asciiTheme="minorEastAsia" w:hAnsiTheme="minorEastAsia" w:cs="Times New Roman"/>
                <w:b/>
                <w:bCs/>
                <w:color w:val="000000"/>
                <w:kern w:val="0"/>
                <w:sz w:val="23"/>
                <w:szCs w:val="23"/>
              </w:rPr>
            </w:pPr>
            <w:r w:rsidRPr="003531B3">
              <w:rPr>
                <w:rFonts w:asciiTheme="minorEastAsia" w:hAnsiTheme="minorEastAsia" w:cs="Times New Roman"/>
                <w:b/>
                <w:bCs/>
                <w:color w:val="000000"/>
                <w:kern w:val="0"/>
                <w:sz w:val="23"/>
                <w:szCs w:val="23"/>
                <w:bdr w:val="none" w:sz="0" w:space="0" w:color="auto" w:frame="1"/>
              </w:rPr>
              <w:t>修正日期</w:t>
            </w:r>
            <w:r w:rsidR="00B11789" w:rsidRPr="003531B3">
              <w:rPr>
                <w:rFonts w:asciiTheme="minorEastAsia" w:hAnsiTheme="minorEastAsia" w:cs="Times New Roman"/>
                <w:b/>
                <w:bCs/>
                <w:color w:val="000000"/>
                <w:kern w:val="0"/>
                <w:sz w:val="23"/>
                <w:szCs w:val="23"/>
                <w:bdr w:val="none" w:sz="0" w:space="0" w:color="auto" w:frame="1"/>
              </w:rPr>
              <w:t>：</w:t>
            </w:r>
          </w:p>
        </w:tc>
        <w:tc>
          <w:tcPr>
            <w:tcW w:w="4344"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bdr w:val="none" w:sz="0" w:space="0" w:color="auto" w:frame="1"/>
              </w:rPr>
              <w:t>民國 107 年 01 月 31 日</w:t>
            </w:r>
          </w:p>
        </w:tc>
      </w:tr>
    </w:tbl>
    <w:p w:rsidR="009A0BA8" w:rsidRPr="003531B3" w:rsidRDefault="009A0BA8" w:rsidP="009A0BA8">
      <w:pPr>
        <w:spacing w:after="0" w:afterAutospacing="0" w:line="240" w:lineRule="auto"/>
        <w:rPr>
          <w:rFonts w:asciiTheme="minorEastAsia" w:hAnsiTheme="minorEastAsia" w:cs="Times New Roman"/>
          <w:vanish/>
          <w:kern w:val="0"/>
          <w:szCs w:val="24"/>
        </w:rPr>
      </w:pPr>
    </w:p>
    <w:tbl>
      <w:tblPr>
        <w:tblW w:w="5632" w:type="pct"/>
        <w:shd w:val="clear" w:color="auto" w:fill="FFFFFF"/>
        <w:tblCellMar>
          <w:left w:w="0" w:type="dxa"/>
          <w:right w:w="0" w:type="dxa"/>
        </w:tblCellMar>
        <w:tblLook w:val="04A0"/>
      </w:tblPr>
      <w:tblGrid>
        <w:gridCol w:w="1254"/>
        <w:gridCol w:w="144"/>
        <w:gridCol w:w="8059"/>
      </w:tblGrid>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一 章 總則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為規定勞動條件最低標準，保障勞工權益，加強勞雇關係，促進社會與經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濟發展，特制定本法；本法未規定者，適用其他法律之規定。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雇主與勞工所訂勞動條件，不得低於本法所定之最低標準。</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本法用辭定義如左：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一、勞工：謂受雇主僱用從事工作獲致工資者。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二、雇主：謂僱用勞工之事業主、事業經營之負責人或代表事業主處理有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關勞工事務之人。</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三、工資：謂勞工因工作而獲得之報酬；包括工資、薪金及按計時、計日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、計月、計件以現金或實物等方式給付之獎金、津貼及其他任何名義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之經常性給與均屬之。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四、平均工資：謂計算事由發生之當日前六個月內所得工資總額除以該期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間之總日數所得之金額。工作未滿六個月者，謂工作期間所得工資總</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額除以工作期間之總日數所得之金額。工資按工作日數、時數或論件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計算者，其依上述方式計算之平均工資，如少於該期內工資總額除以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實際工作日數所得金額百分之六十者，以百分之六十計。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五、事業單位：謂適用本法各業僱用勞工從事工作之機構。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六、勞動契約：謂約定勞雇關係之契約。</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本法於左列各業適用之：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一、農、林、漁、牧業。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二、礦業及土石採取業。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三、製造業。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四、營造業。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五、水電、煤氣業。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六、運輸、倉儲及通信業。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七、大眾傳播業。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八、其他經中央主管機關指定之事業。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依前項第八款指定時，得就事業之部分工作場所或工作者指定適用。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本法適用於一切勞雇關係。但因經營型態、管理制度及工作特性等因素適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用本法確有窒礙難行者，並經中央主管機關指定公告之行業或工作者，不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適用之。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前項因窒礙難行而不適用本法者，不得逾第一項第一款至第七款以外勞工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總數五分之一。</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本法所稱主管機關：在中央為勞動部；在直轄市為直轄市政府；在縣（市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）為縣（市）政府。</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雇主不得以強暴、脅迫、拘禁或其他非法之方法，強制勞工從事勞動。</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任何人不得介入他人之勞動契約，抽取不法利益。</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雇主應置備勞工名卡，登記勞工之姓名、性別、出生年月日、本籍、教育</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程度、住址、身分證統一號碼、到職年月日、工資、勞工保險投保日期、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獎懲、傷病及其他必要事項。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前項勞工名卡，應保管至勞工離職後五年。</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雇主對於僱用之勞工，應預防職業上災害，建立適當之工作環境及福利設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施。其有關安全衛生及福利事項，依有關法律之規定。</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二 章 勞動契約</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勞動契約，分為定期契約及不定期契約。臨時性、短期性、季節性及特定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性工作得為定期契約；有繼續性工作應為不定期契約。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定期契約屆滿後，有左列情形之一者，視為不定期契約：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一、勞工繼續工作而雇主不即表示反對意思者。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二、雖經另訂新約，惟其前後勞動契約之工作期間超過九十日，前後契約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間斷期間未超過三十日者。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前項規定於特定性或季節性之定期工作不適用之。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9-1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未符合下列規定者，雇主不得與勞工為離職後競業禁止之約定：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一、雇主有應受保護之正當營業利益。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二、勞工擔任之職位或職務，能接觸或使用雇主之營業秘密。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三、競業禁止之期間、區域、職業活動之範圍及就業對象，未逾合理範疇。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四、雇主對勞工因不從事競業行為所受損失有合理補償。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前項第四款所定合理補償，不包括勞工於工作期間所受領之給付。</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違反第一項各款規定之一者，其約定無效。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離職後競業禁止之期間，最長不得逾二年。逾二年者，縮短為二年。</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定期契約屆滿後或不定期契約因故停止履行後，未滿三個月而訂定新約或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繼續履行原約時，勞工前後工作年資，應合併計算。</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10-1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雇主調動勞工工作，不得違反勞動契約之約定，並應符合下列原則：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一、基於企業經營上所必須，且不得有不當動機及目的。但法律另有規定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者，從其規定。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二、對勞工之工資及其他勞動條件，未作不利之變更。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三、調動後工作為勞工體能及技術可勝任。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四、調動工作地點過遠，雇主應予以必要之協助。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lastRenderedPageBreak/>
              <w:t>五、考量勞工及其家庭之生活利益。</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11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非有左列情事之一者，雇主不得預告勞工終止勞動契約：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一、歇業或轉讓時。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二、虧損或業務緊縮時。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三、不可抗力暫停工作在一個月以上時。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四、業務性質變更，有減少勞工之必要，又無適當工作可供安置時。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五、勞工對於所擔任之工作確不能勝任時。</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勞工有左列情形之一者，雇主得不經預告終止契約：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一、於訂立勞動契約時為虛偽意思表示，使雇主誤信而有受損害之虞者。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二、對於雇主、雇主家屬、雇主代理人或其他共同工作之勞工，實施暴行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或有重大侮辱之行為者。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三、受有期徒刑以上刑之宣告確定，而未諭知緩刑或未准易科罰金者。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四、違反勞動契約或工作規則，情節重大者。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五、故意損耗機器、工具、原料、產品，或其他雇主所有物品，或故意洩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漏雇主技術上、營業上之秘密，致雇主受有損害者。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六、無正當理由繼續曠工三日，或一個月內曠工達六日者。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雇主依前項第一款、第二款及第四款至第六款規定終止契約者，應自知悉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其情形之日起，三十日內為之。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勞工在第五十條規定之停止工作期間或第五十九條規定之醫療期間，雇主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不得終止契約。但雇主因天災、事變或其他不可抗力致事業不能繼續，經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報主管機關核定者，不在此限。</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有下列情形之一者，勞工得不經預告終止契約：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一、雇主於訂立勞動契約時為虛偽之意思表示，使勞工誤信而有受損害之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虞者。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二、雇主、雇主家屬、雇主代理人對於勞工，實施暴行或有重大侮辱之行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為者。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三、契約所訂之工作，對於勞工健康有危害之虞，經通知雇主改善而無效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四、雇主、雇主代理人或其他勞工患有法定傳染病，對共同工作之勞工有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傳染之虞，且重大危害其健康者。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五、雇主不依勞動契約給付工作報酬，或對於按件計酬之勞工不供給充分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之工作者。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六、雇主違反勞動契約或勞工法令，致有損害勞工權益之虞者。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勞工依前項第一款、第六款規定終止契約者，應自知悉其情形之日起，三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十日內為之。但雇主有前項第六款所定情形者，勞工得於知悉損害結果之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日起，三十日內為之。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有第一項第二款或第四款情形，雇主已將該代理人間之契約終止，或患有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法定傳染病者依衛生法規已接受治療時，勞工不得終止契約。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第十七條規定於本條終止契約準用之。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15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特定性定期契約期限逾三年者，於屆滿三年後，勞工得終止契約。但應於</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三十日前預告雇主。</w:t>
            </w:r>
          </w:p>
          <w:p w:rsidR="009A0BA8" w:rsidRPr="003531B3" w:rsidRDefault="009A0BA8" w:rsidP="009A0BA8">
            <w:pPr>
              <w:tabs>
                <w:tab w:val="left" w:pos="916"/>
                <w:tab w:val="left" w:pos="1832"/>
                <w:tab w:val="left" w:pos="2748"/>
                <w:tab w:val="left" w:pos="3664"/>
                <w:tab w:val="left" w:pos="4580"/>
                <w:tab w:val="left" w:pos="5496"/>
                <w:tab w:val="left" w:pos="6412"/>
                <w:tab w:val="left" w:pos="7883"/>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不定期契約，勞工終止契約時，應準用第十六條第一項規定期間預告雇主。</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15-1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未符合下列規定之一，雇主不得與勞工為最低服務年限之約定：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一、雇主為勞工進行專業技術培訓，並提供該項培訓費用者。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二、雇主為使勞工遵守最低服務年限之約定，提供其合理補償者。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前項最低服務年限之約定，應就下列事項綜合考量，不得逾合理範圍：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一、雇主為勞工進行專業技術培訓之期間及成本。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二、從事相同或類似職務之勞工，其人力替補可能性。</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三、雇主提供勞工補償之額度及範圍。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四、其他影響最低服務年限合理性之事項。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違反前二項規定者，其約定無效。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勞動契約因不可歸責於勞工之事由而於最低服務年限屆滿前終止者，勞工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不負違反最低服務年限約定或返還訓練費用之責任。</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雇主依第十一條或第十三條但書規定終止勞動契約者，其預告期間依左列</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各款之規定：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一、繼續工作三個月以上一年未滿者，於十日前預告之。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二、繼續工作一年以上三年未滿者，於二十日前預告之。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三、繼續工作三年以上者，於三十日前預告之。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勞工於接到前項預告後，為另謀工作得於工作時間請假外出。其請假時數</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，每星期不得超過二日之工作時間，請假期間之工資照給。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雇主未依第一項規定期間預告而終止契約者，應給付預告期間之工資。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雇主依前條終止勞動契約者，應依下列規定發給勞工資遣費：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一、在同一雇主之事業單位繼續工作，每滿一年發給相當於一個月平均工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資之資遣費。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二、依前款計算之剩餘月數，或工作未滿一年者，以比例計給之。未滿一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個月者以一個月計。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前項所定資遣費，雇主應於終止勞動契約三十日內發給。</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有左列情形之一者，勞工不得向雇主請求加發預告期間工資及資遣費：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一、依第十二條或第十五條規定終止勞動契約者。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二、定期勞動契約期滿離職者。</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B1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ind w:rightChars="-18" w:right="-43"/>
              <w:jc w:val="both"/>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勞動契約終止時，勞工如請求發給服務證明書，雇主或其代理人不得拒絕</w:t>
            </w:r>
          </w:p>
          <w:p w:rsidR="009A0BA8" w:rsidRPr="003531B3" w:rsidRDefault="009A0BA8" w:rsidP="00B1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jc w:val="both"/>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事業單位改組或轉讓時，除新舊雇主商定留用之勞工外，其餘勞工應依第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十六條規定期間預告終止契約，並應依第十七條規定發給勞工資遣費。其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留用勞工之工作年資，應由新雇主繼續予以承認。</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lastRenderedPageBreak/>
              <w:t>第 三 章 工資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工資由勞雇雙方議定之。但不得低於基本工資。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前項基本工資，由中央主管機關設基本工資審議委員會擬訂後，報請行政</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院核定之。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前項基本工資審議委員會之組織及其審議程序等事項，由中央主管機關另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以辦法定之。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工資之給付，應以法定通用貨幣為之。但基於習慣或業務性質，得於勞動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契約內訂明一部以實物給付之。工資之一部以實物給付時，其實物之作價</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應公平合理，並適合勞工及其家屬之需要。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工資應全額直接給付勞工。但法令另有規定或勞雇雙方另有約定者，不在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此限。</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工資之給付，除當事人有特別約定或按月預付者外，每月至少定期發給二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次，並應提供工資各項目計算方式明細；按件計酬者亦同。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雇主應置備勞工工資清冊，將發放工資、工資各項目計算方式明細、工資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總額等事項記入。工資清冊應保存五年。</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雇主延長勞工工作時間者，其延長工作時間之工資，依下列標準加給：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一、延長工作時間在二小時以內者，按平日每小時工資額加給三分之一以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二、再延長工作時間在二小時以內者，按平日每小時工資額加給三分之二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以上。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三、依第三十二條第四項規定，延長工作時間者，按平日每小時工資額加</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倍發給。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雇主使勞工於第三十六條所定休息日工作，工作時間在二小時以內者，其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工資按平日每小時工資額另再加給一又三分之一以上；工作二小時後再繼</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續工作者，按平日每小時工資額另再加給一又三分之二以上。</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雇主對勞工不得因性別而有差別之待遇。工作相同、效率相同者，給付同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等之工資。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雇主不得預扣勞工工資作為違約金或賠償費用。</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雇主不按期給付工資者，主管機關得限期令其給付。</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雇主有歇業、清算或宣告破產之情事時，勞工之下列債權受償順序與第一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順位抵押權、質權或留置權所擔保之債權相同，按其債權比例受清償；未</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獲清償部分，有最優先受清償之權：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一、本於勞動契約所積欠之工資未滿六個月部分。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二、雇主未依本法給付之退休金。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三、雇主未依本法或勞工退休金條例給付之資遣費。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雇主應按其當月僱用勞工投保薪資總額及規定之費率，繳納一定數額之積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欠工資墊償基金，作為墊償下列各款之用：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一、前項第一款積欠之工資數額。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二、前項第二款與第三款積欠之退休金及資遣費，其合計數額以六個月平</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均工資為限。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積欠工資墊償基金，累積至一定金額後，應降低費率或暫停收繳。</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第二項費率，由中央主管機關於萬分之十五範圍內擬訂，報請行政院核定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雇主積欠之工資、退休金及資遣費，經勞工請求未獲清償者，由積欠工資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墊償基金依第二項規定墊償之；雇主應於規定期限內，將墊款償還積欠工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資墊償基金。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積欠工資墊償基金，由中央主管機關設管理委員會管理之。基金之收繳有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關業務，得由中央主管機關，委託勞工保險機構辦理之。基金墊償程序、</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收繳與管理辦法、第三項之一定金額及管理委員會組織規程，由中央主管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機關定之。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29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事業單位於營業年度終了結算，如有盈餘，除繳納稅捐、彌補虧損及提列</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股息、公積金外，對於全年工作並無過失之勞工，應給與獎金或分配紅利。</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四 章 工作時間、休息、休假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勞工正常工作時間，每日不得超過八小時，每週不得超過四十小時。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前項正常工作時間，雇主經工會同意，如事業單位無工會者，經勞資會議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同意後，得將其二週內二日之正常工作時數，分配於其他工作日。其分配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於其他工作日之時數，每日不得超過二小時。但每週工作總時數不得超過</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四十八小時。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第一項正常工作時間，雇主經工會同意，如事業單位無工會者，經勞資會</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議同意後，得將八週內之正常工作時數加以分配。但每日正常工作時間不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得超過八小時，每週工作總時數不得超過四十八小時。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前二項規定，僅適用於經中央主管機關指定之行業。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雇主應置備勞工出勤紀錄，並保存五年。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前項出勤紀錄，應逐日記載勞工出勤情形至分鐘為止。勞工向雇主申請其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出勤紀錄副本或影本時，雇主不得拒絕。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雇主不得以第一項正常工作時間之修正，作為減少勞工工資之事由。</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第一項至第三項及第三十條之一之正常工作時間，雇主得視勞工照顧家庭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成員需要，允許勞工於不變更每日正常工作時數下，在一小時範圍內，彈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性調整工作開始及終止之時間。</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30-1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中央主管機關指定之行業，雇主經工會同意，如事業單位無工會者，經勞</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資會議同意後，其工作時間得依下列原則變更：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一、四週內正常工作時數分配於其他工作日之時數，每日不得超過二小時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，不受前條第二項至第四項規定之限制。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二、當日正常工作時間達十小時者，其延長之工作時間不得超過二小時。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三、女性勞工，除妊娠或哺乳期間者外，於夜間工作，不受第四十九條第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一項之限制。但雇主應提供必要之安全衛生設施。</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依中華民國八十五年十二月二十七日修正施行前第三條規定適用本法之行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業，除第一項第一款之農、林、漁、牧業外，均不適用前項規定。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31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在坑道或隧道內工作之勞工，以入坑口時起至出坑口時止為工作時間。</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雇主有使勞工在正常工作時間以外工作之必要者，雇主經工會同意，如事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業單位無工會者，經勞資會議同意後，得將工作時間延長之。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前項雇主延長勞工之工作時間連同正常工作時間，一日不得超過十二小時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；延長之工作時間，一個月不得超過四十六小時，但雇主經工會同意，如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事業單位無工會者，經勞資會議同意後，延長之工作時間，一個月不得超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過五十四小時，每三個月不得超過一百三十八小時。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雇主僱用勞工人數在三十人以上，依前項但書規定延長勞工工作時間者，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應報當地主管機關備查。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因天災、事變或突發事件，雇主有使勞工在正常工作時間以外工作之必要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者，得將工作時間延長之。但應於延長開始後二十四小時內通知工會；無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工會組織者，應報當地主管機關備查。延長之工作時間，雇主應於事後補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給勞工以適當之休息。</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在坑內工作之勞工，其工作時間不得延長。但以監視為主之工作，或有前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項所定之情形者，不在此限。</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32-1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雇主依第三十二條第一項及第二項規定使勞工延長工作時間，或使勞工於</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第三十六條所定休息日工作後，依勞工意願選擇補休並經雇主同意者，應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依勞工工作之時數計算補休時數。</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前項之補休，其補休期限由勞雇雙方協商；補休期限屆期或契約終止未補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休之時數，應依延長工作時間或休息日工作當日之工資計算標準發給工資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；未發給工資者，依違反第二十四條規定論處。</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第三條所列事業，除製造業及礦業外，因公眾之生活便利或其他特殊原因</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，有調整第三十條、第三十二條所定之正常工作時間及延長工作時間之必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要者，得由當地主管機關會商目的事業主管機關及工會，就必要之限度內</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以命令調整之。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勞工工作採輪班制者，其工作班次，每週更換一次。但經勞工同意者不在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此限。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依前項更換班次時，至少應有連續十一小時之休息時間。但因工作特性或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特殊原因，經中央目的事業主管機關商請中央主管機關公告者，得變更休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息時間不少於連續八小時。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雇主依前項但書規定變更休息時間者，應經工會同意，如事業單位無工會</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者，經勞資會議同意後，始得為之。雇主僱用勞工人數在三十人以上者，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應報當地主管機關備查。</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35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勞工繼續工作四小時，至少應有三十分鐘之休息。但實行輪班制或其工作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有連續性或緊急性者，雇主得在工作時間內，另行調配其休息時間。</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勞工每七日中應有二日之休息，其中一日為例假，一日為休息日。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雇主有下列情形之一，不受前項規定之限制：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一、依第三十條第二項規定變更正常工作時間者，勞工每七日中至少應有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一日之例假，每二週內之例假及休息日至少應有四日。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二、依第三十條第三項規定變更正常工作時間者，勞工每七日中至少應有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一日之例假，每八週內之例假及休息日至少應有十六日。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三、依第三十條之一規定變更正常工作時間者，勞工每二週內至少應有二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日之例假，每四週內之例假及休息日至少應有八日。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雇主使勞工於休息日工作之時間，計入第三十二條第二項所定延長工作時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間總數。但因天災、事變或突發事件，雇主有使勞工於休息日工作之必要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者，其工作時數不受第三十二條第二項規定之限制。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經中央目的事業主管機關同意，且經中央主管機關指定之行業，雇主得將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第一項、第二項第一款及第二款所定之例假，於每七日之週期內調整之。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前項所定例假之調整，應經工會同意，如事業單位無工會者，經勞資會議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同意後，始得為之。雇主僱用勞工人數在三十人以上者，應報當地主管機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關備查。</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內政部所定應放假之紀念日、節日、勞動節及其他中央主管機關指定應放</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假日，均應休假。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中華民國一百零五年十二月六日修正之前項規定，自一百零六年一月一日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施行。</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勞工在同一雇主或事業單位，繼續工作滿一定期間者，應依下列規定給予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特別休假：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一、六個月以上一年未滿者，三日。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二、一年以上二年未滿者，七日。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三、二年以上三年未滿者，十日。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四、三年以上五年未滿者，每年十四日。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五、五年以上十年未滿者，每年十五日。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六、十年以上者，每一年加給一日，加至三十日為止。</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前項之特別休假期日，由勞工排定之。但雇主基於企業經營上之急迫需求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或勞工因個人因素，得與他方協商調整。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雇主應於勞工符合第一項所定之特別休假條件時，告知勞工依前二項規定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排定特別休假。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勞工之特別休假，因年度終結或契約終止而未休之日數，雇主應發給工資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。但年度終結未休之日數，經勞雇雙方協商遞延至次一年度實施者，於次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一年度終結或契約終止仍未休之日數，雇主應發給工資。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雇主應將勞工每年特別休假之期日及未休之日數所發給之工資數額，記載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於第二十三條所定之勞工工資清冊，並每年定期將其內容以書面通知勞工。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勞工依本條主張權利時，雇主如認為其權利不存在，應負舉證責任。</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39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第三十六條所定之例假、休息日、第三十七條所定之休假及第三十八條所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定之特別休假，工資應由雇主照給。雇主經徵得勞工同意於休假日工作者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，工資應加倍發給。因季節性關係有趕工必要，經勞工或工會同意照常工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作者，亦同。</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因天災、事變或突發事件，雇主認有繼續工作之必要時，得停止第三十六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條至第三十八條所定勞工之假期。但停止假期之工資，應加倍發給，並應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於事後補假休息。</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前項停止勞工假期，應於事後二十四小時內，詳述理由，報請當地主管機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關核備。</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公用事業之勞工，當地主管機關認有必要時，得停止第三十八條所定之特</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別休假。假期內之工資應由雇主加倍發給。</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勞工因健康或其他正當理由，不能接受正常工作時間以外之工作者，雇主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不得強制其工作。</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勞工因婚、喪、疾病或其他正當事由得請假；請假應給之假期及事假以外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期間內工資給付之最低標準，由中央主管機關定之。</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五 章 童工、女工</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十五歲以上未滿十六歲之受僱從事工作者，為童工。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童工及十六歲以上未滿十八歲之人，不得從事危險性或有害性之工作。</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雇主不得僱用未滿十五歲之人從事工作。但國民中學畢業或經主管機關認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定其工作性質及環境無礙其身心健康而許可者，不在此限。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前項受僱之人，準用童工保護之規定。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第一項工作性質及環境無礙其身心健康之認定基準、審查程序及其他應遵</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行事項之辦法，由中央主管機關依勞工年齡、工作性質及受國民義務教育</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之時間等因素定之。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未滿十五歲之人透過他人取得工作為第三人提供勞務，或直接為他人提供</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勞務取得報酬未具勞僱關係者，準用前項及童工保護之規定。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未滿十八歲之人受僱從事工作者，雇主應置備其法定代理人同意書及其年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齡證明文件。</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童工每日之工作時間不得超過八小時，每週之工作時間不得超過四十小時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lastRenderedPageBreak/>
              <w:t>，例假日不得工作。</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48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童工不得於午後八時至翌晨六時之時間內工作。</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雇主不得使女工於午後十時至翌晨六時之時間內工作。但雇主經工會同意</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，如事業單位無工會者，經勞資會議同意後，且符合下列各款規定者，不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在此限：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一、提供必要之安全衛生設施。</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二、無大眾運輸工具可資運用時，提供交通工具或安排女工宿舍。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前項第一款所稱必要之安全衛生設施，其標準由中央主管機關定之。但雇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主與勞工約定之安全衛生設施優於本法者，從其約定。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女工因健康或其他正當理由，不能於午後十時至翌晨六時之時間內工作者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，雇主不得強制其工作。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第一項規定，於因天災、事變或突發事件，雇主必須使女工於午後十時至</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翌晨六時之時間內工作時，不適用之。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第一項但書及前項規定，於妊娠或哺乳期間之女工，不適用之。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女工分娩前後，應停止工作，給予產假八星期；妊娠三個月以上流產者，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應停止工作，給予產假四星期。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前項女工受僱工作在六個月以上者，停止工作期間工資照給；未滿六個月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者減半發給。</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女工在妊娠期間，如有較為輕易之工作，得申請改調，雇主不得拒絕，並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不得減少其工資。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子女未滿一歲須女工親自哺乳者，於第三十五條規定之休息時間外，雇主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應每日另給哺乳時間二次，每次以三十分鐘為度。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前項哺乳時間，視為工作時間。</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六 章 退休</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勞工有下列情形之一，得自請退休：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一、工作十五年以上年滿五十五歲者。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二、工作二十五年以上者。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三、工作十年以上年滿六十歲者。</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勞工非有下列情形之一，雇主不得強制其退休：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一、年滿六十五歲者。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二、心神喪失或身體殘廢不堪勝任工作者。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前項第一款所規定之年齡，對於擔任具有危險、堅強體力等特殊性質之工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作者，得由事業單位報請中央主管機關予以調整。但不得少於五十五歲。</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勞工退休金之給與標準如下：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一、按其工作年資，每滿一年給與兩個基數。但超過十五年之工作年資，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每滿一年給與一個基數，最高總數以四十五個基數為限。未滿半年者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 xml:space="preserve">    以半年計；滿半年者以一年計。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二、依第五十四條第一項第二款規定，強制退休之勞工，其心神喪失或身</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體殘廢係因執行職務所致者，依前款規定加給百分之二十。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前項第一款退休金基數之標準，係指核准退休時一個月平均工資。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第一項所定退休金，雇主應於勞工退休之日起三十日內給付，如無法一次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發給時，得報經主管機關核定後，分期給付。本法施行前，事業單位原定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退休標準優於本法者，從其規定。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56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雇主應依勞工每月薪資總額百分之二至百分之十五範圍內，按月提撥勞工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退休準備金，專戶存儲，並不得作為讓與、扣押、抵銷或擔保之標的；其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提撥之比率、程序及管理等事項之辦法，由中央主管機關擬訂，報請行政</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院核定之。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雇主應於每年年度終了前，估算前項勞工退休準備金專戶餘額，該餘額不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足給付次一年度內預估成就第五十三條或第五十四條第一項第一款退休條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件之勞工，依前條計算之退休金數額者，雇主應於次年度三月底前一次提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撥其差額，並送事業單位勞工退休準備金監督委員會審議。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第一項雇主按月提撥之勞工退休準備金匯集為勞工退休基金，由中央主管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機關設勞工退休基金監理委員會管理之；其組織、會議及其他相關事項，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由中央主管機關定之。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前項基金之收支、保管及運用，由中央主管機關會同財政部委託金融機構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辦理。最低收益不得低於當地銀行二年定期存款利率之收益；如有虧損，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由國庫補足之。基金之收支、保管及運用辦法，由中央主管機關擬訂，報</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請行政院核定之。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雇主所提撥勞工退休準備金，應由勞工與雇主共同組織勞工退休準備金監</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督委員會監督之。委員會中勞工代表人數不得少於三分之二；其組織準則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，由中央主管機關定之。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雇主按月提撥之勞工退休準備金比率之擬訂或調整，應經事業單位勞工退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休準備金監督委員會審議通過，並報請當地主管機關核定。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金融機構辦理核貸業務，需查核該事業單位勞工退休準備金提撥狀況之必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要資料時，得請當地主管機關提供。</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金融機構依前項取得之資料，應負保密義務，並確實辦理資料安全稽核作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前二項有關勞工退休準備金必要資料之內容、範圍、申請程序及其他應遵</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行事項之辦法，由中央主管機關會商金融監督管理委員會定之。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勞工工作年資以服務同一事業者為限。但受同一雇主調動之工作年資，及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依第二十條規定應由新雇主繼續予以承認之年資，應予併計。</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勞工請領退休金之權利，自退休之次月起，因五年間不行使而消滅。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勞工請領退休金之權利，不得讓與、抵銷、扣押或供擔保。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勞工依本法規定請領勞工退休金者，得檢具證明文件，於金融機構開立專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戶，專供存入勞工退休金之用。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前項專戶內之存款，不得作為抵銷、扣押、供擔保或強制執行之標的。</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lastRenderedPageBreak/>
              <w:t>第 七 章 職業災害補償</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勞工因遭遇職業災害而致死亡、殘廢、傷害或疾病時，雇主應依左列規定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予以補償。但如同一事故，依勞工保險條例或其他法令規定，已由雇主支</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付費用補償者，雇主得予以抵充之：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一、勞工受傷或罹患職業病時，雇主應補償其必需之醫療費用。職業病之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種類及其醫療範圍，依勞工保險條例有關之規定。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二、勞工在醫療中不能工作時，雇主應按其原領工資數額予以補償。但醫</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療期間屆滿二年仍未能痊癒，經指定之醫院診斷，審定為喪失原有工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作能力，且不合第三款之殘廢給付標準者，雇主得一次給付四十個月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之平均工資後，免除此項工資補償責任。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三、勞工經治療終止後，經指定之醫院診斷，審定其身體遺存殘廢者，雇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主應按其平均工資及其殘廢程度，一次給予殘廢補償。殘廢補償標準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，依勞工保險條例有關之規定。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四、勞工遭遇職業傷害或罹患職業病而死亡時，雇主除給與五個月平均工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資之喪葬費外，並應一次給與其遺屬四十個月平均工資之死亡補償。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其遺屬受領死亡補償之順位如左：</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ind w:leftChars="172" w:left="413"/>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（一）配偶及子女。</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ind w:leftChars="172" w:left="413"/>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（二）父母。</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ind w:leftChars="172" w:left="413"/>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（三）祖父母。</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ind w:leftChars="172" w:left="413"/>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（四）孫子女。</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ind w:leftChars="172" w:left="413"/>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（五）兄弟姐妹。</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雇主依前條規定給付之補償金額，得抵充就同一事故所生損害之賠償金額。</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第五十九條之受領補償權，自得受領之日起，因二年間不行使而消滅。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受領補償之權利，不因勞工之離職而受影響，且不得讓與、抵銷、扣押或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供擔保。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勞工或其遺屬依本法規定受領職業災害補償金者，得檢具證明文件，於金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融機構開立專戶，專供存入職業災害補償金之用。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前項專戶內之存款，不得作為抵銷、扣押、供擔保或強制執行之標的。</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事業單位以其事業招人承攬，如有再承攬時，承攬人或中間承攬人，就各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該承攬部分所使用之勞工，均應與最後承攬人，連帶負本章所定雇主應負</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職業災害補償之責任。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事業單位或承攬人或中間承攬人，為前項之災害補償時，就其所補償之部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分，得向最後承攬人求償。</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63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承攬人或再承攬人工作場所，在原事業單位工作場所範圍內，或為原事業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單位提供者，原事業單位應督促承攬人或再承攬人，對其所僱用勞工之勞</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動條件應符合有關法令之規定。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事業單位違背勞工安全衛生法有關對於承攬人、再承攬人應負責任之規定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，致承攬人或再承攬人所僱用之勞工發生職業災害時，應與該承攬人、再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承攬人負連帶補償責任。</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八 章 技術生</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雇主不得招收未滿十五歲之人為技術生。但國民中學畢業者，不在此限。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稱技術生者，指依中央主管機關規定之技術生訓練職類中以學習技能為目</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的，依本章之規定而接受雇主訓練之人。</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本章規定，於事業單位之養成工、見習生、建教合作班之學生及其他與技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術生性質相類之人，準用之。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雇主招收技術生時，須與技術生簽訂書面訓練契約一式三份，訂明訓練項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目、訓練期限、膳宿負擔、生活津貼、相關教學、勞工保險、結業證明、</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契約生效與解除之條件及其他有關雙方權利、義務事項，由當事人分執，</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並送主管機關備案。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前項技術生如為未成年人，其訓練契約，應得法定代理人之允許。</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雇主不得向技術生收取有關訓練費用。</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技術生訓練期滿，雇主得留用之，並應與同等工作之勞工享受同等之待遇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。雇主如於技術生訓練契約內訂明留用期間，應不得超過其訓練期間。</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技術生人數，不得超過勞工人數四分之一。勞工人數不滿四人者，以四人</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計。</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本法第四章工作時間、休息、休假，第五章童工、女工，第七章災害補償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及其他勞工保險等有關規定，於技術生準用之。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技術生災害補償所採薪資計算之標準，不得低於基本工資。</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九 章 工作規則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雇主僱用勞工人數在三十人以上者，應依其事業性質，就左列事項訂立工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作規則，報請主管機關核備後並公開揭示之：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一、工作時間、休息、休假、國定紀念日、特別休假及繼續性工作之輪班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方法。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二、工資之標準、計算方法及發放日期。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三、延長工作時間。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四、津貼及獎金。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五、應遵守之紀律。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六、考勤、請假、獎懲及升遷。</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七、受僱、解僱、資遣、離職及退休。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八、災害傷病補償及撫卹。</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九、福利措施。</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十、勞雇雙方應遵守勞工安全衛生規定。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十一、勞雇雙方溝通意見加強合作之方法。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十二、其他。</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71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工作規則，違反法令之強制或禁止規定或其他有關該事業適用之團體協約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規定者，無效。</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十 章 監督與檢查</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中央主管機關，為貫徹本法及其他勞工法令之執行，設勞工檢查機構或授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權直轄市主管機關專設檢查機構辦理之；直轄市、縣（市）主管機關於必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要時，亦得派員實施檢查。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前項勞工檢查機構之組織，由中央主管機關定之。</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檢查員執行職務，應出示檢查證，各事業單位不得拒絕。事業單位拒絕檢</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查時，檢查員得會同當地主管機關或警察機關強制檢查之。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檢查員執行職務，得就本法規定事項，要求事業單位提出必要之報告、紀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錄、帳冊及有關文件或書面說明。如需抽取物料、樣品或資料時，應事先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通知雇主或其代理人並掣給收據。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勞工發現事業單位違反本法及其他勞工法令規定時，得向雇主、主管機關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或檢查機構申訴。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雇主不得因勞工為前項申訴，而予以解僱、降調、減薪、損害其依法令、</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契約或習慣上所應享有之權益，或其他不利之處分。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雇主為前項行為之一者，無效。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主管機關或檢查機構於接獲第一項申訴後，應為必要之調查，並於六十日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內將處理情形，以書面通知勞工。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主管機關或檢查機構應對申訴人身分資料嚴守秘密，不得洩漏足以識別其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身分之資訊。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違反前項規定者，除公務員應依法追究刑事與行政責任外，對因此受有損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害之勞工，應負損害賠償責任。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主管機關受理檢舉案件之保密及其他應遵行事項之辦法，由中央主管機關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定之。</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十一 章 罰則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違反第五條規定者，處五年以下有期徒刑、拘役或科或併科新臺幣七十五</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萬元以下罰金。</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違反第六條規定者，處三年以下有期徒刑、拘役或科或併科新臺幣四十五</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萬元以下罰金。</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77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違反第四十二條、第四十四條第二項、第四十五條第一項、第四十七條、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第四十八條、第四十九條第三項或第六十四條第一項規定者，處六個月以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下有期徒刑、拘役或科或併科新臺幣三十萬元以下罰金。</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78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未依第十七條、第五十五條規定之標準或期限給付者，處新臺幣三十萬元</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以上一百五十萬元以下罰鍰，並限期令其給付，屆期未給付者，應按次處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違反第十三條、第二十六條、第五十條、第五十一條或第五十六條第二項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規定者，處新臺幣九萬元以上四十五萬元以下罰鍰。</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79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有下列各款規定行為之一者，處新臺幣二萬元以上一百萬元以下罰鍰：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一、違反第二十一條第一項、第二十二條至第二十五條、第三十條第一項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至第三項、第六項、第七項、第三十二條、第三十四條至第四十一條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、第四十九條第一項或第五十九條規定。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二、違反主管機關依第二十七條限期給付工資或第三十三條調整工作時間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之命令。</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三、違反中央主管機關依第四十三條所定假期或事假以外期間內工資給付</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之最低標準。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違反第三十條第五項或第四十九條第五項規定者，處新臺幣九萬元以上四</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十五萬元以下罰鍰。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違反第七條、第九條第一項、第十六條、第十九條、第二十八條第二項、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第四十六條、第五十六條第一項、第六十五條第一項、第六十六條至第六</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十八條、第七十條或第七十四條第二項規定者，處新臺幣二萬元以上三十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萬元以下罰鍰。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有前三項規定行為之一者，主管機關得依事業規模、違反人數或違反情節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，加重其罰鍰至法定罰鍰最高額二分之一。</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79-1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違反第四十五條第二項、第四項、第六十四條第三項及第六十九條第一項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準用規定之處罰，適用本法罰則章規定。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80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拒絕、規避或阻撓勞工檢查員依法執行職務者，處新臺幣三萬元以上十五</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萬元以下罰鍰。</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80-1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違反本法經主管機關處以罰鍰者，主管機關應公布其事業單位或事業主之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名稱、負責人姓名，並限期令其改善；屆期未改善者，應按次處罰。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主管機關裁處罰鍰，得審酌與違反行為有關之勞工人數、累計違法次數或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未依法給付之金額，為量罰輕重之標準。</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法人之代表人、法人或自然人之代理人、受僱人或其他從業人員，因執行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業務違反本法規定，除依本章規定處罰行為人外，對該法人或自然人並應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處以各該條所定之罰金或罰鍰。但法人之代表人或自然人對於違反之發生</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，已盡力為防止行為者，不在此限。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法人之代表人或自然人教唆或縱容為違反之行為者，以行為人論。</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82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本法所定之罰鍰，經主管機關催繳，仍不繳納時，得移送法院強制執行。</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十二 章 附則</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83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為協調勞資關係，促進勞資合作，提高工作效率，事業單位應舉辦勞資會</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議。其辦法由中央主管機關會同經濟部訂定，並報行政院核定。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84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公務員兼具勞工身分者，其有關任（派）免、薪資、獎懲、退休、撫卹及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保險（含職業災害）等事項，應適用公務員法令之規定。但其他所定勞動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條件優於本法規定者，從其規定。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84-1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經中央主管機關核定公告之下列工作者，得由勞雇雙方另行約定，工作時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間、例假、休假、女性夜間工作，並報請當地主管機關核備，不受第三十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條、第三十二條、第三十六條、第三十七條、第四十九條規定之限制。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一、監督、管理人員或責任制專業人員。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二、監視性或間歇性之工作。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三、其他性質特殊之工作。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前項約定應以書面為之，並應參考本法所定之基準且不得損及勞工之健康</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及福祉。</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84-2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勞工工作年資自受僱之日起算，適用本法前之工作年資，其資遣費及退休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金給與標準，依其當時應適用之法令規定計算；當時無法令可資適用者，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依各該事業單位自訂之規定或勞雇雙方之協商計算之。適用本法後之工作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年資，其資遣費及退休金給與標準，依第十七條及第五十五條規定計算。</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85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本法施行細則，由中央主管機關擬定，報請行政院核定。</w:t>
            </w:r>
          </w:p>
        </w:tc>
      </w:tr>
      <w:tr w:rsidR="009A0BA8" w:rsidRPr="003531B3" w:rsidTr="009A0BA8">
        <w:tc>
          <w:tcPr>
            <w:tcW w:w="663"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86 條</w:t>
            </w:r>
          </w:p>
        </w:tc>
        <w:tc>
          <w:tcPr>
            <w:tcW w:w="76"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61"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本法自公布日施行。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本法中華民國八十九年六月二十八日修正公布之第三十條第一項及第二項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，自九十年一月一日施行；一百零四年二月四日修正公布之第二十八條第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一項，自公布後八個月施行；一百零四年六月三日修正公布之條文，自一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百零五年一月一日施行；一百零五年十二月二十一日修正公布之第三十四</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條第二項施行日期，由行政院定之、第三十七條及第三十八條，自一百零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六年一月一日施行。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本法中華民國一百零七年一月十日修正之條文，自一百零七年三月一日施</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行。</w:t>
            </w:r>
          </w:p>
        </w:tc>
      </w:tr>
    </w:tbl>
    <w:p w:rsidR="009A0BA8" w:rsidRPr="003531B3" w:rsidRDefault="009A0BA8" w:rsidP="009A0BA8">
      <w:pPr>
        <w:keepNext/>
        <w:widowControl w:val="0"/>
        <w:spacing w:after="0" w:afterAutospacing="0" w:line="240" w:lineRule="auto"/>
        <w:outlineLvl w:val="0"/>
        <w:rPr>
          <w:rFonts w:asciiTheme="minorEastAsia" w:hAnsiTheme="minorEastAsia" w:cs="Times New Roman"/>
          <w:b/>
          <w:bCs/>
          <w:color w:val="000000" w:themeColor="text1"/>
          <w:kern w:val="52"/>
          <w:sz w:val="32"/>
          <w:szCs w:val="36"/>
        </w:rPr>
      </w:pPr>
      <w:bookmarkStart w:id="60" w:name="_Toc508286166"/>
    </w:p>
    <w:p w:rsidR="009A0BA8" w:rsidRPr="003531B3" w:rsidRDefault="009A0BA8" w:rsidP="009A0BA8">
      <w:pPr>
        <w:spacing w:after="0" w:afterAutospacing="0" w:line="240" w:lineRule="auto"/>
        <w:rPr>
          <w:rFonts w:asciiTheme="minorEastAsia" w:hAnsiTheme="minorEastAsia" w:cs="Times New Roman"/>
          <w:b/>
          <w:bCs/>
          <w:color w:val="000000" w:themeColor="text1"/>
          <w:kern w:val="52"/>
          <w:sz w:val="32"/>
          <w:szCs w:val="36"/>
        </w:rPr>
      </w:pPr>
      <w:r w:rsidRPr="003531B3">
        <w:rPr>
          <w:rFonts w:asciiTheme="minorEastAsia" w:hAnsiTheme="minorEastAsia" w:cs="Times New Roman"/>
          <w:color w:val="000000" w:themeColor="text1"/>
          <w:sz w:val="32"/>
          <w:szCs w:val="36"/>
        </w:rPr>
        <w:br w:type="page"/>
      </w:r>
    </w:p>
    <w:p w:rsidR="009A0BA8" w:rsidRPr="003531B3" w:rsidRDefault="009A0BA8" w:rsidP="00B11789">
      <w:pPr>
        <w:keepNext/>
        <w:widowControl w:val="0"/>
        <w:spacing w:after="0" w:afterAutospacing="0" w:line="240" w:lineRule="auto"/>
        <w:outlineLvl w:val="1"/>
        <w:rPr>
          <w:rFonts w:asciiTheme="minorEastAsia" w:hAnsiTheme="minorEastAsia" w:cs="Times New Roman"/>
          <w:b/>
          <w:bCs/>
          <w:color w:val="000000" w:themeColor="text1"/>
          <w:kern w:val="52"/>
          <w:sz w:val="32"/>
          <w:szCs w:val="36"/>
        </w:rPr>
      </w:pPr>
      <w:bookmarkStart w:id="61" w:name="_Toc509419061"/>
      <w:r w:rsidRPr="003531B3">
        <w:rPr>
          <w:rFonts w:asciiTheme="minorEastAsia" w:hAnsiTheme="minorEastAsia" w:cs="Times New Roman"/>
          <w:b/>
          <w:bCs/>
          <w:color w:val="000000" w:themeColor="text1"/>
          <w:kern w:val="52"/>
          <w:sz w:val="32"/>
          <w:szCs w:val="36"/>
        </w:rPr>
        <w:lastRenderedPageBreak/>
        <w:t>二、勞動基準法施行細則</w:t>
      </w:r>
      <w:bookmarkEnd w:id="60"/>
      <w:bookmarkEnd w:id="61"/>
    </w:p>
    <w:p w:rsidR="009A0BA8" w:rsidRPr="003531B3" w:rsidRDefault="009A0BA8" w:rsidP="009A0BA8">
      <w:pPr>
        <w:keepNext/>
        <w:widowControl w:val="0"/>
        <w:spacing w:after="0" w:afterAutospacing="0" w:line="240" w:lineRule="auto"/>
        <w:outlineLvl w:val="0"/>
        <w:rPr>
          <w:rFonts w:asciiTheme="minorEastAsia" w:hAnsiTheme="minorEastAsia" w:cs="Times New Roman"/>
          <w:b/>
          <w:bCs/>
          <w:color w:val="000000" w:themeColor="text1"/>
          <w:kern w:val="52"/>
          <w:sz w:val="32"/>
          <w:szCs w:val="36"/>
        </w:rPr>
      </w:pPr>
      <w:bookmarkStart w:id="62" w:name="_Toc509419062"/>
      <w:r w:rsidRPr="003531B3">
        <w:rPr>
          <w:rFonts w:asciiTheme="minorEastAsia" w:hAnsiTheme="minorEastAsia" w:cs="Times New Roman"/>
          <w:b/>
          <w:bCs/>
          <w:color w:val="000000"/>
          <w:kern w:val="0"/>
          <w:sz w:val="23"/>
          <w:szCs w:val="23"/>
          <w:bdr w:val="none" w:sz="0" w:space="0" w:color="auto" w:frame="1"/>
        </w:rPr>
        <w:t>修正日期：</w:t>
      </w:r>
      <w:r w:rsidRPr="003531B3">
        <w:rPr>
          <w:rFonts w:asciiTheme="minorEastAsia" w:hAnsiTheme="minorEastAsia" w:cs="Times New Roman"/>
          <w:color w:val="000000"/>
          <w:kern w:val="0"/>
          <w:sz w:val="23"/>
          <w:szCs w:val="23"/>
          <w:bdr w:val="none" w:sz="0" w:space="0" w:color="auto" w:frame="1"/>
        </w:rPr>
        <w:t>民國 107 年 02 月 27 日</w:t>
      </w:r>
      <w:bookmarkEnd w:id="62"/>
    </w:p>
    <w:p w:rsidR="009A0BA8" w:rsidRPr="003531B3" w:rsidRDefault="009A0BA8" w:rsidP="009A0BA8">
      <w:pPr>
        <w:spacing w:after="0" w:afterAutospacing="0" w:line="240" w:lineRule="auto"/>
        <w:rPr>
          <w:rFonts w:asciiTheme="minorEastAsia" w:hAnsiTheme="minorEastAsia" w:cs="Times New Roman"/>
          <w:vanish/>
          <w:kern w:val="0"/>
          <w:szCs w:val="24"/>
        </w:rPr>
      </w:pPr>
      <w:bookmarkStart w:id="63" w:name="_Toc508286167"/>
    </w:p>
    <w:tbl>
      <w:tblPr>
        <w:tblW w:w="5461" w:type="pct"/>
        <w:shd w:val="clear" w:color="auto" w:fill="FFFFFF"/>
        <w:tblCellMar>
          <w:left w:w="0" w:type="dxa"/>
          <w:right w:w="0" w:type="dxa"/>
        </w:tblCellMar>
        <w:tblLook w:val="04A0"/>
      </w:tblPr>
      <w:tblGrid>
        <w:gridCol w:w="1255"/>
        <w:gridCol w:w="143"/>
        <w:gridCol w:w="7772"/>
      </w:tblGrid>
      <w:tr w:rsidR="009A0BA8" w:rsidRPr="003531B3" w:rsidTr="002E6113">
        <w:trPr>
          <w:trHeight w:val="213"/>
        </w:trPr>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一 章 總則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本細則依勞動基準法(以下簡稱本法)第八十五條規定訂定之。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依本法第二條第四款計算平均工資時，下列各款期日或期間均不計入：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一、發生計算事由之當日。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二、因職業災害尚在醫療中者。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三、依本法第五十條第二項減半發給工資者。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四、雇主因天災、事變或其他不可抗力而不能繼續其事業，致勞工未能工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五、依勞工請假規則請普通傷病假者。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六、依性別工作平等法請生理假、產假、家庭照顧假或安胎休養，致減少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工資者。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七、留職停薪者。</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本法第三條第一項第一款至第七款所列各業，適用中華民國行業標準分類</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之規定。</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本法第三條第一項第八款所稱中央主管機關指定之事業及第三項所稱適用</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本法確有窒礙難行者，係指中央主管機關依中華民國行業標準分類之規定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指定者，並得僅指定各行業中之一部分。</w:t>
            </w:r>
          </w:p>
        </w:tc>
      </w:tr>
      <w:tr w:rsidR="009A0BA8" w:rsidRPr="003531B3" w:rsidTr="002E6113">
        <w:trPr>
          <w:trHeight w:val="48"/>
        </w:trPr>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勞工工作年資以服務同一事業單位為限，並自受僱當日起算。</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適用本法前已在同一事業單位工作之年資合併計算。</w:t>
            </w:r>
          </w:p>
        </w:tc>
      </w:tr>
      <w:tr w:rsidR="009A0BA8" w:rsidRPr="003531B3" w:rsidTr="009A0BA8">
        <w:trPr>
          <w:trHeight w:val="212"/>
        </w:trPr>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二 章 勞動契約</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6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本法第九條第一項所稱臨時性、短期性、季節性及特定性工作，依左列規</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定認定之：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一、臨時性工作：係指無法預期之非繼續性工作，其工作期間在六個月以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內者。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二、短期性工作：係指可預期於六個月內完成之非繼續性工作。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三、季節性工作：係指受季節性原料、材料來源或市場銷售影響之非繼續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性工作，其工作期間在九個月以內者。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四、特定性工作：係指可在特定期間完成之非繼續性工作。其工作期間超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 xml:space="preserve">    過一年者，應報請主管機關核備。</w:t>
            </w:r>
          </w:p>
        </w:tc>
      </w:tr>
      <w:tr w:rsidR="009A0BA8" w:rsidRPr="003531B3" w:rsidTr="002E6113">
        <w:trPr>
          <w:trHeight w:val="5116"/>
        </w:trPr>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7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勞動契約應依本法有關規定約定下列事項：</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一、工作場所及應從事之工作。</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二、工作開始與終止之時間、休息時間、休假、例假、休息日、請假及輪</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班制之換班。</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三、工資之議定、調整、計算、結算與給付之日期及方法。</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四、勞動契約之訂定、終止及退休。</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五、資遣費、退休金、其他津貼及獎金。</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六、勞工應負擔之膳宿費及工作用具費。</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七、安全衛生。</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八、勞工教育及訓練。</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九、福利。</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十、災害補償及一般傷病補助。</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十一、應遵守之紀律。</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十二、獎懲。</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2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十三、其他勞資權利義務有關事項。</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離職後競業禁止之約定，應以書面為之，且應詳細記載本法第九條之一第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一項第三款及第四款規定之內容，並由雇主與勞工簽章，各執一份。</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本法第九條之一第一項第三款所為之約定未逾合理範疇，應符合下列規定：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一、競業禁止之期間，不得逾越雇主欲保護之營業秘密或技術資訊之生命</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週期，且最長不得逾二年。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二、競業禁止之區域，應以原雇主實際營業活動之範圍為限。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三、競業禁止之職業活動範圍，應具體明確，且與勞工原職業活動範圍相</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同或類似。</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四、競業禁止之就業對象，應具體明確，並以與原雇主之營業活動相同或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 xml:space="preserve">    類似，且有競爭關係者為限。</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7-3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本法第九條之一第一項第四款所定之合理補償，應就下列事項綜合考量：</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一、每月補償金額不低於勞工離職時一個月平均工資百分之五十。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二、補償金額足以維持勞工離職後競業禁止期間之生活所需。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三、補償金額與勞工遵守競業禁止之期間、區域、職業活動範圍及就業對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象之範疇所受損失相當。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四、其他與判斷補償基準合理性有關之事項。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前項合理補償，應約定離職後一次預為給付或按月給付。</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8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9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依本法終止勞動契約時，雇主應即結清工資給付勞工。</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三 章 工資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10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本法第二條第三款所稱之其他任何名義之經常性給與係指左列各款以外之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給與。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一、紅利。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二、獎金：指年終獎金、競賽獎金、研究發明獎金、特殊功績獎金、久任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獎金、節約燃料物料獎金及其他非經常性獎金。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三、春節、端午節、中秋節給與之節金。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四、醫療補助費、勞工及其子女教育補助費。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五、勞工直接受自顧客之服務費。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六、婚喪喜慶由雇主致送之賀禮、慰問金或奠儀等。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七、職業災害補償費。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八、勞工保險及雇主以勞工為被保險人加入商業保險支付之保險費。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九、差旅費、差旅津貼及交際費。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十、工作服、作業用品及其代金。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十一、其他經中央主管機關會同中央目的事業主管機關指定者。</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11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本法第二十一條所稱基本工資，指勞工在正常工作時間內所得之報酬。不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包括延長工作時間之工資與休息日、休假日及例假工作加給之工資。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採計件工資之勞工所得基本工資，以每日工作八小時之生產額或工作量換</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算之。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勞工工作時間每日少於八小時者，除工作規則、勞動契約另有約定或另有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法令規定者外，其基本工資得按工作時間比例計算之。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14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14-1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本法第二十三條所定工資各項目計算方式明細，應包括下列事項：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一、勞雇雙方議定之工資總額。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二、工資各項目之給付金額。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三、依法令規定或勞雇雙方約定，得扣除項目之金額。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四、實際發給之金額。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雇主提供之前項明細，得以紙本、電子資料傳輸方式或其他勞工可隨時取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得及得列印之資料為之。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15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本法第二十八條第一項第一款所定積欠之工資，以雇主於歇業、清算或宣</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告破產前六個月內所積欠者為限。</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16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勞工死亡時，雇主應即結清其工資給付其遺屬。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前項受領工資之順位準用本法第五十九條第四款之規定。</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四 章 工作時間、休息、休假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17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本法第三十條所稱正常工作時間跨越二曆日者，其工作時間應合併計算。</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18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勞工因出差或其他原因於事業場所外從事工作致不易計算工作時間者，以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平時之工作時間為其工作時間。但其實際工作時間經證明者，不在此限。</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19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勞工於同一事業單位或同一雇主所屬不同事業場所工作時，應將在各該場</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所之工作時間合併計算，並加計往來於事業場所間所必要之交通時間。</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20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雇主有下列情形之一者，應即公告周知：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一、依本法第三十條第二項、第三項或第三十條之一第一項第一款規定變</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更勞工正常工作時間。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二、依本法第三十條之一第一項第二款或第三十二條第一項、第二項、第</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四項規定延長勞工工作時間。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三、依本法第三十四條第二項但書規定變更勞工更換班次時之休息時間。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四、依本法第三十六條第二項或第四項規定調整勞工例假或休息日。</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20-1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本法所定雇主延長勞工工作之時間如下：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一、每日工作時間超過八小時或每週工作總時數超過四十小時之部分。但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依本法第三十條第二項、第三項或第三十條之一第一項第一款變更工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作時間者，為超過變更後工作時間之部分。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二、勞工於本法第三十六條所定休息日工作之時間。</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本法第三十條第五項所定出勤紀錄，包括以簽到簿、出勤卡、刷卡機、門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禁卡、生物特徵辨識系統、電腦出勤紀錄系統或其他可資覈實記載出勤時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間工具所為之紀錄。</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前項出勤紀錄，雇主因勞動檢查之需要或勞工向其申請時，應以書面方式</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提出。</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本法第三十二條第二項但書所定每三個月，以每連續三個月為一週期，依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曆計算，以勞雇雙方約定之起迄日期認定之。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本法第三十二條第五項但書所定坑內監視為主之工作範圍如下：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一、從事排水機之監視工作。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二、從事壓風機或冷卻設備之監視工作。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三、從事安全警報裝置之監視工作。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四、從事生產或營建施工之紀錄及監視工作。</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22-1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本法第三十二條第三項、第三十四條第三項及第三十六條第五項所定雇主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僱用勞工人數，以同一雇主僱用適用本法之勞工人數計算，包括分支機構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之僱用人數。</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本法第三十二條第三項、第三十四條第三項及第三十六條第五項所定當地</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主管機關，為雇主之主事務所、主營業所或公務所所在地之直轄市政府或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縣（市）政府。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本法第三十二條第三項、第三十四條第三項及第三十六條第五項所定應報</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備查，雇主至遲應於開始實施延長工作時間、變更休息時間或調整例假之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前一日為之。但因天災、事變或突發事件不及報備查者，應於原因消滅後</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二十四小時內敘明理由為之。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22-2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本法第三十二條之一所定補休，應依勞工延長工作時間或休息日工作事實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發生時間先後順序補休。補休之期限逾依第二十四條第二項所約定年度之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末日者，以該日為期限之末日。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前項補休期限屆期或契約終止時，發給工資之期限如下：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一、補休期限屆期：於契約約定之工資給付日發給或於補休期限屆期後三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十日內發給。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二、契約終止：依第九條規定發給。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勞工依本法第三十二條之一主張權利時，雇主如認為其權利不存在，應負</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舉證責任。</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22-3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本法第三十六條第一項、第二項第一款及第二款所定之例假，以每七日為</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一週期，依曆計算。雇主除依同條第四項及第五項規定調整者外，不得使</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勞工連續工作逾六日。</w:t>
            </w:r>
          </w:p>
        </w:tc>
      </w:tr>
      <w:tr w:rsidR="009A0BA8" w:rsidRPr="003531B3" w:rsidTr="002E6113">
        <w:trPr>
          <w:trHeight w:val="48"/>
        </w:trPr>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23-1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本法第三十七條所定休假遇本法第三十六條所定例假及休息日者，應予補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假。但不包括本法第三十七條指定應放假之日。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前項補假期日，由勞雇雙方協商排定之。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24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勞工於符合本法第三十八條第一項所定之特別休假條件時，取得特別休假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之權利；其計算特別休假之工作年資，應依第五條之規定。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依本法第三十八條第一項規定給予之特別休假日數，勞工得於勞雇雙方協</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商之下列期間內，行使特別休假權利：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一、以勞工受僱當日起算，每一週年之期間。但其工作六個月以上一年未</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滿者，為取得特別休假權利後六個月之期間。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二、每年一月一日至十二月三十一日之期間。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三、教育單位之學年度、事業單位之會計年度或勞雇雙方約定年度之期間。</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雇主依本法第三十八條第三項規定告知勞工排定特別休假，應於勞工符合</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特別休假條件之日起三十日內為之。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24-1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本法第三十八條第四項所定年度終結，為前條第二項期間屆滿之日。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本法第三十八條第四項所定雇主應發給工資，依下列規定辦理：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一、發給工資之基準：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（一）按勞工未休畢之特別休假日數，乘以其一日工資計發。</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（二）前目所定一日工資，為勞工之特別休假於年度終結或契約終止前一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日之正常工作時間所得之工資。其為計月者，為年度終結或契約終</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止前最近一個月正常工作時間所得之工資除以三十所得之金額。</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（三）勞雇雙方依本法第三十八條第四項但書規定協商遞延至次一年度實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施者，按原特別休假年度終結時應發給工資之基準計發。</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二、發給工資之期限：</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（一）年度終結：於契約約定之工資給付日發給或於年度終結後三十日內</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 xml:space="preserve">      發給。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（二）契約終止：依第九條規定發給。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勞雇雙方依本法第三十八條第四項但書規定協商遞延至次一年度實施者，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其遞延之日數，於次一年度請休特別休假時，優先扣除。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24-2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本法第三十八條第五項所定每年定期發給之書面通知，依下列規定辦理：</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一、雇主應於前條第二項第二款所定發給工資之期限前發給。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二、書面通知，得以紙本、電子資料傳輸方式或其他勞工可隨時取得及得</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 xml:space="preserve">    列印之資料為之。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24-3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本法第三十九條所定休假日，為本法第三十七條所定休假及第三十八條所</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定特別休假。</w:t>
            </w:r>
          </w:p>
        </w:tc>
      </w:tr>
      <w:tr w:rsidR="009A0BA8" w:rsidRPr="003531B3" w:rsidTr="002E6113">
        <w:trPr>
          <w:trHeight w:val="110"/>
        </w:trPr>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五 章 童工、女工</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25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本法第四十四條第二項所定危險性或有害性之工作，依職業安全衛生有關</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法令之規定。</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26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雇主對依本法第五十條第一項請產假之女工，得要求其提出證明文件。</w:t>
            </w:r>
          </w:p>
        </w:tc>
      </w:tr>
      <w:tr w:rsidR="009A0BA8" w:rsidRPr="003531B3" w:rsidTr="002E6113">
        <w:trPr>
          <w:trHeight w:val="234"/>
        </w:trPr>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六 章 退休</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27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本法第五十三條第一款、第五十四條第一項第一款及同條第二項但書規定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之年齡，應以戶籍記載為準。</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28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29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本法第五十五條第三項所定雇主得報經主管機關核定分期給付勞工退休金</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之情形如下：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一、依法提撥之退休準備金不敷支付。</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二、事業之經營或財務確有困難。</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29-1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本法第五十六條第二項規定之退休金數額，按本法第五十五條第一項之給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與標準，依下列規定估算：</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一、勞工人數：為估算當年度終了時適用本法或勞工退休金條例第十一條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第一項保留本法工作年資之在職勞工，且預估於次一年度內成就本法</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第五十三條或第五十四條第一項第一款退休條件者。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二、工作年資：自適用本法之日起算至估算當年度之次一年度終了或選擇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適用勞工退休金條例前一日止。</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三、平均工資：為估算當年度終了之一個月平均工資。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前項數額以元為單位，角以下四捨五入。</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七 章 職業災害補償</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30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雇主依本法第五十九條第二款補償勞工之工資，應於發給工資之日給與。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本法第五十九條第二款所稱原領工資，係指該勞工遭遇職業災害前一日正</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常工作時間所得之工資。其為計月者，以遭遇職業災害前最近一個月正常</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工作時間所得之工資除以三十所得之金額，為其一日之工資。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罹患職業病者依前項規定計算所得金額低於平均工資者，以平均工資為準。</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32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依本法第五十九條第二款但書規定給付之補償，雇主應於決定後十五日內</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給與。在未給與前雇主仍應繼續為同款前段規定之補償。</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雇主依本法第五十九條第四款給與勞工之喪葬費應於死亡後三日內，死亡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補償應於死亡後十五日內給付。</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34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本法第五十九條所定同一事故，依勞工保險條例或其他法令規定，已由雇</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主支付費用補償者，雇主得予以抵充之。但支付之費用如由勞工與雇主共</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同負擔者，其補償之抵充按雇主負擔之比例計算。</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34-1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勞工因遭遇職業災害而致死亡或殘廢時，雇主已依勞工保險條例規定為其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投保，並經保險人核定為職業災害保險事故者，雇主依本法第五十九條規</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定給予之補償，以勞工之平均工資與平均投保薪資之差額，依本法第五十</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九條第三款及第四款規定標準計算之。</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八 章 技術生</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35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雇主不得使技術生從事家事、雜役及其他非學習技能為目的之工作。但從</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事事業場所內之清潔整頓，器具工具及機械之清理者不在此限。</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36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技術生之工作時間應包括學科時間。</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九 章 工作規則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37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雇主於僱用勞工人數滿三十人時應即訂立工作規則，並於三十日內報請當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地主管機關核備。</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本法第七十條所定雇主僱用勞工人數，依第二十二條之一第一項規定計算。</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工作規則應依據法令、勞資協議或管理制度變更情形適時修正，修正後並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依第一項程序報請核備。</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主管機關認為有必要時，得通知雇主修訂前項工作規則。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38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工作規則經主管機關核備後，雇主應即於事業場所內公告並印發各勞工。</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39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雇主認有必要時，得分別就本法第七十條各款另訂單項工作規則。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40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事業單位之事業場所分散各地者，雇主得訂立適用於其事業單位全部勞工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之工作規則或適用於該事業場所之工作規則。</w:t>
            </w:r>
          </w:p>
        </w:tc>
      </w:tr>
      <w:tr w:rsidR="009A0BA8" w:rsidRPr="003531B3" w:rsidTr="009A0BA8">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十 章 監督及檢查</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中央主管機關應每年定期發布次年度勞工檢查方針。</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檢查機構應依前項檢查方針分別擬定各該機構之勞工檢查計畫，並於檢查</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方針發布之日起五十日內報請中央主管機關核定後，依該檢查計畫實施檢</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查。</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勞工檢查機構檢查員之任用、訓練、服務，除適用公務員法令之規定外，</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lastRenderedPageBreak/>
              <w:t>由中央主管機關定之。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43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檢查員對事業單位實施檢查時，得通知事業單位之雇主、雇主代理人、勞</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工或有關人員提供必要文件或作必要之說明。</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44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檢查員檢查後，應將檢查結果向事業單位作必要之說明，並報告檢查機構。</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檢查機構認為事業單位有違反法令規定時，應依法處理。</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45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事業單位對檢查結果有異議時，應於通知送達後十日內向檢查機構以書面</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提出。</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46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本法第七十四條第一項規定之申訴得以口頭或書面為之。</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47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雇主對前條之申訴事項，應即查明，如有違反法令規定情事應即改正，並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將結果通知申訴人。</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48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49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（刪除）</w:t>
            </w:r>
          </w:p>
        </w:tc>
      </w:tr>
      <w:tr w:rsidR="009A0BA8" w:rsidRPr="003531B3" w:rsidTr="009A0BA8">
        <w:trPr>
          <w:trHeight w:val="56"/>
        </w:trPr>
        <w:tc>
          <w:tcPr>
            <w:tcW w:w="5000" w:type="pct"/>
            <w:gridSpan w:val="3"/>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b/>
                <w:color w:val="000000"/>
                <w:kern w:val="0"/>
                <w:sz w:val="23"/>
                <w:szCs w:val="23"/>
              </w:rPr>
            </w:pPr>
            <w:r w:rsidRPr="003531B3">
              <w:rPr>
                <w:rFonts w:asciiTheme="minorEastAsia" w:hAnsiTheme="minorEastAsia" w:cs="Times New Roman"/>
                <w:b/>
                <w:color w:val="000000"/>
                <w:kern w:val="0"/>
                <w:sz w:val="23"/>
                <w:szCs w:val="23"/>
              </w:rPr>
              <w:t>第 十一 章 附則</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50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本法第八十四條所稱公務員兼具勞工身分者，係指依各項公務員人事法令</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任用、派用、聘用、遴用而於本法第三條所定各業從事工作獲致薪資之人</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員。所稱其他所定勞動條件，係指工作時間、休息、休假、安全衛生、福</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利、加班費等而言。</w:t>
            </w:r>
          </w:p>
        </w:tc>
      </w:tr>
      <w:tr w:rsidR="009A0BA8" w:rsidRPr="003531B3" w:rsidTr="002E6113">
        <w:trPr>
          <w:trHeight w:val="2763"/>
        </w:trPr>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50-1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本法第八十四條之一第一項第一款、第二款所稱監督、管理人員、責任制</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專業人員、監視性或間歇性工作，依左列規定：</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一、監督、管理人員：係指受雇主僱用，負責事業之經營及管理工作，並</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對一般勞工之受僱、解僱或勞動條件具有決定權力之主管級人員。</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二、責任制專業人員：係指以專門知識或技術完成一定任務並負責其成敗</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 xml:space="preserve">    之工作者。</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三、監視性工作：係指於一定場所以監視為主之工作。</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四、間歇性工作：係指工作本身以間歇性之方式進行者。</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50-2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雇主依本法第八十四條之一規定將其與勞工之書面約定報請當地主管機關</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核備時，其內容應包括職稱、工作項目、工作權責或工作性質、工作時間</w:t>
            </w:r>
          </w:p>
          <w:p w:rsidR="009A0BA8" w:rsidRPr="003531B3" w:rsidRDefault="009A0BA8" w:rsidP="002E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4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、例假、休假、女性夜間工作等有關事項。</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50-3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勞工因終止勞動契約或發生職業災害所生爭議，提起給付工資、資遣費、</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退休金、職業災害補償或確認僱傭關係存在之訴訟，得向中央主管機關申</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請扶助。</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前項扶助業務，中央主管機關得委託民間團體辦理。</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第 50-4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本法第二十八條第二項中華民國一百零四年二月六日修正生效前，雇主有</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清算或宣告破產之情事，於修正生效後，尚未清算完結或破產終結者，勞</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t>工對於該雇主所積欠之退休金及資遣費，得於同條第二項第二款規定之數</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lastRenderedPageBreak/>
              <w:t>額內，依同條第五項規定申請墊償。</w:t>
            </w:r>
          </w:p>
        </w:tc>
      </w:tr>
      <w:tr w:rsidR="009A0BA8" w:rsidRPr="003531B3" w:rsidTr="009A0BA8">
        <w:tc>
          <w:tcPr>
            <w:tcW w:w="684" w:type="pct"/>
            <w:tcBorders>
              <w:top w:val="nil"/>
              <w:left w:val="nil"/>
              <w:bottom w:val="nil"/>
              <w:right w:val="nil"/>
            </w:tcBorders>
            <w:shd w:val="clear" w:color="auto" w:fill="FFFFFF"/>
            <w:noWrap/>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r w:rsidRPr="003531B3">
              <w:rPr>
                <w:rFonts w:asciiTheme="minorEastAsia" w:hAnsiTheme="minorEastAsia" w:cs="Times New Roman"/>
                <w:color w:val="000000"/>
                <w:kern w:val="0"/>
                <w:sz w:val="23"/>
                <w:szCs w:val="23"/>
              </w:rPr>
              <w:lastRenderedPageBreak/>
              <w:t>第 51 條</w:t>
            </w:r>
          </w:p>
        </w:tc>
        <w:tc>
          <w:tcPr>
            <w:tcW w:w="7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spacing w:after="0" w:afterAutospacing="0" w:line="293" w:lineRule="atLeast"/>
              <w:rPr>
                <w:rFonts w:asciiTheme="minorEastAsia" w:hAnsiTheme="minorEastAsia" w:cs="Times New Roman"/>
                <w:color w:val="000000"/>
                <w:kern w:val="0"/>
                <w:sz w:val="23"/>
                <w:szCs w:val="23"/>
              </w:rPr>
            </w:pPr>
          </w:p>
        </w:tc>
        <w:tc>
          <w:tcPr>
            <w:tcW w:w="4238" w:type="pct"/>
            <w:tcBorders>
              <w:top w:val="nil"/>
              <w:left w:val="nil"/>
              <w:bottom w:val="nil"/>
              <w:right w:val="nil"/>
            </w:tcBorders>
            <w:shd w:val="clear" w:color="auto" w:fill="FFFFFF"/>
            <w:tcMar>
              <w:top w:w="45" w:type="dxa"/>
              <w:left w:w="45" w:type="dxa"/>
              <w:bottom w:w="45" w:type="dxa"/>
              <w:right w:w="45" w:type="dxa"/>
            </w:tcMar>
            <w:hideMark/>
          </w:tcPr>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360" w:lineRule="atLeast"/>
              <w:rPr>
                <w:rFonts w:asciiTheme="minorEastAsia" w:hAnsiTheme="minorEastAsia" w:cs="Times New Roman"/>
                <w:kern w:val="0"/>
                <w:sz w:val="20"/>
                <w:szCs w:val="20"/>
              </w:rPr>
            </w:pPr>
            <w:r w:rsidRPr="003531B3">
              <w:rPr>
                <w:rFonts w:asciiTheme="minorEastAsia" w:hAnsiTheme="minorEastAsia" w:cs="Times New Roman"/>
                <w:color w:val="000000"/>
                <w:kern w:val="0"/>
                <w:sz w:val="23"/>
                <w:szCs w:val="23"/>
              </w:rPr>
              <w:t>本細則自發布日施行。</w:t>
            </w:r>
          </w:p>
        </w:tc>
      </w:tr>
    </w:tbl>
    <w:p w:rsidR="009A0BA8" w:rsidRPr="003531B3" w:rsidRDefault="009A0BA8" w:rsidP="009A0BA8">
      <w:pPr>
        <w:spacing w:after="0" w:afterAutospacing="0" w:line="240" w:lineRule="auto"/>
        <w:rPr>
          <w:rFonts w:asciiTheme="minorEastAsia" w:hAnsiTheme="minorEastAsia" w:cs="Times New Roman"/>
          <w:b/>
          <w:bCs/>
          <w:color w:val="000000" w:themeColor="text1"/>
          <w:kern w:val="52"/>
          <w:sz w:val="32"/>
          <w:szCs w:val="36"/>
        </w:rPr>
      </w:pPr>
      <w:r w:rsidRPr="003531B3">
        <w:rPr>
          <w:rFonts w:asciiTheme="minorEastAsia" w:hAnsiTheme="minorEastAsia" w:cs="Times New Roman"/>
          <w:color w:val="000000" w:themeColor="text1"/>
          <w:sz w:val="32"/>
          <w:szCs w:val="36"/>
        </w:rPr>
        <w:t xml:space="preserve"> </w:t>
      </w:r>
      <w:r w:rsidRPr="003531B3">
        <w:rPr>
          <w:rFonts w:asciiTheme="minorEastAsia" w:hAnsiTheme="minorEastAsia" w:cs="Times New Roman"/>
          <w:color w:val="000000" w:themeColor="text1"/>
          <w:sz w:val="32"/>
          <w:szCs w:val="36"/>
        </w:rPr>
        <w:br w:type="page"/>
      </w:r>
    </w:p>
    <w:p w:rsidR="009A0BA8" w:rsidRPr="003531B3" w:rsidRDefault="009A0BA8" w:rsidP="00B11789">
      <w:pPr>
        <w:keepNext/>
        <w:widowControl w:val="0"/>
        <w:spacing w:after="0" w:afterAutospacing="0" w:line="240" w:lineRule="auto"/>
        <w:ind w:left="708" w:hangingChars="221" w:hanging="708"/>
        <w:outlineLvl w:val="1"/>
        <w:rPr>
          <w:rFonts w:asciiTheme="minorEastAsia" w:hAnsiTheme="minorEastAsia" w:cs="Times New Roman"/>
          <w:b/>
          <w:bCs/>
          <w:color w:val="000000" w:themeColor="text1"/>
          <w:kern w:val="52"/>
          <w:sz w:val="32"/>
          <w:szCs w:val="36"/>
        </w:rPr>
      </w:pPr>
      <w:bookmarkStart w:id="64" w:name="_Toc509419063"/>
      <w:r w:rsidRPr="003531B3">
        <w:rPr>
          <w:rFonts w:asciiTheme="minorEastAsia" w:hAnsiTheme="minorEastAsia" w:cs="Times New Roman"/>
          <w:b/>
          <w:bCs/>
          <w:color w:val="000000" w:themeColor="text1"/>
          <w:kern w:val="52"/>
          <w:sz w:val="32"/>
          <w:szCs w:val="36"/>
        </w:rPr>
        <w:lastRenderedPageBreak/>
        <w:t>三、社會福利服務機構輔導員(含保育員、助理保育員)及監護工工作時間審核參考指引</w:t>
      </w:r>
      <w:bookmarkEnd w:id="63"/>
      <w:bookmarkEnd w:id="64"/>
      <w:r w:rsidRPr="003531B3">
        <w:rPr>
          <w:rFonts w:asciiTheme="minorEastAsia" w:hAnsiTheme="minorEastAsia" w:cs="Times New Roman"/>
          <w:b/>
          <w:bCs/>
          <w:color w:val="000000" w:themeColor="text1"/>
          <w:kern w:val="52"/>
          <w:sz w:val="32"/>
          <w:szCs w:val="36"/>
        </w:rPr>
        <w:t xml:space="preserve"> </w:t>
      </w:r>
    </w:p>
    <w:p w:rsidR="009A0BA8" w:rsidRPr="003531B3" w:rsidRDefault="009A0BA8" w:rsidP="00C3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0" w:afterAutospacing="0"/>
        <w:rPr>
          <w:rFonts w:asciiTheme="minorEastAsia" w:hAnsiTheme="minorEastAsia" w:cs="Times New Roman"/>
          <w:kern w:val="0"/>
          <w:szCs w:val="24"/>
        </w:rPr>
      </w:pPr>
      <w:r w:rsidRPr="003531B3">
        <w:rPr>
          <w:rFonts w:asciiTheme="minorEastAsia" w:hAnsiTheme="minorEastAsia" w:cs="Times New Roman"/>
          <w:color w:val="000000"/>
          <w:kern w:val="0"/>
          <w:sz w:val="23"/>
          <w:szCs w:val="23"/>
        </w:rPr>
        <w:t xml:space="preserve">         </w:t>
      </w:r>
      <w:r w:rsidRPr="003531B3">
        <w:rPr>
          <w:rFonts w:asciiTheme="minorEastAsia" w:hAnsiTheme="minorEastAsia" w:cs="Times New Roman"/>
          <w:kern w:val="0"/>
          <w:szCs w:val="24"/>
        </w:rPr>
        <w:t>行政院勞工委員會100年11月17日勞動2字第1000133004號函</w:t>
      </w:r>
    </w:p>
    <w:p w:rsidR="009A0BA8" w:rsidRPr="003531B3" w:rsidRDefault="009A0BA8" w:rsidP="00C3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 xml:space="preserve"> 一、不得損及健康及福祉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437" w:left="1049"/>
        <w:rPr>
          <w:rFonts w:asciiTheme="minorEastAsia" w:hAnsiTheme="minorEastAsia" w:cs="Times New Roman"/>
          <w:kern w:val="0"/>
          <w:szCs w:val="24"/>
        </w:rPr>
      </w:pPr>
      <w:r w:rsidRPr="003531B3">
        <w:rPr>
          <w:rFonts w:asciiTheme="minorEastAsia" w:hAnsiTheme="minorEastAsia" w:cs="Times New Roman"/>
          <w:kern w:val="0"/>
          <w:szCs w:val="24"/>
        </w:rPr>
        <w:t xml:space="preserve">勞動基準法第84條之1規定，經中央主管機關核定公告為該條之工作者，勞雇雙方得另行以書面約定工作時間、例假、休假、女性夜間工作等，並報請當地主管機關核備。其約定應參考該法所定之基準且不得損及勞工之健康及福祉。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 xml:space="preserve">二、人員資格應符合規定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437" w:left="1133" w:hangingChars="35" w:hanging="84"/>
        <w:rPr>
          <w:rFonts w:asciiTheme="minorEastAsia" w:hAnsiTheme="minorEastAsia" w:cs="Times New Roman"/>
          <w:kern w:val="0"/>
          <w:szCs w:val="24"/>
        </w:rPr>
      </w:pPr>
      <w:r w:rsidRPr="003531B3">
        <w:rPr>
          <w:rFonts w:asciiTheme="minorEastAsia" w:hAnsiTheme="minorEastAsia" w:cs="Times New Roman"/>
          <w:kern w:val="0"/>
          <w:szCs w:val="24"/>
        </w:rPr>
        <w:t xml:space="preserve">雇主報核之勞雇約定書，其勞工應確屬社會福利服務機構之輔導員(含保育員、助理保育員)及監護工(或稱看護工)。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 xml:space="preserve">三、約定書應記載工作內容與工時安排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437" w:left="1049"/>
        <w:rPr>
          <w:rFonts w:asciiTheme="minorEastAsia" w:hAnsiTheme="minorEastAsia" w:cs="Times New Roman"/>
          <w:kern w:val="0"/>
          <w:szCs w:val="24"/>
        </w:rPr>
      </w:pPr>
      <w:r w:rsidRPr="003531B3">
        <w:rPr>
          <w:rFonts w:asciiTheme="minorEastAsia" w:hAnsiTheme="minorEastAsia" w:cs="Times New Roman"/>
          <w:kern w:val="0"/>
          <w:szCs w:val="24"/>
        </w:rPr>
        <w:t xml:space="preserve">雇主報核之勞雇約定書，應包括職稱、工作項目、工作權責或工作性質、工作時間、例假、休假、女性夜間工作等有關事項。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 xml:space="preserve">四、工時安排應合理化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437" w:left="1049"/>
        <w:rPr>
          <w:rFonts w:asciiTheme="minorEastAsia" w:hAnsiTheme="minorEastAsia" w:cs="Times New Roman"/>
          <w:kern w:val="0"/>
          <w:szCs w:val="24"/>
        </w:rPr>
      </w:pPr>
      <w:r w:rsidRPr="003531B3">
        <w:rPr>
          <w:rFonts w:asciiTheme="minorEastAsia" w:hAnsiTheme="minorEastAsia" w:cs="Times New Roman"/>
          <w:kern w:val="0"/>
          <w:szCs w:val="24"/>
        </w:rPr>
        <w:t xml:space="preserve">勞工每日正常工作時間不得超過10小時；連同延長工作時間，1日不得超過12小時，每月工作總時數不得超過260小時。中華民國103年1月1日起，每月工作總時數不得超過240小時。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 xml:space="preserve">五、確保例假休息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437" w:left="1049"/>
        <w:rPr>
          <w:rFonts w:asciiTheme="minorEastAsia" w:hAnsiTheme="minorEastAsia" w:cs="Times New Roman"/>
          <w:kern w:val="0"/>
          <w:szCs w:val="24"/>
        </w:rPr>
      </w:pPr>
      <w:r w:rsidRPr="003531B3">
        <w:rPr>
          <w:rFonts w:asciiTheme="minorEastAsia" w:hAnsiTheme="minorEastAsia" w:cs="Times New Roman"/>
          <w:kern w:val="0"/>
          <w:szCs w:val="24"/>
        </w:rPr>
        <w:t xml:space="preserve">勞工每7日中至少應有1日之休息，作為例假。經由彈性約定，得於2週內安排勞工2日之休息，作為例假。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 xml:space="preserve">六、維持適度休假 </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437" w:left="1049"/>
        <w:rPr>
          <w:rFonts w:asciiTheme="minorEastAsia" w:hAnsiTheme="minorEastAsia" w:cs="Times New Roman"/>
          <w:kern w:val="0"/>
          <w:szCs w:val="24"/>
        </w:rPr>
      </w:pPr>
      <w:r w:rsidRPr="003531B3">
        <w:rPr>
          <w:rFonts w:asciiTheme="minorEastAsia" w:hAnsiTheme="minorEastAsia" w:cs="Times New Roman"/>
          <w:kern w:val="0"/>
          <w:szCs w:val="24"/>
        </w:rPr>
        <w:t>紀念日、勞動節日及其他由中央主管機關規定應放假之日，均應休假，工資應由雇主照給。雇主經徵得勞工同意於休假日工作者，工資應加倍發給；惟不宜年度休假均以加給假日出勤工資方式實施。</w:t>
      </w:r>
    </w:p>
    <w:p w:rsidR="009A0BA8" w:rsidRPr="003531B3" w:rsidRDefault="009A0BA8" w:rsidP="0035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Chars="237" w:left="1133" w:hangingChars="235" w:hanging="564"/>
        <w:rPr>
          <w:rFonts w:asciiTheme="minorEastAsia" w:hAnsiTheme="minorEastAsia" w:cs="Times New Roman"/>
          <w:kern w:val="0"/>
          <w:szCs w:val="24"/>
        </w:rPr>
      </w:pPr>
      <w:r w:rsidRPr="003531B3">
        <w:rPr>
          <w:rFonts w:asciiTheme="minorEastAsia" w:hAnsiTheme="minorEastAsia" w:cs="Times New Roman"/>
          <w:kern w:val="0"/>
          <w:szCs w:val="24"/>
        </w:rPr>
        <w:t>七、工作負荷重、勞動密度大之工作應參考「職業促發腦血管及心臟疾病（外傷導致者除外）之認定參考指引」。為預防過勞，對於長期工作過重造成明顯疲勞累積之評估重點應列為核備勞雇約定之重要參考。</w:t>
      </w:r>
    </w:p>
    <w:p w:rsidR="009A0BA8" w:rsidRPr="003531B3" w:rsidRDefault="009A0BA8" w:rsidP="009A0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564" w:hangingChars="235" w:hanging="564"/>
        <w:rPr>
          <w:rFonts w:asciiTheme="minorEastAsia" w:hAnsiTheme="minorEastAsia" w:cs="Times New Roman"/>
          <w:kern w:val="0"/>
          <w:szCs w:val="24"/>
        </w:rPr>
      </w:pPr>
    </w:p>
    <w:p w:rsidR="009A0BA8" w:rsidRPr="003531B3" w:rsidRDefault="009A0BA8" w:rsidP="00B11789">
      <w:pPr>
        <w:keepNext/>
        <w:widowControl w:val="0"/>
        <w:spacing w:after="0" w:afterAutospacing="0" w:line="240" w:lineRule="auto"/>
        <w:outlineLvl w:val="0"/>
        <w:rPr>
          <w:rFonts w:asciiTheme="minorEastAsia" w:hAnsiTheme="minorEastAsia" w:cs="Times New Roman"/>
          <w:b/>
          <w:bCs/>
          <w:color w:val="000000" w:themeColor="text1"/>
          <w:sz w:val="32"/>
          <w:szCs w:val="36"/>
        </w:rPr>
      </w:pPr>
      <w:bookmarkStart w:id="65" w:name="_Toc508286168"/>
      <w:bookmarkStart w:id="66" w:name="_Toc509419064"/>
      <w:r w:rsidRPr="003531B3">
        <w:rPr>
          <w:rFonts w:asciiTheme="minorEastAsia" w:hAnsiTheme="minorEastAsia" w:cs="Times New Roman"/>
          <w:b/>
          <w:bCs/>
          <w:color w:val="000000" w:themeColor="text1"/>
          <w:sz w:val="32"/>
          <w:szCs w:val="36"/>
        </w:rPr>
        <w:lastRenderedPageBreak/>
        <w:t>附錄一：各地勞工行政主管機關諮詢專線</w:t>
      </w:r>
      <w:bookmarkEnd w:id="65"/>
      <w:bookmarkEnd w:id="66"/>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193"/>
        <w:gridCol w:w="4074"/>
      </w:tblGrid>
      <w:tr w:rsidR="009A0BA8" w:rsidRPr="003531B3" w:rsidTr="003531B3">
        <w:trPr>
          <w:tblHeader/>
          <w:jc w:val="center"/>
        </w:trPr>
        <w:tc>
          <w:tcPr>
            <w:tcW w:w="1353" w:type="pct"/>
          </w:tcPr>
          <w:p w:rsidR="009A0BA8" w:rsidRPr="003531B3" w:rsidRDefault="009A0BA8" w:rsidP="009A0BA8">
            <w:pPr>
              <w:widowControl w:val="0"/>
              <w:spacing w:after="0" w:afterAutospacing="0"/>
              <w:jc w:val="center"/>
              <w:rPr>
                <w:rFonts w:asciiTheme="minorEastAsia" w:hAnsiTheme="minorEastAsia" w:cs="Times New Roman"/>
                <w:b/>
              </w:rPr>
            </w:pPr>
            <w:r w:rsidRPr="003531B3">
              <w:rPr>
                <w:rFonts w:asciiTheme="minorEastAsia" w:hAnsiTheme="minorEastAsia" w:cs="Times New Roman"/>
                <w:b/>
              </w:rPr>
              <w:t>單位名稱</w:t>
            </w:r>
          </w:p>
        </w:tc>
        <w:tc>
          <w:tcPr>
            <w:tcW w:w="1276" w:type="pct"/>
          </w:tcPr>
          <w:p w:rsidR="009A0BA8" w:rsidRPr="003531B3" w:rsidRDefault="009A0BA8" w:rsidP="009A0BA8">
            <w:pPr>
              <w:widowControl w:val="0"/>
              <w:spacing w:after="0" w:afterAutospacing="0"/>
              <w:jc w:val="center"/>
              <w:rPr>
                <w:rFonts w:asciiTheme="minorEastAsia" w:hAnsiTheme="minorEastAsia" w:cs="Times New Roman"/>
                <w:b/>
              </w:rPr>
            </w:pPr>
            <w:r w:rsidRPr="003531B3">
              <w:rPr>
                <w:rFonts w:asciiTheme="minorEastAsia" w:hAnsiTheme="minorEastAsia" w:cs="Times New Roman"/>
                <w:b/>
              </w:rPr>
              <w:t>專線電話</w:t>
            </w:r>
          </w:p>
        </w:tc>
        <w:tc>
          <w:tcPr>
            <w:tcW w:w="2371" w:type="pct"/>
          </w:tcPr>
          <w:p w:rsidR="009A0BA8" w:rsidRPr="003531B3" w:rsidRDefault="009A0BA8" w:rsidP="009A0BA8">
            <w:pPr>
              <w:widowControl w:val="0"/>
              <w:spacing w:after="0" w:afterAutospacing="0"/>
              <w:jc w:val="center"/>
              <w:rPr>
                <w:rFonts w:asciiTheme="minorEastAsia" w:hAnsiTheme="minorEastAsia" w:cs="Times New Roman"/>
                <w:b/>
              </w:rPr>
            </w:pPr>
            <w:r w:rsidRPr="003531B3">
              <w:rPr>
                <w:rFonts w:asciiTheme="minorEastAsia" w:hAnsiTheme="minorEastAsia" w:cs="Times New Roman"/>
                <w:b/>
              </w:rPr>
              <w:t>地址</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臺北市政府勞動局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02-27208889</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11008 臺北市信義區市府路1號5樓</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新北市政府勞工局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02-29603456</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22001新北市板橋區中山路一段161號7樓</w:t>
            </w:r>
          </w:p>
        </w:tc>
      </w:tr>
      <w:tr w:rsidR="009A0BA8" w:rsidRPr="003531B3" w:rsidTr="003531B3">
        <w:trPr>
          <w:trHeight w:val="422"/>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桃園市政府勞動局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03-3322101</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33001 桃園市縣府路1號3、4樓</w:t>
            </w:r>
          </w:p>
        </w:tc>
      </w:tr>
      <w:tr w:rsidR="009A0BA8" w:rsidRPr="003531B3" w:rsidTr="003531B3">
        <w:trPr>
          <w:trHeight w:val="117"/>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臺中市政府勞工局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04-22289111</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40701臺中市西屯區臺灣大道3段99號惠中樓4樓</w:t>
            </w:r>
          </w:p>
        </w:tc>
      </w:tr>
      <w:tr w:rsidR="009A0BA8" w:rsidRPr="003531B3" w:rsidTr="003531B3">
        <w:trPr>
          <w:trHeight w:val="545"/>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臺南市政府勞工局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06-6320310（局本部）</w:t>
            </w:r>
          </w:p>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06-2982331（永華市政中心）</w:t>
            </w:r>
          </w:p>
        </w:tc>
        <w:tc>
          <w:tcPr>
            <w:tcW w:w="2371" w:type="pct"/>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70801臺南市安平區永華路2段6號8樓（永華市政中心）</w:t>
            </w:r>
          </w:p>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73001臺南市新營區民治路36號7樓（局本部）</w:t>
            </w:r>
          </w:p>
        </w:tc>
      </w:tr>
      <w:tr w:rsidR="009A0BA8" w:rsidRPr="003531B3" w:rsidTr="003531B3">
        <w:trPr>
          <w:trHeight w:val="337"/>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高雄市政府勞工局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07-8124613</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80669高雄市前鎮區鎮中路6號</w:t>
            </w:r>
          </w:p>
        </w:tc>
      </w:tr>
      <w:tr w:rsidR="009A0BA8" w:rsidRPr="003531B3" w:rsidTr="003531B3">
        <w:trPr>
          <w:trHeight w:val="267"/>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基隆市政府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02-24201122</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20201基隆市中正區義一路1號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宜蘭縣政府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03-9251000</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26060</w:t>
            </w:r>
            <w:r w:rsidRPr="003531B3">
              <w:rPr>
                <w:rFonts w:asciiTheme="minorEastAsia" w:hAnsiTheme="minorEastAsia" w:cs="Times New Roman"/>
                <w:bCs/>
              </w:rPr>
              <w:t>宜蘭市凱旋里三鄰縣政北路一號</w:t>
            </w:r>
          </w:p>
        </w:tc>
      </w:tr>
      <w:tr w:rsidR="009A0BA8" w:rsidRPr="003531B3" w:rsidTr="003531B3">
        <w:trPr>
          <w:trHeight w:val="358"/>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新竹縣政府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03-5518101</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30259新竹縣竹北市光明六路10號</w:t>
            </w:r>
          </w:p>
        </w:tc>
      </w:tr>
      <w:tr w:rsidR="009A0BA8" w:rsidRPr="003531B3" w:rsidTr="003531B3">
        <w:trPr>
          <w:trHeight w:val="359"/>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新竹市政府</w:t>
            </w:r>
          </w:p>
        </w:tc>
        <w:tc>
          <w:tcPr>
            <w:tcW w:w="1276" w:type="pct"/>
          </w:tcPr>
          <w:p w:rsidR="009A0BA8" w:rsidRPr="003531B3" w:rsidRDefault="009A0BA8" w:rsidP="009A0BA8">
            <w:pPr>
              <w:widowControl w:val="0"/>
              <w:spacing w:after="0" w:afterAutospacing="0"/>
              <w:rPr>
                <w:rFonts w:asciiTheme="minorEastAsia" w:hAnsiTheme="minorEastAsia" w:cs="Times New Roman"/>
                <w:color w:val="454545"/>
                <w:sz w:val="17"/>
                <w:szCs w:val="17"/>
                <w:shd w:val="clear" w:color="auto" w:fill="FFFFFF"/>
              </w:rPr>
            </w:pPr>
            <w:r w:rsidRPr="003531B3">
              <w:rPr>
                <w:rFonts w:asciiTheme="minorEastAsia" w:hAnsiTheme="minorEastAsia" w:cs="Times New Roman"/>
              </w:rPr>
              <w:t>03-5324900</w:t>
            </w:r>
          </w:p>
        </w:tc>
        <w:tc>
          <w:tcPr>
            <w:tcW w:w="2371" w:type="pct"/>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30050新竹市國華街69號5樓</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苗栗縣政府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037-322150</w:t>
            </w:r>
          </w:p>
        </w:tc>
        <w:tc>
          <w:tcPr>
            <w:tcW w:w="2371"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36046 苗栗市府前路1號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南投縣政府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049-2222106～9</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54001南投市中興路660號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彰化縣政府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04-7264150</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50001彰化市中興路100號8樓</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雲林縣政府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05-5522810</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64001 雲林縣斗六市雲林路二段515號</w:t>
            </w:r>
          </w:p>
        </w:tc>
      </w:tr>
      <w:tr w:rsidR="009A0BA8" w:rsidRPr="003531B3" w:rsidTr="003531B3">
        <w:trPr>
          <w:trHeight w:val="331"/>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嘉義縣政府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05-3620900</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61249嘉義縣太保市祥和二路東段一號</w:t>
            </w:r>
          </w:p>
        </w:tc>
      </w:tr>
      <w:tr w:rsidR="009A0BA8" w:rsidRPr="003531B3" w:rsidTr="003531B3">
        <w:trPr>
          <w:trHeight w:val="297"/>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嘉義市政府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05-2254321</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60006 嘉義市東區中山路199號</w:t>
            </w:r>
          </w:p>
        </w:tc>
      </w:tr>
      <w:tr w:rsidR="009A0BA8" w:rsidRPr="003531B3" w:rsidTr="003531B3">
        <w:trPr>
          <w:trHeight w:val="343"/>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屏東縣政府</w:t>
            </w:r>
          </w:p>
        </w:tc>
        <w:tc>
          <w:tcPr>
            <w:tcW w:w="1276" w:type="pct"/>
          </w:tcPr>
          <w:p w:rsidR="009A0BA8" w:rsidRPr="003531B3" w:rsidRDefault="009A0BA8" w:rsidP="009A0BA8">
            <w:pPr>
              <w:spacing w:after="0" w:afterAutospacing="0"/>
              <w:rPr>
                <w:rFonts w:asciiTheme="minorEastAsia" w:hAnsiTheme="minorEastAsia" w:cs="Times New Roman"/>
              </w:rPr>
            </w:pPr>
            <w:r w:rsidRPr="003531B3">
              <w:rPr>
                <w:rFonts w:asciiTheme="minorEastAsia" w:hAnsiTheme="minorEastAsia" w:cs="Times New Roman"/>
              </w:rPr>
              <w:t>08-7558048</w:t>
            </w:r>
          </w:p>
        </w:tc>
        <w:tc>
          <w:tcPr>
            <w:tcW w:w="2371" w:type="pct"/>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90081屏東市自由路17號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臺東縣政府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089-351834</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95054臺東市桂林北路201號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花蓮縣政府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03-8227171</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97001花蓮縣花蓮市府前路17 號</w:t>
            </w:r>
          </w:p>
        </w:tc>
      </w:tr>
      <w:tr w:rsidR="009A0BA8" w:rsidRPr="003531B3" w:rsidTr="003531B3">
        <w:trPr>
          <w:trHeight w:val="293"/>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澎湖縣政府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06-9274400</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88043澎湖縣馬公市治平路32號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金門縣政府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082-373291、082-371450</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89345金門縣金城鎮民生路60號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連江縣政府</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0836-25131</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20941連江縣南竿鄉介壽村76號</w:t>
            </w:r>
          </w:p>
        </w:tc>
      </w:tr>
      <w:tr w:rsidR="009A0BA8" w:rsidRPr="003531B3" w:rsidTr="003531B3">
        <w:trPr>
          <w:trHeight w:val="450"/>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lastRenderedPageBreak/>
              <w:t>經濟部加工出口區管理處</w:t>
            </w:r>
          </w:p>
        </w:tc>
        <w:tc>
          <w:tcPr>
            <w:tcW w:w="1276" w:type="pct"/>
          </w:tcPr>
          <w:p w:rsidR="009A0BA8" w:rsidRPr="003531B3" w:rsidRDefault="009A0BA8" w:rsidP="009A0BA8">
            <w:pPr>
              <w:widowControl w:val="0"/>
              <w:spacing w:after="0" w:afterAutospacing="0"/>
              <w:rPr>
                <w:rFonts w:asciiTheme="minorEastAsia" w:hAnsiTheme="minorEastAsia" w:cs="Times New Roman"/>
                <w:color w:val="4D4A4B"/>
                <w:sz w:val="21"/>
                <w:szCs w:val="21"/>
              </w:rPr>
            </w:pPr>
            <w:r w:rsidRPr="003531B3">
              <w:rPr>
                <w:rFonts w:asciiTheme="minorEastAsia" w:hAnsiTheme="minorEastAsia" w:cs="Times New Roman"/>
              </w:rPr>
              <w:t>07-3611212轉412～418</w:t>
            </w:r>
          </w:p>
        </w:tc>
        <w:tc>
          <w:tcPr>
            <w:tcW w:w="2371" w:type="pct"/>
            <w:vAlign w:val="center"/>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81166高雄市楠梓加工出口區加昌路600號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科技部新竹科學工業園區管理局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03-5773311轉2310～2316</w:t>
            </w:r>
          </w:p>
        </w:tc>
        <w:tc>
          <w:tcPr>
            <w:tcW w:w="2371" w:type="pct"/>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30016新竹市新安路2號</w:t>
            </w:r>
          </w:p>
        </w:tc>
      </w:tr>
      <w:tr w:rsidR="009A0BA8" w:rsidRPr="003531B3" w:rsidTr="003531B3">
        <w:trPr>
          <w:trHeight w:val="900"/>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科技部中部科學工業園區管理局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04-25658588轉7911、7913、7919～7920</w:t>
            </w:r>
          </w:p>
        </w:tc>
        <w:tc>
          <w:tcPr>
            <w:tcW w:w="2371" w:type="pct"/>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40763臺中市西屯區中科路2號</w:t>
            </w:r>
          </w:p>
        </w:tc>
      </w:tr>
      <w:tr w:rsidR="009A0BA8" w:rsidRPr="003531B3" w:rsidTr="003531B3">
        <w:trPr>
          <w:jc w:val="center"/>
        </w:trPr>
        <w:tc>
          <w:tcPr>
            <w:tcW w:w="1353"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科技部南部科學工業園區管理局</w:t>
            </w:r>
          </w:p>
        </w:tc>
        <w:tc>
          <w:tcPr>
            <w:tcW w:w="1276" w:type="pct"/>
          </w:tcPr>
          <w:p w:rsidR="009A0BA8" w:rsidRPr="003531B3" w:rsidRDefault="009A0BA8" w:rsidP="009A0BA8">
            <w:pPr>
              <w:widowControl w:val="0"/>
              <w:spacing w:after="0" w:afterAutospacing="0"/>
              <w:rPr>
                <w:rFonts w:asciiTheme="minorEastAsia" w:hAnsiTheme="minorEastAsia" w:cs="Times New Roman"/>
              </w:rPr>
            </w:pPr>
            <w:r w:rsidRPr="003531B3">
              <w:rPr>
                <w:rFonts w:asciiTheme="minorEastAsia" w:hAnsiTheme="minorEastAsia" w:cs="Times New Roman"/>
              </w:rPr>
              <w:t>06-5051001轉2303、2319、2326</w:t>
            </w:r>
          </w:p>
        </w:tc>
        <w:tc>
          <w:tcPr>
            <w:tcW w:w="2371" w:type="pct"/>
          </w:tcPr>
          <w:p w:rsidR="009A0BA8" w:rsidRPr="003531B3" w:rsidRDefault="009A0BA8" w:rsidP="009A0BA8">
            <w:pPr>
              <w:spacing w:after="0" w:afterAutospacing="0"/>
              <w:jc w:val="both"/>
              <w:rPr>
                <w:rFonts w:asciiTheme="minorEastAsia" w:hAnsiTheme="minorEastAsia" w:cs="Times New Roman"/>
              </w:rPr>
            </w:pPr>
            <w:r w:rsidRPr="003531B3">
              <w:rPr>
                <w:rFonts w:asciiTheme="minorEastAsia" w:hAnsiTheme="minorEastAsia" w:cs="Times New Roman"/>
              </w:rPr>
              <w:t>74147臺南市新市區南科三路22號</w:t>
            </w:r>
          </w:p>
        </w:tc>
      </w:tr>
    </w:tbl>
    <w:p w:rsidR="009A0BA8" w:rsidRPr="003531B3" w:rsidRDefault="009A0BA8" w:rsidP="009A0BA8">
      <w:pPr>
        <w:widowControl w:val="0"/>
        <w:spacing w:after="0" w:afterAutospacing="0" w:line="600" w:lineRule="exact"/>
        <w:rPr>
          <w:rFonts w:asciiTheme="minorEastAsia" w:hAnsiTheme="minorEastAsia" w:cs="Times New Roman"/>
          <w:b/>
          <w:bCs/>
          <w:color w:val="000000" w:themeColor="text1"/>
          <w:sz w:val="32"/>
          <w:szCs w:val="36"/>
        </w:rPr>
      </w:pPr>
    </w:p>
    <w:p w:rsidR="009A0BA8" w:rsidRPr="003531B3" w:rsidRDefault="009A0BA8">
      <w:pPr>
        <w:rPr>
          <w:rFonts w:asciiTheme="minorEastAsia" w:hAnsiTheme="minorEastAsia" w:cs="Times New Roman"/>
          <w:b/>
          <w:bCs/>
          <w:color w:val="000000" w:themeColor="text1"/>
          <w:sz w:val="32"/>
          <w:szCs w:val="36"/>
        </w:rPr>
      </w:pPr>
      <w:r w:rsidRPr="003531B3">
        <w:rPr>
          <w:rFonts w:asciiTheme="minorEastAsia" w:hAnsiTheme="minorEastAsia" w:cs="Times New Roman"/>
          <w:b/>
          <w:bCs/>
          <w:color w:val="000000" w:themeColor="text1"/>
          <w:sz w:val="32"/>
          <w:szCs w:val="36"/>
        </w:rPr>
        <w:br w:type="page"/>
      </w:r>
    </w:p>
    <w:p w:rsidR="009A0BA8" w:rsidRPr="003531B3" w:rsidRDefault="009A0BA8" w:rsidP="00B11789">
      <w:pPr>
        <w:pStyle w:val="1"/>
        <w:rPr>
          <w:rFonts w:asciiTheme="minorEastAsia" w:eastAsiaTheme="minorEastAsia" w:hAnsiTheme="minorEastAsia" w:cs="Times New Roman"/>
          <w:bCs w:val="0"/>
          <w:color w:val="000000" w:themeColor="text1"/>
          <w:sz w:val="32"/>
          <w:szCs w:val="36"/>
        </w:rPr>
      </w:pPr>
      <w:bookmarkStart w:id="67" w:name="_Toc509419065"/>
      <w:r w:rsidRPr="003531B3">
        <w:rPr>
          <w:rFonts w:asciiTheme="minorEastAsia" w:eastAsiaTheme="minorEastAsia" w:hAnsiTheme="minorEastAsia" w:cs="Times New Roman"/>
          <w:bCs w:val="0"/>
          <w:color w:val="000000" w:themeColor="text1"/>
          <w:sz w:val="32"/>
          <w:szCs w:val="36"/>
        </w:rPr>
        <w:lastRenderedPageBreak/>
        <w:t>附錄二、社福職場輪班及休假意見溝通平臺</w:t>
      </w:r>
      <w:bookmarkEnd w:id="67"/>
    </w:p>
    <w:p w:rsidR="004028CE" w:rsidRPr="003531B3" w:rsidRDefault="004028CE" w:rsidP="009979CD">
      <w:pPr>
        <w:widowControl w:val="0"/>
        <w:spacing w:after="0" w:afterAutospacing="0" w:line="600" w:lineRule="exact"/>
        <w:jc w:val="both"/>
        <w:rPr>
          <w:rFonts w:asciiTheme="minorEastAsia" w:hAnsiTheme="minorEastAsia" w:cs="Times New Roman"/>
          <w:sz w:val="28"/>
        </w:rPr>
      </w:pPr>
      <w:r w:rsidRPr="003531B3">
        <w:rPr>
          <w:rFonts w:asciiTheme="minorEastAsia" w:hAnsiTheme="minorEastAsia" w:cs="Times New Roman"/>
          <w:sz w:val="28"/>
        </w:rPr>
        <w:t xml:space="preserve">    因應勞動基準法部分條文修正案</w:t>
      </w:r>
      <w:r w:rsidR="003531B3">
        <w:rPr>
          <w:rFonts w:asciiTheme="minorEastAsia" w:hAnsiTheme="minorEastAsia" w:cs="Times New Roman" w:hint="eastAsia"/>
          <w:sz w:val="28"/>
        </w:rPr>
        <w:t>經總統令</w:t>
      </w:r>
      <w:r w:rsidRPr="003531B3">
        <w:rPr>
          <w:rFonts w:asciiTheme="minorEastAsia" w:hAnsiTheme="minorEastAsia" w:cs="Times New Roman"/>
          <w:sz w:val="28"/>
        </w:rPr>
        <w:t>於107年1月31日公布</w:t>
      </w:r>
      <w:r w:rsidR="004731DD" w:rsidRPr="003531B3">
        <w:rPr>
          <w:rFonts w:asciiTheme="minorEastAsia" w:hAnsiTheme="minorEastAsia" w:cs="Times New Roman"/>
          <w:sz w:val="28"/>
        </w:rPr>
        <w:t>，自107年3月1日施行</w:t>
      </w:r>
      <w:r w:rsidRPr="003531B3">
        <w:rPr>
          <w:rFonts w:asciiTheme="minorEastAsia" w:hAnsiTheme="minorEastAsia" w:cs="Times New Roman"/>
          <w:sz w:val="28"/>
        </w:rPr>
        <w:t>，為保障社會福利機構及團體相關專業人力勞動權益，</w:t>
      </w:r>
      <w:r w:rsidR="00EE3B33" w:rsidRPr="003531B3">
        <w:rPr>
          <w:rFonts w:asciiTheme="minorEastAsia" w:hAnsiTheme="minorEastAsia" w:cs="Times New Roman"/>
          <w:sz w:val="28"/>
        </w:rPr>
        <w:t>衛生福利</w:t>
      </w:r>
      <w:r w:rsidRPr="003531B3">
        <w:rPr>
          <w:rFonts w:asciiTheme="minorEastAsia" w:hAnsiTheme="minorEastAsia" w:cs="Times New Roman"/>
          <w:sz w:val="28"/>
        </w:rPr>
        <w:t>部已於社</w:t>
      </w:r>
      <w:r w:rsidR="009979CD" w:rsidRPr="003531B3">
        <w:rPr>
          <w:rFonts w:asciiTheme="minorEastAsia" w:hAnsiTheme="minorEastAsia" w:cs="Times New Roman"/>
          <w:sz w:val="28"/>
        </w:rPr>
        <w:t>會及家庭</w:t>
      </w:r>
      <w:r w:rsidRPr="003531B3">
        <w:rPr>
          <w:rFonts w:asciiTheme="minorEastAsia" w:hAnsiTheme="minorEastAsia" w:cs="Times New Roman"/>
          <w:sz w:val="28"/>
        </w:rPr>
        <w:t>署全球資訊網設置</w:t>
      </w:r>
      <w:r w:rsidRPr="003531B3">
        <w:rPr>
          <w:rFonts w:asciiTheme="minorEastAsia" w:hAnsiTheme="minorEastAsia" w:cs="Times New Roman"/>
          <w:b/>
          <w:sz w:val="28"/>
        </w:rPr>
        <w:t>「社福職場輪班及休假意見溝通平臺」</w:t>
      </w:r>
      <w:r w:rsidR="00EE3B33" w:rsidRPr="003531B3">
        <w:rPr>
          <w:rFonts w:asciiTheme="minorEastAsia" w:hAnsiTheme="minorEastAsia" w:cs="Times New Roman"/>
          <w:sz w:val="28"/>
        </w:rPr>
        <w:t>，藉由</w:t>
      </w:r>
      <w:r w:rsidRPr="003531B3">
        <w:rPr>
          <w:rFonts w:asciiTheme="minorEastAsia" w:hAnsiTheme="minorEastAsia" w:cs="Times New Roman"/>
          <w:sz w:val="28"/>
        </w:rPr>
        <w:t>透明及自律之公共事務參與原則，改善工作人員執業環境，並持續蒐集社會福利機構及團體相關意見</w:t>
      </w:r>
      <w:r w:rsidR="00EE3B33" w:rsidRPr="003531B3">
        <w:rPr>
          <w:rFonts w:asciiTheme="minorEastAsia" w:hAnsiTheme="minorEastAsia" w:cs="Times New Roman"/>
          <w:sz w:val="28"/>
        </w:rPr>
        <w:t>，以利相關法規、政策之檢討調整，歡迎各界共同關心並提供具體建議意見，倘有具體勞動權益爭議案件，將轉請勞動部研處。</w:t>
      </w:r>
    </w:p>
    <w:p w:rsidR="00EE3B33" w:rsidRPr="003531B3" w:rsidRDefault="004028CE" w:rsidP="009979CD">
      <w:pPr>
        <w:widowControl w:val="0"/>
        <w:spacing w:after="0" w:afterAutospacing="0" w:line="600" w:lineRule="exact"/>
        <w:jc w:val="both"/>
        <w:rPr>
          <w:rFonts w:asciiTheme="minorEastAsia" w:hAnsiTheme="minorEastAsia" w:cs="Times New Roman"/>
          <w:sz w:val="28"/>
        </w:rPr>
      </w:pPr>
      <w:r w:rsidRPr="003531B3">
        <w:rPr>
          <w:rFonts w:asciiTheme="minorEastAsia" w:hAnsiTheme="minorEastAsia" w:cs="Times New Roman"/>
          <w:sz w:val="28"/>
        </w:rPr>
        <w:t xml:space="preserve">  </w:t>
      </w:r>
      <w:r w:rsidR="00EE3B33" w:rsidRPr="003531B3">
        <w:rPr>
          <w:rFonts w:asciiTheme="minorEastAsia" w:hAnsiTheme="minorEastAsia" w:cs="Times New Roman"/>
          <w:sz w:val="28"/>
        </w:rPr>
        <w:t xml:space="preserve"> </w:t>
      </w:r>
      <w:r w:rsidRPr="003531B3">
        <w:rPr>
          <w:rFonts w:asciiTheme="minorEastAsia" w:hAnsiTheme="minorEastAsia" w:cs="Times New Roman"/>
          <w:sz w:val="28"/>
        </w:rPr>
        <w:t xml:space="preserve"> </w:t>
      </w:r>
      <w:r w:rsidR="00EE2E3A" w:rsidRPr="003531B3">
        <w:rPr>
          <w:rFonts w:asciiTheme="minorEastAsia" w:hAnsiTheme="minorEastAsia" w:cs="Times New Roman"/>
          <w:sz w:val="28"/>
        </w:rPr>
        <w:t>另，</w:t>
      </w:r>
      <w:r w:rsidR="00EE3B33" w:rsidRPr="003531B3">
        <w:rPr>
          <w:rFonts w:asciiTheme="minorEastAsia" w:hAnsiTheme="minorEastAsia" w:cs="Times New Roman"/>
          <w:sz w:val="28"/>
        </w:rPr>
        <w:t xml:space="preserve">勞動部已建置 </w:t>
      </w:r>
      <w:hyperlink r:id="rId29" w:tgtFrame="_blank" w:history="1">
        <w:r w:rsidR="00EE3B33" w:rsidRPr="003531B3">
          <w:rPr>
            <w:rFonts w:asciiTheme="minorEastAsia" w:hAnsiTheme="minorEastAsia" w:cs="Times New Roman"/>
            <w:sz w:val="28"/>
          </w:rPr>
          <w:t>「勞工諮詢申訴專線1955」</w:t>
        </w:r>
      </w:hyperlink>
      <w:r w:rsidR="00EE3B33" w:rsidRPr="003531B3">
        <w:rPr>
          <w:rFonts w:asciiTheme="minorEastAsia" w:hAnsiTheme="minorEastAsia" w:cs="Times New Roman"/>
          <w:sz w:val="28"/>
        </w:rPr>
        <w:t xml:space="preserve">，當您發現自身權益受損時，可撥打1955專線，或直接向地方政府提出申訴，以維護勞動權益。 </w:t>
      </w:r>
    </w:p>
    <w:p w:rsidR="00EE2E3A" w:rsidRPr="003531B3" w:rsidRDefault="00EE2E3A" w:rsidP="009979CD">
      <w:pPr>
        <w:widowControl w:val="0"/>
        <w:spacing w:after="0" w:afterAutospacing="0" w:line="600" w:lineRule="exact"/>
        <w:jc w:val="both"/>
        <w:rPr>
          <w:rFonts w:asciiTheme="minorEastAsia" w:hAnsiTheme="minorEastAsia" w:cs="Times New Roman"/>
          <w:sz w:val="12"/>
        </w:rPr>
      </w:pPr>
    </w:p>
    <w:tbl>
      <w:tblPr>
        <w:tblStyle w:val="ab"/>
        <w:tblW w:w="0" w:type="auto"/>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insideH w:val="single" w:sz="24" w:space="0" w:color="538135" w:themeColor="accent6" w:themeShade="BF"/>
          <w:insideV w:val="single" w:sz="24" w:space="0" w:color="538135" w:themeColor="accent6" w:themeShade="BF"/>
        </w:tblBorders>
        <w:tblLook w:val="04A0"/>
      </w:tblPr>
      <w:tblGrid>
        <w:gridCol w:w="8296"/>
      </w:tblGrid>
      <w:tr w:rsidR="00EE3B33" w:rsidRPr="003531B3" w:rsidTr="00EE3B33">
        <w:trPr>
          <w:trHeight w:val="4477"/>
        </w:trPr>
        <w:tc>
          <w:tcPr>
            <w:tcW w:w="8296" w:type="dxa"/>
          </w:tcPr>
          <w:p w:rsidR="00EE3B33" w:rsidRPr="003531B3" w:rsidRDefault="00EE3B33" w:rsidP="00EE3B33">
            <w:pPr>
              <w:widowControl w:val="0"/>
              <w:wordWrap w:val="0"/>
              <w:spacing w:afterAutospacing="0" w:line="600" w:lineRule="exact"/>
              <w:rPr>
                <w:rFonts w:asciiTheme="minorEastAsia" w:hAnsiTheme="minorEastAsia" w:cs="Times New Roman"/>
                <w:b/>
                <w:sz w:val="32"/>
              </w:rPr>
            </w:pPr>
          </w:p>
          <w:p w:rsidR="00EE3B33" w:rsidRPr="003531B3" w:rsidRDefault="00EE3B33" w:rsidP="00EE3B33">
            <w:pPr>
              <w:widowControl w:val="0"/>
              <w:spacing w:afterAutospacing="0" w:line="600" w:lineRule="exact"/>
              <w:jc w:val="center"/>
              <w:rPr>
                <w:rFonts w:asciiTheme="minorEastAsia" w:hAnsiTheme="minorEastAsia" w:cs="Times New Roman"/>
                <w:b/>
                <w:sz w:val="32"/>
              </w:rPr>
            </w:pPr>
            <w:r w:rsidRPr="003531B3">
              <w:rPr>
                <w:rFonts w:asciiTheme="minorEastAsia" w:hAnsiTheme="minorEastAsia" w:cs="Times New Roman"/>
                <w:b/>
                <w:sz w:val="32"/>
              </w:rPr>
              <w:t>「社福職場輪班及休假意見溝通平臺」</w:t>
            </w:r>
          </w:p>
          <w:p w:rsidR="00EE3B33" w:rsidRPr="003531B3" w:rsidRDefault="00EE3B33" w:rsidP="00EE3B33">
            <w:pPr>
              <w:widowControl w:val="0"/>
              <w:wordWrap w:val="0"/>
              <w:spacing w:afterAutospacing="0" w:line="600" w:lineRule="exact"/>
              <w:rPr>
                <w:rFonts w:asciiTheme="minorEastAsia" w:hAnsiTheme="minorEastAsia" w:cs="Times New Roman"/>
                <w:sz w:val="12"/>
              </w:rPr>
            </w:pPr>
            <w:r w:rsidRPr="003531B3">
              <w:rPr>
                <w:rFonts w:asciiTheme="minorEastAsia" w:hAnsiTheme="minorEastAsia" w:cs="Times New Roman"/>
                <w:noProof/>
                <w:sz w:val="10"/>
              </w:rPr>
              <w:drawing>
                <wp:anchor distT="0" distB="0" distL="114300" distR="114300" simplePos="0" relativeHeight="251761664" behindDoc="0" locked="0" layoutInCell="1" allowOverlap="1">
                  <wp:simplePos x="0" y="0"/>
                  <wp:positionH relativeFrom="column">
                    <wp:posOffset>1670685</wp:posOffset>
                  </wp:positionH>
                  <wp:positionV relativeFrom="paragraph">
                    <wp:posOffset>568103</wp:posOffset>
                  </wp:positionV>
                  <wp:extent cx="1409897" cy="1409897"/>
                  <wp:effectExtent l="0" t="0" r="0" b="0"/>
                  <wp:wrapTopAndBottom/>
                  <wp:docPr id="169" name="圖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180229152903溝通平台.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897" cy="1409897"/>
                          </a:xfrm>
                          <a:prstGeom prst="rect">
                            <a:avLst/>
                          </a:prstGeom>
                        </pic:spPr>
                      </pic:pic>
                    </a:graphicData>
                  </a:graphic>
                </wp:anchor>
              </w:drawing>
            </w:r>
            <w:r w:rsidRPr="003531B3">
              <w:rPr>
                <w:rFonts w:asciiTheme="minorEastAsia" w:hAnsiTheme="minorEastAsia" w:cs="Times New Roman"/>
                <w:b/>
                <w:sz w:val="32"/>
              </w:rPr>
              <w:t xml:space="preserve"> </w:t>
            </w:r>
            <w:r w:rsidR="00EE2E3A" w:rsidRPr="003531B3">
              <w:rPr>
                <w:rFonts w:asciiTheme="minorEastAsia" w:hAnsiTheme="minorEastAsia" w:cs="Times New Roman"/>
                <w:b/>
                <w:sz w:val="32"/>
              </w:rPr>
              <w:t xml:space="preserve">  </w:t>
            </w:r>
            <w:r w:rsidRPr="003531B3">
              <w:rPr>
                <w:rFonts w:asciiTheme="minorEastAsia" w:hAnsiTheme="minorEastAsia" w:cs="Times New Roman"/>
                <w:b/>
                <w:sz w:val="32"/>
              </w:rPr>
              <w:t>網址：</w:t>
            </w:r>
            <w:hyperlink r:id="rId31" w:history="1">
              <w:r w:rsidRPr="003531B3">
                <w:rPr>
                  <w:rStyle w:val="af1"/>
                  <w:rFonts w:asciiTheme="minorEastAsia" w:hAnsiTheme="minorEastAsia" w:cs="Times New Roman"/>
                  <w:b/>
                  <w:sz w:val="32"/>
                </w:rPr>
                <w:t>https://www.sfaa.gov.tw/SFAA/form/Default.aspx</w:t>
              </w:r>
            </w:hyperlink>
            <w:r w:rsidR="00EE2E3A" w:rsidRPr="003531B3">
              <w:rPr>
                <w:rStyle w:val="af1"/>
                <w:rFonts w:asciiTheme="minorEastAsia" w:hAnsiTheme="minorEastAsia" w:cs="Times New Roman"/>
                <w:b/>
                <w:sz w:val="32"/>
              </w:rPr>
              <w:t xml:space="preserve"> </w:t>
            </w:r>
          </w:p>
        </w:tc>
      </w:tr>
    </w:tbl>
    <w:p w:rsidR="009212E9" w:rsidRPr="003531B3" w:rsidRDefault="009212E9" w:rsidP="000045D2">
      <w:pPr>
        <w:widowControl w:val="0"/>
        <w:wordWrap w:val="0"/>
        <w:spacing w:after="0" w:afterAutospacing="0" w:line="600" w:lineRule="exact"/>
        <w:rPr>
          <w:rFonts w:asciiTheme="minorEastAsia" w:hAnsiTheme="minorEastAsia" w:cs="Times New Roman"/>
          <w:sz w:val="12"/>
        </w:rPr>
      </w:pPr>
    </w:p>
    <w:p w:rsidR="000E20FC" w:rsidRPr="003531B3" w:rsidRDefault="0004299F" w:rsidP="007717CA">
      <w:pPr>
        <w:widowControl w:val="0"/>
        <w:wordWrap w:val="0"/>
        <w:spacing w:after="0" w:afterAutospacing="0" w:line="600" w:lineRule="exact"/>
        <w:rPr>
          <w:rFonts w:asciiTheme="minorEastAsia" w:hAnsiTheme="minorEastAsia" w:cs="Times New Roman"/>
          <w:sz w:val="10"/>
        </w:rPr>
      </w:pPr>
      <w:r w:rsidRPr="003531B3">
        <w:rPr>
          <w:rFonts w:asciiTheme="minorEastAsia" w:hAnsiTheme="minorEastAsia" w:cs="Times New Roman"/>
          <w:b/>
          <w:sz w:val="28"/>
        </w:rPr>
        <w:t xml:space="preserve">   </w:t>
      </w:r>
    </w:p>
    <w:sectPr w:rsidR="000E20FC" w:rsidRPr="003531B3" w:rsidSect="007A63F6">
      <w:headerReference w:type="even" r:id="rId32"/>
      <w:headerReference w:type="default" r:id="rId33"/>
      <w:headerReference w:type="first" r:id="rId34"/>
      <w:pgSz w:w="11906" w:h="16838"/>
      <w:pgMar w:top="1440" w:right="1800" w:bottom="851" w:left="1800" w:header="851"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04D" w:rsidRDefault="00B0604D" w:rsidP="00362508">
      <w:pPr>
        <w:spacing w:after="0" w:line="240" w:lineRule="auto"/>
      </w:pPr>
      <w:r>
        <w:separator/>
      </w:r>
    </w:p>
  </w:endnote>
  <w:endnote w:type="continuationSeparator" w:id="1">
    <w:p w:rsidR="00B0604D" w:rsidRDefault="00B0604D" w:rsidP="00362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2F" w:rsidRDefault="00E2782F">
    <w:pPr>
      <w:pStyle w:val="a9"/>
      <w:jc w:val="center"/>
    </w:pPr>
  </w:p>
  <w:p w:rsidR="007C268C" w:rsidRDefault="007C26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390545"/>
      <w:docPartObj>
        <w:docPartGallery w:val="Page Numbers (Bottom of Page)"/>
        <w:docPartUnique/>
      </w:docPartObj>
    </w:sdtPr>
    <w:sdtContent>
      <w:p w:rsidR="00E2782F" w:rsidRDefault="009716BF">
        <w:pPr>
          <w:pStyle w:val="a9"/>
          <w:jc w:val="center"/>
        </w:pPr>
        <w:r>
          <w:fldChar w:fldCharType="begin"/>
        </w:r>
        <w:r w:rsidR="00E2782F">
          <w:instrText>PAGE   \* MERGEFORMAT</w:instrText>
        </w:r>
        <w:r>
          <w:fldChar w:fldCharType="separate"/>
        </w:r>
        <w:r w:rsidR="00C3628D" w:rsidRPr="00C3628D">
          <w:rPr>
            <w:noProof/>
            <w:lang w:val="zh-TW"/>
          </w:rPr>
          <w:t>10</w:t>
        </w:r>
        <w:r>
          <w:fldChar w:fldCharType="end"/>
        </w:r>
      </w:p>
    </w:sdtContent>
  </w:sdt>
  <w:p w:rsidR="00E2782F" w:rsidRDefault="00E2782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6828"/>
      <w:docPartObj>
        <w:docPartGallery w:val="Page Numbers (Bottom of Page)"/>
        <w:docPartUnique/>
      </w:docPartObj>
    </w:sdtPr>
    <w:sdtContent>
      <w:p w:rsidR="007C268C" w:rsidRDefault="009716BF">
        <w:pPr>
          <w:pStyle w:val="a9"/>
          <w:jc w:val="center"/>
        </w:pPr>
        <w:r w:rsidRPr="009716BF">
          <w:fldChar w:fldCharType="begin"/>
        </w:r>
        <w:r w:rsidR="007C268C">
          <w:instrText>PAGE   \* MERGEFORMAT</w:instrText>
        </w:r>
        <w:r w:rsidRPr="009716BF">
          <w:fldChar w:fldCharType="separate"/>
        </w:r>
        <w:r w:rsidR="00C3628D" w:rsidRPr="00C3628D">
          <w:rPr>
            <w:noProof/>
            <w:lang w:val="zh-TW"/>
          </w:rPr>
          <w:t>65</w:t>
        </w:r>
        <w:r>
          <w:rPr>
            <w:noProof/>
            <w:lang w:val="zh-TW"/>
          </w:rPr>
          <w:fldChar w:fldCharType="end"/>
        </w:r>
      </w:p>
    </w:sdtContent>
  </w:sdt>
  <w:p w:rsidR="007C268C" w:rsidRDefault="007C268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36829"/>
      <w:docPartObj>
        <w:docPartGallery w:val="Page Numbers (Bottom of Page)"/>
        <w:docPartUnique/>
      </w:docPartObj>
    </w:sdtPr>
    <w:sdtContent>
      <w:p w:rsidR="007C268C" w:rsidRDefault="009716BF">
        <w:pPr>
          <w:pStyle w:val="a9"/>
          <w:jc w:val="center"/>
        </w:pPr>
        <w:r w:rsidRPr="009716BF">
          <w:fldChar w:fldCharType="begin"/>
        </w:r>
        <w:r w:rsidR="007C268C">
          <w:instrText>PAGE   \* MERGEFORMAT</w:instrText>
        </w:r>
        <w:r w:rsidRPr="009716BF">
          <w:fldChar w:fldCharType="separate"/>
        </w:r>
        <w:r w:rsidR="00C3628D" w:rsidRPr="00C3628D">
          <w:rPr>
            <w:noProof/>
            <w:lang w:val="zh-TW"/>
          </w:rPr>
          <w:t>95</w:t>
        </w:r>
        <w:r>
          <w:rPr>
            <w:noProof/>
            <w:lang w:val="zh-TW"/>
          </w:rPr>
          <w:fldChar w:fldCharType="end"/>
        </w:r>
      </w:p>
    </w:sdtContent>
  </w:sdt>
  <w:p w:rsidR="007C268C" w:rsidRDefault="007C268C">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04D" w:rsidRDefault="00B0604D" w:rsidP="00362508">
      <w:pPr>
        <w:spacing w:after="0" w:line="240" w:lineRule="auto"/>
      </w:pPr>
      <w:r>
        <w:separator/>
      </w:r>
    </w:p>
  </w:footnote>
  <w:footnote w:type="continuationSeparator" w:id="1">
    <w:p w:rsidR="00B0604D" w:rsidRDefault="00B0604D" w:rsidP="00362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rsidP="009A0BA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rsidP="009A0BA8">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rsidP="009A0BA8">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8C" w:rsidRDefault="007C26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A9E"/>
    <w:multiLevelType w:val="hybridMultilevel"/>
    <w:tmpl w:val="D7E2AD22"/>
    <w:lvl w:ilvl="0" w:tplc="8CC4AC08">
      <w:start w:val="1"/>
      <w:numFmt w:val="decimal"/>
      <w:lvlText w:val="%1."/>
      <w:lvlJc w:val="left"/>
      <w:pPr>
        <w:ind w:left="480"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F094C"/>
    <w:multiLevelType w:val="hybridMultilevel"/>
    <w:tmpl w:val="A75E5896"/>
    <w:lvl w:ilvl="0" w:tplc="8274FFDA">
      <w:start w:val="3"/>
      <w:numFmt w:val="taiwaneseCountingThousand"/>
      <w:lvlText w:val="(%1)"/>
      <w:lvlJc w:val="left"/>
      <w:pPr>
        <w:ind w:left="905" w:hanging="480"/>
      </w:pPr>
      <w:rPr>
        <w:rFonts w:hint="eastAsia"/>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2">
    <w:nsid w:val="05B10D90"/>
    <w:multiLevelType w:val="hybridMultilevel"/>
    <w:tmpl w:val="105CD9F6"/>
    <w:lvl w:ilvl="0" w:tplc="353CAE84">
      <w:start w:val="1"/>
      <w:numFmt w:val="decimal"/>
      <w:lvlText w:val="%1."/>
      <w:lvlJc w:val="left"/>
      <w:pPr>
        <w:ind w:left="480"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6F06A2"/>
    <w:multiLevelType w:val="hybridMultilevel"/>
    <w:tmpl w:val="2988C1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2401D5"/>
    <w:multiLevelType w:val="hybridMultilevel"/>
    <w:tmpl w:val="FD2E7454"/>
    <w:lvl w:ilvl="0" w:tplc="0409000F">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CC0C60"/>
    <w:multiLevelType w:val="hybridMultilevel"/>
    <w:tmpl w:val="D180C1B2"/>
    <w:lvl w:ilvl="0" w:tplc="BD7602CE">
      <w:start w:val="4"/>
      <w:numFmt w:val="taiwaneseCountingThousand"/>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033EC7"/>
    <w:multiLevelType w:val="hybridMultilevel"/>
    <w:tmpl w:val="2318C512"/>
    <w:lvl w:ilvl="0" w:tplc="04090005">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7">
    <w:nsid w:val="0C9C6249"/>
    <w:multiLevelType w:val="hybridMultilevel"/>
    <w:tmpl w:val="77F8C5AC"/>
    <w:lvl w:ilvl="0" w:tplc="E4BEF950">
      <w:start w:val="1"/>
      <w:numFmt w:val="decimal"/>
      <w:lvlText w:val="%1."/>
      <w:lvlJc w:val="left"/>
      <w:pPr>
        <w:ind w:left="480" w:hanging="480"/>
      </w:pPr>
      <w:rPr>
        <w:rFonts w:asciiTheme="minorEastAsia" w:eastAsiaTheme="minorEastAsia" w:hAnsiTheme="minorEastAsia"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D423FE"/>
    <w:multiLevelType w:val="hybridMultilevel"/>
    <w:tmpl w:val="E856AA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5A7AC3"/>
    <w:multiLevelType w:val="hybridMultilevel"/>
    <w:tmpl w:val="5386BF6E"/>
    <w:lvl w:ilvl="0" w:tplc="7C821CB6">
      <w:start w:val="1"/>
      <w:numFmt w:val="decimal"/>
      <w:lvlText w:val="%1."/>
      <w:lvlJc w:val="left"/>
      <w:pPr>
        <w:ind w:left="360" w:hanging="360"/>
      </w:pPr>
      <w:rPr>
        <w:rFonts w:ascii="微軟正黑體" w:eastAsia="微軟正黑體" w:hAnsi="微軟正黑體"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824FEB"/>
    <w:multiLevelType w:val="hybridMultilevel"/>
    <w:tmpl w:val="7CEE5094"/>
    <w:lvl w:ilvl="0" w:tplc="8EB8A730">
      <w:start w:val="1"/>
      <w:numFmt w:val="decimal"/>
      <w:lvlText w:val="%1."/>
      <w:lvlJc w:val="left"/>
      <w:pPr>
        <w:ind w:left="360" w:hanging="360"/>
      </w:pPr>
      <w:rPr>
        <w:rFonts w:ascii="微軟正黑體" w:eastAsia="微軟正黑體" w:hAnsi="微軟正黑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0375CC"/>
    <w:multiLevelType w:val="hybridMultilevel"/>
    <w:tmpl w:val="423E9B2A"/>
    <w:lvl w:ilvl="0" w:tplc="40043C18">
      <w:start w:val="1"/>
      <w:numFmt w:val="decimal"/>
      <w:lvlText w:val="(%1)"/>
      <w:lvlJc w:val="left"/>
      <w:pPr>
        <w:ind w:left="480" w:hanging="480"/>
      </w:pPr>
      <w:rPr>
        <w:rFonts w:ascii="微軟正黑體" w:eastAsia="微軟正黑體" w:hAnsi="微軟正黑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1B2863"/>
    <w:multiLevelType w:val="hybridMultilevel"/>
    <w:tmpl w:val="214257D4"/>
    <w:lvl w:ilvl="0" w:tplc="D0C47B2C">
      <w:start w:val="1"/>
      <w:numFmt w:val="bullet"/>
      <w:lvlText w:val="•"/>
      <w:lvlJc w:val="left"/>
      <w:pPr>
        <w:tabs>
          <w:tab w:val="num" w:pos="720"/>
        </w:tabs>
        <w:ind w:left="720" w:hanging="360"/>
      </w:pPr>
      <w:rPr>
        <w:rFonts w:ascii="新細明體" w:hAnsi="新細明體" w:hint="default"/>
      </w:rPr>
    </w:lvl>
    <w:lvl w:ilvl="1" w:tplc="ADC00CBE" w:tentative="1">
      <w:start w:val="1"/>
      <w:numFmt w:val="bullet"/>
      <w:lvlText w:val="•"/>
      <w:lvlJc w:val="left"/>
      <w:pPr>
        <w:tabs>
          <w:tab w:val="num" w:pos="1440"/>
        </w:tabs>
        <w:ind w:left="1440" w:hanging="360"/>
      </w:pPr>
      <w:rPr>
        <w:rFonts w:ascii="新細明體" w:hAnsi="新細明體" w:hint="default"/>
      </w:rPr>
    </w:lvl>
    <w:lvl w:ilvl="2" w:tplc="4EB0218C" w:tentative="1">
      <w:start w:val="1"/>
      <w:numFmt w:val="bullet"/>
      <w:lvlText w:val="•"/>
      <w:lvlJc w:val="left"/>
      <w:pPr>
        <w:tabs>
          <w:tab w:val="num" w:pos="2160"/>
        </w:tabs>
        <w:ind w:left="2160" w:hanging="360"/>
      </w:pPr>
      <w:rPr>
        <w:rFonts w:ascii="新細明體" w:hAnsi="新細明體" w:hint="default"/>
      </w:rPr>
    </w:lvl>
    <w:lvl w:ilvl="3" w:tplc="5472F82E" w:tentative="1">
      <w:start w:val="1"/>
      <w:numFmt w:val="bullet"/>
      <w:lvlText w:val="•"/>
      <w:lvlJc w:val="left"/>
      <w:pPr>
        <w:tabs>
          <w:tab w:val="num" w:pos="2880"/>
        </w:tabs>
        <w:ind w:left="2880" w:hanging="360"/>
      </w:pPr>
      <w:rPr>
        <w:rFonts w:ascii="新細明體" w:hAnsi="新細明體" w:hint="default"/>
      </w:rPr>
    </w:lvl>
    <w:lvl w:ilvl="4" w:tplc="B4DA7F5C" w:tentative="1">
      <w:start w:val="1"/>
      <w:numFmt w:val="bullet"/>
      <w:lvlText w:val="•"/>
      <w:lvlJc w:val="left"/>
      <w:pPr>
        <w:tabs>
          <w:tab w:val="num" w:pos="3600"/>
        </w:tabs>
        <w:ind w:left="3600" w:hanging="360"/>
      </w:pPr>
      <w:rPr>
        <w:rFonts w:ascii="新細明體" w:hAnsi="新細明體" w:hint="default"/>
      </w:rPr>
    </w:lvl>
    <w:lvl w:ilvl="5" w:tplc="780E1492" w:tentative="1">
      <w:start w:val="1"/>
      <w:numFmt w:val="bullet"/>
      <w:lvlText w:val="•"/>
      <w:lvlJc w:val="left"/>
      <w:pPr>
        <w:tabs>
          <w:tab w:val="num" w:pos="4320"/>
        </w:tabs>
        <w:ind w:left="4320" w:hanging="360"/>
      </w:pPr>
      <w:rPr>
        <w:rFonts w:ascii="新細明體" w:hAnsi="新細明體" w:hint="default"/>
      </w:rPr>
    </w:lvl>
    <w:lvl w:ilvl="6" w:tplc="830CCBF6" w:tentative="1">
      <w:start w:val="1"/>
      <w:numFmt w:val="bullet"/>
      <w:lvlText w:val="•"/>
      <w:lvlJc w:val="left"/>
      <w:pPr>
        <w:tabs>
          <w:tab w:val="num" w:pos="5040"/>
        </w:tabs>
        <w:ind w:left="5040" w:hanging="360"/>
      </w:pPr>
      <w:rPr>
        <w:rFonts w:ascii="新細明體" w:hAnsi="新細明體" w:hint="default"/>
      </w:rPr>
    </w:lvl>
    <w:lvl w:ilvl="7" w:tplc="1CB4B094" w:tentative="1">
      <w:start w:val="1"/>
      <w:numFmt w:val="bullet"/>
      <w:lvlText w:val="•"/>
      <w:lvlJc w:val="left"/>
      <w:pPr>
        <w:tabs>
          <w:tab w:val="num" w:pos="5760"/>
        </w:tabs>
        <w:ind w:left="5760" w:hanging="360"/>
      </w:pPr>
      <w:rPr>
        <w:rFonts w:ascii="新細明體" w:hAnsi="新細明體" w:hint="default"/>
      </w:rPr>
    </w:lvl>
    <w:lvl w:ilvl="8" w:tplc="9A2870CA" w:tentative="1">
      <w:start w:val="1"/>
      <w:numFmt w:val="bullet"/>
      <w:lvlText w:val="•"/>
      <w:lvlJc w:val="left"/>
      <w:pPr>
        <w:tabs>
          <w:tab w:val="num" w:pos="6480"/>
        </w:tabs>
        <w:ind w:left="6480" w:hanging="360"/>
      </w:pPr>
      <w:rPr>
        <w:rFonts w:ascii="新細明體" w:hAnsi="新細明體" w:hint="default"/>
      </w:rPr>
    </w:lvl>
  </w:abstractNum>
  <w:abstractNum w:abstractNumId="13">
    <w:nsid w:val="1C6C08EC"/>
    <w:multiLevelType w:val="hybridMultilevel"/>
    <w:tmpl w:val="8A0EE312"/>
    <w:lvl w:ilvl="0" w:tplc="E1260DAE">
      <w:start w:val="1"/>
      <w:numFmt w:val="decimal"/>
      <w:lvlText w:val="%1."/>
      <w:lvlJc w:val="left"/>
      <w:pPr>
        <w:ind w:left="480" w:hanging="480"/>
      </w:pPr>
      <w:rPr>
        <w:rFonts w:asciiTheme="minorEastAsia" w:eastAsiaTheme="minorEastAsia"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881564"/>
    <w:multiLevelType w:val="hybridMultilevel"/>
    <w:tmpl w:val="C46024F6"/>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1148BF"/>
    <w:multiLevelType w:val="hybridMultilevel"/>
    <w:tmpl w:val="02DACC44"/>
    <w:lvl w:ilvl="0" w:tplc="FAE275E2">
      <w:start w:val="1"/>
      <w:numFmt w:val="bullet"/>
      <w:lvlText w:val="•"/>
      <w:lvlJc w:val="left"/>
      <w:pPr>
        <w:tabs>
          <w:tab w:val="num" w:pos="720"/>
        </w:tabs>
        <w:ind w:left="720" w:hanging="360"/>
      </w:pPr>
      <w:rPr>
        <w:rFonts w:ascii="新細明體" w:hAnsi="新細明體" w:hint="default"/>
      </w:rPr>
    </w:lvl>
    <w:lvl w:ilvl="1" w:tplc="E21A93CC" w:tentative="1">
      <w:start w:val="1"/>
      <w:numFmt w:val="bullet"/>
      <w:lvlText w:val="•"/>
      <w:lvlJc w:val="left"/>
      <w:pPr>
        <w:tabs>
          <w:tab w:val="num" w:pos="1440"/>
        </w:tabs>
        <w:ind w:left="1440" w:hanging="360"/>
      </w:pPr>
      <w:rPr>
        <w:rFonts w:ascii="新細明體" w:hAnsi="新細明體" w:hint="default"/>
      </w:rPr>
    </w:lvl>
    <w:lvl w:ilvl="2" w:tplc="A3DE0E52" w:tentative="1">
      <w:start w:val="1"/>
      <w:numFmt w:val="bullet"/>
      <w:lvlText w:val="•"/>
      <w:lvlJc w:val="left"/>
      <w:pPr>
        <w:tabs>
          <w:tab w:val="num" w:pos="2160"/>
        </w:tabs>
        <w:ind w:left="2160" w:hanging="360"/>
      </w:pPr>
      <w:rPr>
        <w:rFonts w:ascii="新細明體" w:hAnsi="新細明體" w:hint="default"/>
      </w:rPr>
    </w:lvl>
    <w:lvl w:ilvl="3" w:tplc="B9D01244" w:tentative="1">
      <w:start w:val="1"/>
      <w:numFmt w:val="bullet"/>
      <w:lvlText w:val="•"/>
      <w:lvlJc w:val="left"/>
      <w:pPr>
        <w:tabs>
          <w:tab w:val="num" w:pos="2880"/>
        </w:tabs>
        <w:ind w:left="2880" w:hanging="360"/>
      </w:pPr>
      <w:rPr>
        <w:rFonts w:ascii="新細明體" w:hAnsi="新細明體" w:hint="default"/>
      </w:rPr>
    </w:lvl>
    <w:lvl w:ilvl="4" w:tplc="3A22A2EA" w:tentative="1">
      <w:start w:val="1"/>
      <w:numFmt w:val="bullet"/>
      <w:lvlText w:val="•"/>
      <w:lvlJc w:val="left"/>
      <w:pPr>
        <w:tabs>
          <w:tab w:val="num" w:pos="3600"/>
        </w:tabs>
        <w:ind w:left="3600" w:hanging="360"/>
      </w:pPr>
      <w:rPr>
        <w:rFonts w:ascii="新細明體" w:hAnsi="新細明體" w:hint="default"/>
      </w:rPr>
    </w:lvl>
    <w:lvl w:ilvl="5" w:tplc="6820F79C" w:tentative="1">
      <w:start w:val="1"/>
      <w:numFmt w:val="bullet"/>
      <w:lvlText w:val="•"/>
      <w:lvlJc w:val="left"/>
      <w:pPr>
        <w:tabs>
          <w:tab w:val="num" w:pos="4320"/>
        </w:tabs>
        <w:ind w:left="4320" w:hanging="360"/>
      </w:pPr>
      <w:rPr>
        <w:rFonts w:ascii="新細明體" w:hAnsi="新細明體" w:hint="default"/>
      </w:rPr>
    </w:lvl>
    <w:lvl w:ilvl="6" w:tplc="A108540C" w:tentative="1">
      <w:start w:val="1"/>
      <w:numFmt w:val="bullet"/>
      <w:lvlText w:val="•"/>
      <w:lvlJc w:val="left"/>
      <w:pPr>
        <w:tabs>
          <w:tab w:val="num" w:pos="5040"/>
        </w:tabs>
        <w:ind w:left="5040" w:hanging="360"/>
      </w:pPr>
      <w:rPr>
        <w:rFonts w:ascii="新細明體" w:hAnsi="新細明體" w:hint="default"/>
      </w:rPr>
    </w:lvl>
    <w:lvl w:ilvl="7" w:tplc="A650E13A" w:tentative="1">
      <w:start w:val="1"/>
      <w:numFmt w:val="bullet"/>
      <w:lvlText w:val="•"/>
      <w:lvlJc w:val="left"/>
      <w:pPr>
        <w:tabs>
          <w:tab w:val="num" w:pos="5760"/>
        </w:tabs>
        <w:ind w:left="5760" w:hanging="360"/>
      </w:pPr>
      <w:rPr>
        <w:rFonts w:ascii="新細明體" w:hAnsi="新細明體" w:hint="default"/>
      </w:rPr>
    </w:lvl>
    <w:lvl w:ilvl="8" w:tplc="FFC25BE6" w:tentative="1">
      <w:start w:val="1"/>
      <w:numFmt w:val="bullet"/>
      <w:lvlText w:val="•"/>
      <w:lvlJc w:val="left"/>
      <w:pPr>
        <w:tabs>
          <w:tab w:val="num" w:pos="6480"/>
        </w:tabs>
        <w:ind w:left="6480" w:hanging="360"/>
      </w:pPr>
      <w:rPr>
        <w:rFonts w:ascii="新細明體" w:hAnsi="新細明體" w:hint="default"/>
      </w:rPr>
    </w:lvl>
  </w:abstractNum>
  <w:abstractNum w:abstractNumId="16">
    <w:nsid w:val="27B21CD7"/>
    <w:multiLevelType w:val="hybridMultilevel"/>
    <w:tmpl w:val="322073BE"/>
    <w:lvl w:ilvl="0" w:tplc="BE60F640">
      <w:start w:val="1"/>
      <w:numFmt w:val="bullet"/>
      <w:lvlText w:val="•"/>
      <w:lvlJc w:val="left"/>
      <w:pPr>
        <w:tabs>
          <w:tab w:val="num" w:pos="720"/>
        </w:tabs>
        <w:ind w:left="720" w:hanging="360"/>
      </w:pPr>
      <w:rPr>
        <w:rFonts w:ascii="新細明體" w:hAnsi="新細明體" w:hint="default"/>
      </w:rPr>
    </w:lvl>
    <w:lvl w:ilvl="1" w:tplc="832EE516" w:tentative="1">
      <w:start w:val="1"/>
      <w:numFmt w:val="bullet"/>
      <w:lvlText w:val="•"/>
      <w:lvlJc w:val="left"/>
      <w:pPr>
        <w:tabs>
          <w:tab w:val="num" w:pos="1440"/>
        </w:tabs>
        <w:ind w:left="1440" w:hanging="360"/>
      </w:pPr>
      <w:rPr>
        <w:rFonts w:ascii="新細明體" w:hAnsi="新細明體" w:hint="default"/>
      </w:rPr>
    </w:lvl>
    <w:lvl w:ilvl="2" w:tplc="05341004" w:tentative="1">
      <w:start w:val="1"/>
      <w:numFmt w:val="bullet"/>
      <w:lvlText w:val="•"/>
      <w:lvlJc w:val="left"/>
      <w:pPr>
        <w:tabs>
          <w:tab w:val="num" w:pos="2160"/>
        </w:tabs>
        <w:ind w:left="2160" w:hanging="360"/>
      </w:pPr>
      <w:rPr>
        <w:rFonts w:ascii="新細明體" w:hAnsi="新細明體" w:hint="default"/>
      </w:rPr>
    </w:lvl>
    <w:lvl w:ilvl="3" w:tplc="BCD81C30" w:tentative="1">
      <w:start w:val="1"/>
      <w:numFmt w:val="bullet"/>
      <w:lvlText w:val="•"/>
      <w:lvlJc w:val="left"/>
      <w:pPr>
        <w:tabs>
          <w:tab w:val="num" w:pos="2880"/>
        </w:tabs>
        <w:ind w:left="2880" w:hanging="360"/>
      </w:pPr>
      <w:rPr>
        <w:rFonts w:ascii="新細明體" w:hAnsi="新細明體" w:hint="default"/>
      </w:rPr>
    </w:lvl>
    <w:lvl w:ilvl="4" w:tplc="CB8C2D30" w:tentative="1">
      <w:start w:val="1"/>
      <w:numFmt w:val="bullet"/>
      <w:lvlText w:val="•"/>
      <w:lvlJc w:val="left"/>
      <w:pPr>
        <w:tabs>
          <w:tab w:val="num" w:pos="3600"/>
        </w:tabs>
        <w:ind w:left="3600" w:hanging="360"/>
      </w:pPr>
      <w:rPr>
        <w:rFonts w:ascii="新細明體" w:hAnsi="新細明體" w:hint="default"/>
      </w:rPr>
    </w:lvl>
    <w:lvl w:ilvl="5" w:tplc="1304CA48" w:tentative="1">
      <w:start w:val="1"/>
      <w:numFmt w:val="bullet"/>
      <w:lvlText w:val="•"/>
      <w:lvlJc w:val="left"/>
      <w:pPr>
        <w:tabs>
          <w:tab w:val="num" w:pos="4320"/>
        </w:tabs>
        <w:ind w:left="4320" w:hanging="360"/>
      </w:pPr>
      <w:rPr>
        <w:rFonts w:ascii="新細明體" w:hAnsi="新細明體" w:hint="default"/>
      </w:rPr>
    </w:lvl>
    <w:lvl w:ilvl="6" w:tplc="B59A7C2E" w:tentative="1">
      <w:start w:val="1"/>
      <w:numFmt w:val="bullet"/>
      <w:lvlText w:val="•"/>
      <w:lvlJc w:val="left"/>
      <w:pPr>
        <w:tabs>
          <w:tab w:val="num" w:pos="5040"/>
        </w:tabs>
        <w:ind w:left="5040" w:hanging="360"/>
      </w:pPr>
      <w:rPr>
        <w:rFonts w:ascii="新細明體" w:hAnsi="新細明體" w:hint="default"/>
      </w:rPr>
    </w:lvl>
    <w:lvl w:ilvl="7" w:tplc="7F044820" w:tentative="1">
      <w:start w:val="1"/>
      <w:numFmt w:val="bullet"/>
      <w:lvlText w:val="•"/>
      <w:lvlJc w:val="left"/>
      <w:pPr>
        <w:tabs>
          <w:tab w:val="num" w:pos="5760"/>
        </w:tabs>
        <w:ind w:left="5760" w:hanging="360"/>
      </w:pPr>
      <w:rPr>
        <w:rFonts w:ascii="新細明體" w:hAnsi="新細明體" w:hint="default"/>
      </w:rPr>
    </w:lvl>
    <w:lvl w:ilvl="8" w:tplc="72AA41C8" w:tentative="1">
      <w:start w:val="1"/>
      <w:numFmt w:val="bullet"/>
      <w:lvlText w:val="•"/>
      <w:lvlJc w:val="left"/>
      <w:pPr>
        <w:tabs>
          <w:tab w:val="num" w:pos="6480"/>
        </w:tabs>
        <w:ind w:left="6480" w:hanging="360"/>
      </w:pPr>
      <w:rPr>
        <w:rFonts w:ascii="新細明體" w:hAnsi="新細明體" w:hint="default"/>
      </w:rPr>
    </w:lvl>
  </w:abstractNum>
  <w:abstractNum w:abstractNumId="17">
    <w:nsid w:val="2C9B76E9"/>
    <w:multiLevelType w:val="hybridMultilevel"/>
    <w:tmpl w:val="6D327E78"/>
    <w:lvl w:ilvl="0" w:tplc="6466FE68">
      <w:start w:val="1"/>
      <w:numFmt w:val="decimal"/>
      <w:lvlText w:val="%1."/>
      <w:lvlJc w:val="left"/>
      <w:pPr>
        <w:ind w:left="360" w:hanging="360"/>
      </w:pPr>
      <w:rPr>
        <w:rFonts w:asciiTheme="minorEastAsia" w:eastAsiaTheme="minorEastAsia" w:hAnsiTheme="minorEastAsia"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651342"/>
    <w:multiLevelType w:val="hybridMultilevel"/>
    <w:tmpl w:val="13B0BA1E"/>
    <w:lvl w:ilvl="0" w:tplc="8744CEAE">
      <w:start w:val="1"/>
      <w:numFmt w:val="bullet"/>
      <w:lvlText w:val="•"/>
      <w:lvlJc w:val="left"/>
      <w:pPr>
        <w:tabs>
          <w:tab w:val="num" w:pos="720"/>
        </w:tabs>
        <w:ind w:left="720" w:hanging="360"/>
      </w:pPr>
      <w:rPr>
        <w:rFonts w:ascii="新細明體" w:hAnsi="新細明體" w:hint="default"/>
      </w:rPr>
    </w:lvl>
    <w:lvl w:ilvl="1" w:tplc="91503006" w:tentative="1">
      <w:start w:val="1"/>
      <w:numFmt w:val="bullet"/>
      <w:lvlText w:val="•"/>
      <w:lvlJc w:val="left"/>
      <w:pPr>
        <w:tabs>
          <w:tab w:val="num" w:pos="1440"/>
        </w:tabs>
        <w:ind w:left="1440" w:hanging="360"/>
      </w:pPr>
      <w:rPr>
        <w:rFonts w:ascii="新細明體" w:hAnsi="新細明體" w:hint="default"/>
      </w:rPr>
    </w:lvl>
    <w:lvl w:ilvl="2" w:tplc="CCEC1BF8" w:tentative="1">
      <w:start w:val="1"/>
      <w:numFmt w:val="bullet"/>
      <w:lvlText w:val="•"/>
      <w:lvlJc w:val="left"/>
      <w:pPr>
        <w:tabs>
          <w:tab w:val="num" w:pos="2160"/>
        </w:tabs>
        <w:ind w:left="2160" w:hanging="360"/>
      </w:pPr>
      <w:rPr>
        <w:rFonts w:ascii="新細明體" w:hAnsi="新細明體" w:hint="default"/>
      </w:rPr>
    </w:lvl>
    <w:lvl w:ilvl="3" w:tplc="6C30E5DC" w:tentative="1">
      <w:start w:val="1"/>
      <w:numFmt w:val="bullet"/>
      <w:lvlText w:val="•"/>
      <w:lvlJc w:val="left"/>
      <w:pPr>
        <w:tabs>
          <w:tab w:val="num" w:pos="2880"/>
        </w:tabs>
        <w:ind w:left="2880" w:hanging="360"/>
      </w:pPr>
      <w:rPr>
        <w:rFonts w:ascii="新細明體" w:hAnsi="新細明體" w:hint="default"/>
      </w:rPr>
    </w:lvl>
    <w:lvl w:ilvl="4" w:tplc="D40C4A0E" w:tentative="1">
      <w:start w:val="1"/>
      <w:numFmt w:val="bullet"/>
      <w:lvlText w:val="•"/>
      <w:lvlJc w:val="left"/>
      <w:pPr>
        <w:tabs>
          <w:tab w:val="num" w:pos="3600"/>
        </w:tabs>
        <w:ind w:left="3600" w:hanging="360"/>
      </w:pPr>
      <w:rPr>
        <w:rFonts w:ascii="新細明體" w:hAnsi="新細明體" w:hint="default"/>
      </w:rPr>
    </w:lvl>
    <w:lvl w:ilvl="5" w:tplc="508A4852" w:tentative="1">
      <w:start w:val="1"/>
      <w:numFmt w:val="bullet"/>
      <w:lvlText w:val="•"/>
      <w:lvlJc w:val="left"/>
      <w:pPr>
        <w:tabs>
          <w:tab w:val="num" w:pos="4320"/>
        </w:tabs>
        <w:ind w:left="4320" w:hanging="360"/>
      </w:pPr>
      <w:rPr>
        <w:rFonts w:ascii="新細明體" w:hAnsi="新細明體" w:hint="default"/>
      </w:rPr>
    </w:lvl>
    <w:lvl w:ilvl="6" w:tplc="C8A61D68" w:tentative="1">
      <w:start w:val="1"/>
      <w:numFmt w:val="bullet"/>
      <w:lvlText w:val="•"/>
      <w:lvlJc w:val="left"/>
      <w:pPr>
        <w:tabs>
          <w:tab w:val="num" w:pos="5040"/>
        </w:tabs>
        <w:ind w:left="5040" w:hanging="360"/>
      </w:pPr>
      <w:rPr>
        <w:rFonts w:ascii="新細明體" w:hAnsi="新細明體" w:hint="default"/>
      </w:rPr>
    </w:lvl>
    <w:lvl w:ilvl="7" w:tplc="683E9B08" w:tentative="1">
      <w:start w:val="1"/>
      <w:numFmt w:val="bullet"/>
      <w:lvlText w:val="•"/>
      <w:lvlJc w:val="left"/>
      <w:pPr>
        <w:tabs>
          <w:tab w:val="num" w:pos="5760"/>
        </w:tabs>
        <w:ind w:left="5760" w:hanging="360"/>
      </w:pPr>
      <w:rPr>
        <w:rFonts w:ascii="新細明體" w:hAnsi="新細明體" w:hint="default"/>
      </w:rPr>
    </w:lvl>
    <w:lvl w:ilvl="8" w:tplc="20EE9034" w:tentative="1">
      <w:start w:val="1"/>
      <w:numFmt w:val="bullet"/>
      <w:lvlText w:val="•"/>
      <w:lvlJc w:val="left"/>
      <w:pPr>
        <w:tabs>
          <w:tab w:val="num" w:pos="6480"/>
        </w:tabs>
        <w:ind w:left="6480" w:hanging="360"/>
      </w:pPr>
      <w:rPr>
        <w:rFonts w:ascii="新細明體" w:hAnsi="新細明體" w:hint="default"/>
      </w:rPr>
    </w:lvl>
  </w:abstractNum>
  <w:abstractNum w:abstractNumId="19">
    <w:nsid w:val="30167D84"/>
    <w:multiLevelType w:val="hybridMultilevel"/>
    <w:tmpl w:val="674C642C"/>
    <w:lvl w:ilvl="0" w:tplc="11A445F0">
      <w:start w:val="1"/>
      <w:numFmt w:val="lowerLetter"/>
      <w:lvlText w:val="%1."/>
      <w:lvlJc w:val="left"/>
      <w:pPr>
        <w:ind w:left="1186" w:hanging="480"/>
      </w:pPr>
      <w:rPr>
        <w:rFonts w:hint="eastAsia"/>
      </w:rPr>
    </w:lvl>
    <w:lvl w:ilvl="1" w:tplc="FC4E09C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AC38FC"/>
    <w:multiLevelType w:val="hybridMultilevel"/>
    <w:tmpl w:val="B412CE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F2208E"/>
    <w:multiLevelType w:val="hybridMultilevel"/>
    <w:tmpl w:val="EE606828"/>
    <w:lvl w:ilvl="0" w:tplc="2E4EB4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C80AB1"/>
    <w:multiLevelType w:val="hybridMultilevel"/>
    <w:tmpl w:val="950EC1B2"/>
    <w:lvl w:ilvl="0" w:tplc="2FB215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2642FD4"/>
    <w:multiLevelType w:val="hybridMultilevel"/>
    <w:tmpl w:val="DD9E7A6C"/>
    <w:lvl w:ilvl="0" w:tplc="FC4E09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BE1B2D"/>
    <w:multiLevelType w:val="hybridMultilevel"/>
    <w:tmpl w:val="63948140"/>
    <w:lvl w:ilvl="0" w:tplc="C0B6889C">
      <w:start w:val="1"/>
      <w:numFmt w:val="taiwaneseCountingThousand"/>
      <w:suff w:val="nothing"/>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106CA7"/>
    <w:multiLevelType w:val="hybridMultilevel"/>
    <w:tmpl w:val="28D4D86A"/>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6D20DE"/>
    <w:multiLevelType w:val="hybridMultilevel"/>
    <w:tmpl w:val="7CEE5094"/>
    <w:lvl w:ilvl="0" w:tplc="8EB8A730">
      <w:start w:val="1"/>
      <w:numFmt w:val="decimal"/>
      <w:lvlText w:val="%1."/>
      <w:lvlJc w:val="left"/>
      <w:pPr>
        <w:ind w:left="360" w:hanging="360"/>
      </w:pPr>
      <w:rPr>
        <w:rFonts w:ascii="微軟正黑體" w:eastAsia="微軟正黑體" w:hAnsi="微軟正黑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4E64B1"/>
    <w:multiLevelType w:val="hybridMultilevel"/>
    <w:tmpl w:val="06A2CEFE"/>
    <w:lvl w:ilvl="0" w:tplc="2B16648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85522F"/>
    <w:multiLevelType w:val="hybridMultilevel"/>
    <w:tmpl w:val="47F63FDC"/>
    <w:lvl w:ilvl="0" w:tplc="81D675FA">
      <w:start w:val="1"/>
      <w:numFmt w:val="bullet"/>
      <w:suff w:val="nothing"/>
      <w:lvlText w:val=""/>
      <w:lvlJc w:val="left"/>
      <w:pPr>
        <w:ind w:left="720" w:hanging="36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4D6E4675"/>
    <w:multiLevelType w:val="hybridMultilevel"/>
    <w:tmpl w:val="9216C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614397"/>
    <w:multiLevelType w:val="hybridMultilevel"/>
    <w:tmpl w:val="8BC221F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105633"/>
    <w:multiLevelType w:val="hybridMultilevel"/>
    <w:tmpl w:val="6150C15A"/>
    <w:lvl w:ilvl="0" w:tplc="2E4EB4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9508DE"/>
    <w:multiLevelType w:val="hybridMultilevel"/>
    <w:tmpl w:val="4328E650"/>
    <w:lvl w:ilvl="0" w:tplc="FC4E09CE">
      <w:start w:val="1"/>
      <w:numFmt w:val="decimal"/>
      <w:lvlText w:val="%1、"/>
      <w:lvlJc w:val="left"/>
      <w:pPr>
        <w:ind w:left="1332" w:hanging="480"/>
      </w:pPr>
      <w:rPr>
        <w:rFonts w:hint="eastAsia"/>
      </w:rPr>
    </w:lvl>
    <w:lvl w:ilvl="1" w:tplc="04090019" w:tentative="1">
      <w:start w:val="1"/>
      <w:numFmt w:val="ideographTraditional"/>
      <w:lvlText w:val="%2、"/>
      <w:lvlJc w:val="left"/>
      <w:pPr>
        <w:ind w:left="-882" w:hanging="480"/>
      </w:pPr>
    </w:lvl>
    <w:lvl w:ilvl="2" w:tplc="0409001B" w:tentative="1">
      <w:start w:val="1"/>
      <w:numFmt w:val="lowerRoman"/>
      <w:lvlText w:val="%3."/>
      <w:lvlJc w:val="right"/>
      <w:pPr>
        <w:ind w:left="-402" w:hanging="480"/>
      </w:pPr>
    </w:lvl>
    <w:lvl w:ilvl="3" w:tplc="0409000F" w:tentative="1">
      <w:start w:val="1"/>
      <w:numFmt w:val="decimal"/>
      <w:lvlText w:val="%4."/>
      <w:lvlJc w:val="left"/>
      <w:pPr>
        <w:ind w:left="78" w:hanging="480"/>
      </w:pPr>
    </w:lvl>
    <w:lvl w:ilvl="4" w:tplc="04090019" w:tentative="1">
      <w:start w:val="1"/>
      <w:numFmt w:val="ideographTraditional"/>
      <w:lvlText w:val="%5、"/>
      <w:lvlJc w:val="left"/>
      <w:pPr>
        <w:ind w:left="558" w:hanging="480"/>
      </w:pPr>
    </w:lvl>
    <w:lvl w:ilvl="5" w:tplc="0409001B" w:tentative="1">
      <w:start w:val="1"/>
      <w:numFmt w:val="lowerRoman"/>
      <w:lvlText w:val="%6."/>
      <w:lvlJc w:val="right"/>
      <w:pPr>
        <w:ind w:left="1038" w:hanging="480"/>
      </w:pPr>
    </w:lvl>
    <w:lvl w:ilvl="6" w:tplc="0409000F" w:tentative="1">
      <w:start w:val="1"/>
      <w:numFmt w:val="decimal"/>
      <w:lvlText w:val="%7."/>
      <w:lvlJc w:val="left"/>
      <w:pPr>
        <w:ind w:left="1518" w:hanging="480"/>
      </w:pPr>
    </w:lvl>
    <w:lvl w:ilvl="7" w:tplc="04090019" w:tentative="1">
      <w:start w:val="1"/>
      <w:numFmt w:val="ideographTraditional"/>
      <w:lvlText w:val="%8、"/>
      <w:lvlJc w:val="left"/>
      <w:pPr>
        <w:ind w:left="1998" w:hanging="480"/>
      </w:pPr>
    </w:lvl>
    <w:lvl w:ilvl="8" w:tplc="0409001B" w:tentative="1">
      <w:start w:val="1"/>
      <w:numFmt w:val="lowerRoman"/>
      <w:lvlText w:val="%9."/>
      <w:lvlJc w:val="right"/>
      <w:pPr>
        <w:ind w:left="2478" w:hanging="480"/>
      </w:pPr>
    </w:lvl>
  </w:abstractNum>
  <w:abstractNum w:abstractNumId="33">
    <w:nsid w:val="61B65383"/>
    <w:multiLevelType w:val="hybridMultilevel"/>
    <w:tmpl w:val="1CDED65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202252E"/>
    <w:multiLevelType w:val="hybridMultilevel"/>
    <w:tmpl w:val="3B3489D0"/>
    <w:lvl w:ilvl="0" w:tplc="FC4E09CE">
      <w:start w:val="1"/>
      <w:numFmt w:val="decimal"/>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5">
    <w:nsid w:val="66952867"/>
    <w:multiLevelType w:val="hybridMultilevel"/>
    <w:tmpl w:val="4A24A48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6152EF"/>
    <w:multiLevelType w:val="hybridMultilevel"/>
    <w:tmpl w:val="C1DED2A6"/>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EE764AA"/>
    <w:multiLevelType w:val="hybridMultilevel"/>
    <w:tmpl w:val="4E020E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5B2B3E"/>
    <w:multiLevelType w:val="hybridMultilevel"/>
    <w:tmpl w:val="521676C0"/>
    <w:lvl w:ilvl="0" w:tplc="D79C0F14">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9">
    <w:nsid w:val="76526E5E"/>
    <w:multiLevelType w:val="hybridMultilevel"/>
    <w:tmpl w:val="51A0CCA4"/>
    <w:lvl w:ilvl="0" w:tplc="29ECC67A">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BDB4AB9"/>
    <w:multiLevelType w:val="hybridMultilevel"/>
    <w:tmpl w:val="9D82F646"/>
    <w:lvl w:ilvl="0" w:tplc="5FDC048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1">
    <w:nsid w:val="7C0767FF"/>
    <w:multiLevelType w:val="hybridMultilevel"/>
    <w:tmpl w:val="E10C36A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CB745CF"/>
    <w:multiLevelType w:val="hybridMultilevel"/>
    <w:tmpl w:val="2D0EC160"/>
    <w:lvl w:ilvl="0" w:tplc="32B47248">
      <w:start w:val="1"/>
      <w:numFmt w:val="decimal"/>
      <w:lvlText w:val="%1."/>
      <w:lvlJc w:val="left"/>
      <w:pPr>
        <w:ind w:left="360" w:hanging="360"/>
      </w:pPr>
      <w:rPr>
        <w:rFonts w:asciiTheme="minorEastAsia" w:eastAsiaTheme="minorEastAsia" w:hAnsiTheme="minorEastAsia" w:hint="default"/>
        <w:b w:val="0"/>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D30D61"/>
    <w:multiLevelType w:val="hybridMultilevel"/>
    <w:tmpl w:val="9AB45E9E"/>
    <w:lvl w:ilvl="0" w:tplc="378C4042">
      <w:start w:val="1"/>
      <w:numFmt w:val="decimal"/>
      <w:lvlText w:val="%1."/>
      <w:lvlJc w:val="left"/>
      <w:pPr>
        <w:ind w:left="360" w:hanging="360"/>
      </w:pPr>
      <w:rPr>
        <w:rFonts w:ascii="微軟正黑體" w:eastAsia="微軟正黑體" w:hAnsi="微軟正黑體"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FC33C4A"/>
    <w:multiLevelType w:val="hybridMultilevel"/>
    <w:tmpl w:val="443C4424"/>
    <w:lvl w:ilvl="0" w:tplc="0409000F">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6"/>
  </w:num>
  <w:num w:numId="2">
    <w:abstractNumId w:val="12"/>
  </w:num>
  <w:num w:numId="3">
    <w:abstractNumId w:val="11"/>
  </w:num>
  <w:num w:numId="4">
    <w:abstractNumId w:val="27"/>
  </w:num>
  <w:num w:numId="5">
    <w:abstractNumId w:val="22"/>
  </w:num>
  <w:num w:numId="6">
    <w:abstractNumId w:val="44"/>
  </w:num>
  <w:num w:numId="7">
    <w:abstractNumId w:val="8"/>
  </w:num>
  <w:num w:numId="8">
    <w:abstractNumId w:val="20"/>
  </w:num>
  <w:num w:numId="9">
    <w:abstractNumId w:val="29"/>
  </w:num>
  <w:num w:numId="10">
    <w:abstractNumId w:val="37"/>
  </w:num>
  <w:num w:numId="11">
    <w:abstractNumId w:val="31"/>
  </w:num>
  <w:num w:numId="12">
    <w:abstractNumId w:val="2"/>
  </w:num>
  <w:num w:numId="13">
    <w:abstractNumId w:val="3"/>
  </w:num>
  <w:num w:numId="14">
    <w:abstractNumId w:val="38"/>
  </w:num>
  <w:num w:numId="15">
    <w:abstractNumId w:val="19"/>
  </w:num>
  <w:num w:numId="16">
    <w:abstractNumId w:val="36"/>
  </w:num>
  <w:num w:numId="17">
    <w:abstractNumId w:val="40"/>
  </w:num>
  <w:num w:numId="18">
    <w:abstractNumId w:val="32"/>
  </w:num>
  <w:num w:numId="19">
    <w:abstractNumId w:val="23"/>
  </w:num>
  <w:num w:numId="20">
    <w:abstractNumId w:val="34"/>
  </w:num>
  <w:num w:numId="21">
    <w:abstractNumId w:val="7"/>
  </w:num>
  <w:num w:numId="22">
    <w:abstractNumId w:val="0"/>
  </w:num>
  <w:num w:numId="23">
    <w:abstractNumId w:val="24"/>
  </w:num>
  <w:num w:numId="24">
    <w:abstractNumId w:val="28"/>
  </w:num>
  <w:num w:numId="25">
    <w:abstractNumId w:val="13"/>
  </w:num>
  <w:num w:numId="26">
    <w:abstractNumId w:val="21"/>
  </w:num>
  <w:num w:numId="27">
    <w:abstractNumId w:val="42"/>
  </w:num>
  <w:num w:numId="28">
    <w:abstractNumId w:val="17"/>
  </w:num>
  <w:num w:numId="29">
    <w:abstractNumId w:val="43"/>
  </w:num>
  <w:num w:numId="30">
    <w:abstractNumId w:val="10"/>
  </w:num>
  <w:num w:numId="31">
    <w:abstractNumId w:val="39"/>
  </w:num>
  <w:num w:numId="32">
    <w:abstractNumId w:val="26"/>
  </w:num>
  <w:num w:numId="33">
    <w:abstractNumId w:val="25"/>
  </w:num>
  <w:num w:numId="34">
    <w:abstractNumId w:val="9"/>
  </w:num>
  <w:num w:numId="35">
    <w:abstractNumId w:val="35"/>
  </w:num>
  <w:num w:numId="36">
    <w:abstractNumId w:val="14"/>
  </w:num>
  <w:num w:numId="37">
    <w:abstractNumId w:val="30"/>
  </w:num>
  <w:num w:numId="38">
    <w:abstractNumId w:val="33"/>
  </w:num>
  <w:num w:numId="39">
    <w:abstractNumId w:val="41"/>
  </w:num>
  <w:num w:numId="40">
    <w:abstractNumId w:val="18"/>
  </w:num>
  <w:num w:numId="41">
    <w:abstractNumId w:val="1"/>
  </w:num>
  <w:num w:numId="42">
    <w:abstractNumId w:val="5"/>
  </w:num>
  <w:num w:numId="43">
    <w:abstractNumId w:val="16"/>
  </w:num>
  <w:num w:numId="44">
    <w:abstractNumId w:val="15"/>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bordersDoNotSurroundHeader/>
  <w:bordersDoNotSurroundFooter/>
  <w:hideSpellingErrors/>
  <w:defaultTabStop w:val="5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950"/>
    <w:rsid w:val="00000B68"/>
    <w:rsid w:val="000045D2"/>
    <w:rsid w:val="000166DA"/>
    <w:rsid w:val="00023A02"/>
    <w:rsid w:val="0004299F"/>
    <w:rsid w:val="00044934"/>
    <w:rsid w:val="00094936"/>
    <w:rsid w:val="000B1795"/>
    <w:rsid w:val="000D29B3"/>
    <w:rsid w:val="000E20FC"/>
    <w:rsid w:val="00125207"/>
    <w:rsid w:val="001D3E7B"/>
    <w:rsid w:val="001D4AFD"/>
    <w:rsid w:val="001D60C4"/>
    <w:rsid w:val="001E3950"/>
    <w:rsid w:val="001F4AC6"/>
    <w:rsid w:val="001F4D07"/>
    <w:rsid w:val="002213CF"/>
    <w:rsid w:val="00251688"/>
    <w:rsid w:val="00273415"/>
    <w:rsid w:val="0027488B"/>
    <w:rsid w:val="002966A2"/>
    <w:rsid w:val="002D541D"/>
    <w:rsid w:val="002E6113"/>
    <w:rsid w:val="002E7D00"/>
    <w:rsid w:val="0031388E"/>
    <w:rsid w:val="003479B0"/>
    <w:rsid w:val="003531B3"/>
    <w:rsid w:val="00362508"/>
    <w:rsid w:val="00383957"/>
    <w:rsid w:val="003C4EE6"/>
    <w:rsid w:val="003E2FF7"/>
    <w:rsid w:val="003E60CE"/>
    <w:rsid w:val="004028CE"/>
    <w:rsid w:val="004038AE"/>
    <w:rsid w:val="00423BF2"/>
    <w:rsid w:val="0044211F"/>
    <w:rsid w:val="00460A1F"/>
    <w:rsid w:val="0046736B"/>
    <w:rsid w:val="0047043B"/>
    <w:rsid w:val="004731DD"/>
    <w:rsid w:val="0049485E"/>
    <w:rsid w:val="004B7149"/>
    <w:rsid w:val="004C12C5"/>
    <w:rsid w:val="004C12F1"/>
    <w:rsid w:val="004F4187"/>
    <w:rsid w:val="004F765A"/>
    <w:rsid w:val="005214D0"/>
    <w:rsid w:val="0053188E"/>
    <w:rsid w:val="00544B37"/>
    <w:rsid w:val="0058670A"/>
    <w:rsid w:val="00621887"/>
    <w:rsid w:val="006532CC"/>
    <w:rsid w:val="006628C2"/>
    <w:rsid w:val="00671819"/>
    <w:rsid w:val="0067363D"/>
    <w:rsid w:val="00674583"/>
    <w:rsid w:val="0067723F"/>
    <w:rsid w:val="006A41B6"/>
    <w:rsid w:val="006B263C"/>
    <w:rsid w:val="006C4378"/>
    <w:rsid w:val="006E6538"/>
    <w:rsid w:val="006F433A"/>
    <w:rsid w:val="006F461F"/>
    <w:rsid w:val="006F5713"/>
    <w:rsid w:val="006F7A8E"/>
    <w:rsid w:val="00705A77"/>
    <w:rsid w:val="00721659"/>
    <w:rsid w:val="0072632A"/>
    <w:rsid w:val="00762729"/>
    <w:rsid w:val="007717CA"/>
    <w:rsid w:val="007A026A"/>
    <w:rsid w:val="007A63F6"/>
    <w:rsid w:val="007B203C"/>
    <w:rsid w:val="007B23F2"/>
    <w:rsid w:val="007B5D3D"/>
    <w:rsid w:val="007B7460"/>
    <w:rsid w:val="007C268C"/>
    <w:rsid w:val="007D2A32"/>
    <w:rsid w:val="007F7531"/>
    <w:rsid w:val="007F784E"/>
    <w:rsid w:val="00821C8E"/>
    <w:rsid w:val="00850981"/>
    <w:rsid w:val="008732A0"/>
    <w:rsid w:val="008776EC"/>
    <w:rsid w:val="0088371B"/>
    <w:rsid w:val="00894009"/>
    <w:rsid w:val="008B3CF3"/>
    <w:rsid w:val="0092033B"/>
    <w:rsid w:val="009212E9"/>
    <w:rsid w:val="00940B53"/>
    <w:rsid w:val="009716BF"/>
    <w:rsid w:val="00994F8B"/>
    <w:rsid w:val="009979CD"/>
    <w:rsid w:val="009A04F0"/>
    <w:rsid w:val="009A0BA8"/>
    <w:rsid w:val="009B790F"/>
    <w:rsid w:val="009C0057"/>
    <w:rsid w:val="009E7C2A"/>
    <w:rsid w:val="00A14FC4"/>
    <w:rsid w:val="00A272A6"/>
    <w:rsid w:val="00A668B8"/>
    <w:rsid w:val="00A80DEA"/>
    <w:rsid w:val="00A90B05"/>
    <w:rsid w:val="00AA12F3"/>
    <w:rsid w:val="00AA2553"/>
    <w:rsid w:val="00AB35B8"/>
    <w:rsid w:val="00AC7C94"/>
    <w:rsid w:val="00AF03EB"/>
    <w:rsid w:val="00B0604D"/>
    <w:rsid w:val="00B11789"/>
    <w:rsid w:val="00B51378"/>
    <w:rsid w:val="00B90C88"/>
    <w:rsid w:val="00BA46CF"/>
    <w:rsid w:val="00BA554E"/>
    <w:rsid w:val="00BC5ECC"/>
    <w:rsid w:val="00C05CE6"/>
    <w:rsid w:val="00C3628D"/>
    <w:rsid w:val="00C3710C"/>
    <w:rsid w:val="00C90B2C"/>
    <w:rsid w:val="00C92F1B"/>
    <w:rsid w:val="00CB6294"/>
    <w:rsid w:val="00CC3998"/>
    <w:rsid w:val="00CE2C71"/>
    <w:rsid w:val="00D056E6"/>
    <w:rsid w:val="00D207DE"/>
    <w:rsid w:val="00D220D8"/>
    <w:rsid w:val="00D33238"/>
    <w:rsid w:val="00D66708"/>
    <w:rsid w:val="00DA50AC"/>
    <w:rsid w:val="00DC2289"/>
    <w:rsid w:val="00DD0A5F"/>
    <w:rsid w:val="00DF2322"/>
    <w:rsid w:val="00E011F3"/>
    <w:rsid w:val="00E06487"/>
    <w:rsid w:val="00E2782F"/>
    <w:rsid w:val="00E3636D"/>
    <w:rsid w:val="00E55AE0"/>
    <w:rsid w:val="00E84D8C"/>
    <w:rsid w:val="00EB04F3"/>
    <w:rsid w:val="00EB24AC"/>
    <w:rsid w:val="00EC1000"/>
    <w:rsid w:val="00EE1708"/>
    <w:rsid w:val="00EE2E3A"/>
    <w:rsid w:val="00EE37F1"/>
    <w:rsid w:val="00EE3B33"/>
    <w:rsid w:val="00EE52EB"/>
    <w:rsid w:val="00EF1A8C"/>
    <w:rsid w:val="00EF4645"/>
    <w:rsid w:val="00F03A39"/>
    <w:rsid w:val="00F121B4"/>
    <w:rsid w:val="00F146AA"/>
    <w:rsid w:val="00F3116C"/>
    <w:rsid w:val="00F322D4"/>
    <w:rsid w:val="00F516E2"/>
    <w:rsid w:val="00F648B2"/>
    <w:rsid w:val="00FA5F73"/>
    <w:rsid w:val="00FC4E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89"/>
        <o:r id="V:Rule2"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after="100" w:afterAutospacing="1"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BF"/>
  </w:style>
  <w:style w:type="paragraph" w:styleId="1">
    <w:name w:val="heading 1"/>
    <w:basedOn w:val="a"/>
    <w:next w:val="a"/>
    <w:link w:val="10"/>
    <w:uiPriority w:val="9"/>
    <w:qFormat/>
    <w:rsid w:val="00A272A6"/>
    <w:pPr>
      <w:keepNext/>
      <w:widowControl w:val="0"/>
      <w:spacing w:before="180" w:after="180" w:afterAutospacing="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362508"/>
    <w:pPr>
      <w:keepNext/>
      <w:widowControl w:val="0"/>
      <w:spacing w:after="0" w:afterAutospacing="0"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6F433A"/>
    <w:pPr>
      <w:keepNext/>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272A6"/>
    <w:pPr>
      <w:keepNext/>
      <w:widowControl w:val="0"/>
      <w:spacing w:after="0" w:afterAutospacing="0"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1E3950"/>
    <w:pPr>
      <w:spacing w:after="0" w:afterAutospacing="0" w:line="240" w:lineRule="auto"/>
    </w:pPr>
    <w:rPr>
      <w:rFonts w:cs="Times New Roman"/>
      <w:color w:val="000000" w:themeColor="text1"/>
      <w:kern w:val="0"/>
      <w:sz w:val="22"/>
      <w:szCs w:val="20"/>
    </w:rPr>
  </w:style>
  <w:style w:type="character" w:customStyle="1" w:styleId="a4">
    <w:name w:val="無間距 字元"/>
    <w:basedOn w:val="a0"/>
    <w:link w:val="a3"/>
    <w:uiPriority w:val="1"/>
    <w:rsid w:val="001E3950"/>
    <w:rPr>
      <w:rFonts w:cs="Times New Roman"/>
      <w:color w:val="000000" w:themeColor="text1"/>
      <w:kern w:val="0"/>
      <w:sz w:val="22"/>
      <w:szCs w:val="20"/>
    </w:rPr>
  </w:style>
  <w:style w:type="paragraph" w:styleId="a5">
    <w:name w:val="Date"/>
    <w:basedOn w:val="a"/>
    <w:next w:val="a"/>
    <w:link w:val="a6"/>
    <w:uiPriority w:val="99"/>
    <w:semiHidden/>
    <w:unhideWhenUsed/>
    <w:rsid w:val="001E3950"/>
    <w:pPr>
      <w:jc w:val="right"/>
    </w:pPr>
  </w:style>
  <w:style w:type="character" w:customStyle="1" w:styleId="a6">
    <w:name w:val="日期 字元"/>
    <w:basedOn w:val="a0"/>
    <w:link w:val="a5"/>
    <w:uiPriority w:val="99"/>
    <w:semiHidden/>
    <w:rsid w:val="001E3950"/>
  </w:style>
  <w:style w:type="paragraph" w:styleId="a7">
    <w:name w:val="header"/>
    <w:basedOn w:val="a"/>
    <w:link w:val="a8"/>
    <w:uiPriority w:val="99"/>
    <w:unhideWhenUsed/>
    <w:rsid w:val="00362508"/>
    <w:pPr>
      <w:tabs>
        <w:tab w:val="center" w:pos="4153"/>
        <w:tab w:val="right" w:pos="8306"/>
      </w:tabs>
      <w:snapToGrid w:val="0"/>
    </w:pPr>
    <w:rPr>
      <w:sz w:val="20"/>
      <w:szCs w:val="20"/>
    </w:rPr>
  </w:style>
  <w:style w:type="character" w:customStyle="1" w:styleId="a8">
    <w:name w:val="頁首 字元"/>
    <w:basedOn w:val="a0"/>
    <w:link w:val="a7"/>
    <w:uiPriority w:val="99"/>
    <w:rsid w:val="00362508"/>
    <w:rPr>
      <w:sz w:val="20"/>
      <w:szCs w:val="20"/>
    </w:rPr>
  </w:style>
  <w:style w:type="paragraph" w:styleId="a9">
    <w:name w:val="footer"/>
    <w:basedOn w:val="a"/>
    <w:link w:val="aa"/>
    <w:uiPriority w:val="99"/>
    <w:unhideWhenUsed/>
    <w:rsid w:val="00362508"/>
    <w:pPr>
      <w:tabs>
        <w:tab w:val="center" w:pos="4153"/>
        <w:tab w:val="right" w:pos="8306"/>
      </w:tabs>
      <w:snapToGrid w:val="0"/>
    </w:pPr>
    <w:rPr>
      <w:sz w:val="20"/>
      <w:szCs w:val="20"/>
    </w:rPr>
  </w:style>
  <w:style w:type="character" w:customStyle="1" w:styleId="aa">
    <w:name w:val="頁尾 字元"/>
    <w:basedOn w:val="a0"/>
    <w:link w:val="a9"/>
    <w:uiPriority w:val="99"/>
    <w:rsid w:val="00362508"/>
    <w:rPr>
      <w:sz w:val="20"/>
      <w:szCs w:val="20"/>
    </w:rPr>
  </w:style>
  <w:style w:type="character" w:customStyle="1" w:styleId="20">
    <w:name w:val="標題 2 字元"/>
    <w:basedOn w:val="a0"/>
    <w:link w:val="2"/>
    <w:uiPriority w:val="9"/>
    <w:rsid w:val="00362508"/>
    <w:rPr>
      <w:rFonts w:asciiTheme="majorHAnsi" w:eastAsiaTheme="majorEastAsia" w:hAnsiTheme="majorHAnsi" w:cstheme="majorBidi"/>
      <w:b/>
      <w:bCs/>
      <w:sz w:val="48"/>
      <w:szCs w:val="48"/>
    </w:rPr>
  </w:style>
  <w:style w:type="table" w:styleId="ab">
    <w:name w:val="Table Grid"/>
    <w:basedOn w:val="a1"/>
    <w:uiPriority w:val="39"/>
    <w:rsid w:val="00362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74583"/>
    <w:rPr>
      <w:rFonts w:ascii="Courier New" w:hAnsi="Courier New" w:cs="Courier New"/>
      <w:sz w:val="20"/>
      <w:szCs w:val="20"/>
    </w:rPr>
  </w:style>
  <w:style w:type="character" w:customStyle="1" w:styleId="HTML0">
    <w:name w:val="HTML 預設格式 字元"/>
    <w:basedOn w:val="a0"/>
    <w:link w:val="HTML"/>
    <w:uiPriority w:val="99"/>
    <w:rsid w:val="00674583"/>
    <w:rPr>
      <w:rFonts w:ascii="Courier New" w:hAnsi="Courier New" w:cs="Courier New"/>
      <w:sz w:val="20"/>
      <w:szCs w:val="20"/>
    </w:rPr>
  </w:style>
  <w:style w:type="paragraph" w:styleId="ac">
    <w:name w:val="Balloon Text"/>
    <w:basedOn w:val="a"/>
    <w:link w:val="ad"/>
    <w:uiPriority w:val="99"/>
    <w:semiHidden/>
    <w:unhideWhenUsed/>
    <w:rsid w:val="00674583"/>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74583"/>
    <w:rPr>
      <w:rFonts w:asciiTheme="majorHAnsi" w:eastAsiaTheme="majorEastAsia" w:hAnsiTheme="majorHAnsi" w:cstheme="majorBidi"/>
      <w:sz w:val="18"/>
      <w:szCs w:val="18"/>
    </w:rPr>
  </w:style>
  <w:style w:type="paragraph" w:styleId="ae">
    <w:name w:val="List Paragraph"/>
    <w:basedOn w:val="a"/>
    <w:uiPriority w:val="34"/>
    <w:qFormat/>
    <w:rsid w:val="00044934"/>
    <w:pPr>
      <w:spacing w:after="0" w:afterAutospacing="0" w:line="240" w:lineRule="auto"/>
      <w:ind w:leftChars="200" w:left="480"/>
    </w:pPr>
    <w:rPr>
      <w:rFonts w:ascii="新細明體" w:eastAsia="新細明體" w:hAnsi="新細明體" w:cs="新細明體"/>
      <w:kern w:val="0"/>
      <w:szCs w:val="24"/>
    </w:rPr>
  </w:style>
  <w:style w:type="character" w:customStyle="1" w:styleId="10">
    <w:name w:val="標題 1 字元"/>
    <w:basedOn w:val="a0"/>
    <w:link w:val="1"/>
    <w:uiPriority w:val="9"/>
    <w:rsid w:val="00A272A6"/>
    <w:rPr>
      <w:rFonts w:asciiTheme="majorHAnsi" w:eastAsiaTheme="majorEastAsia" w:hAnsiTheme="majorHAnsi" w:cstheme="majorBidi"/>
      <w:b/>
      <w:bCs/>
      <w:kern w:val="52"/>
      <w:sz w:val="52"/>
      <w:szCs w:val="52"/>
    </w:rPr>
  </w:style>
  <w:style w:type="character" w:customStyle="1" w:styleId="40">
    <w:name w:val="標題 4 字元"/>
    <w:basedOn w:val="a0"/>
    <w:link w:val="4"/>
    <w:uiPriority w:val="9"/>
    <w:semiHidden/>
    <w:rsid w:val="00A272A6"/>
    <w:rPr>
      <w:rFonts w:asciiTheme="majorHAnsi" w:eastAsiaTheme="majorEastAsia" w:hAnsiTheme="majorHAnsi" w:cstheme="majorBidi"/>
      <w:sz w:val="36"/>
      <w:szCs w:val="36"/>
    </w:rPr>
  </w:style>
  <w:style w:type="numbering" w:customStyle="1" w:styleId="11">
    <w:name w:val="無清單1"/>
    <w:next w:val="a2"/>
    <w:uiPriority w:val="99"/>
    <w:semiHidden/>
    <w:unhideWhenUsed/>
    <w:rsid w:val="00A272A6"/>
  </w:style>
  <w:style w:type="table" w:customStyle="1" w:styleId="12">
    <w:name w:val="表格格線1"/>
    <w:basedOn w:val="a1"/>
    <w:next w:val="ab"/>
    <w:uiPriority w:val="59"/>
    <w:rsid w:val="00A272A6"/>
    <w:pPr>
      <w:spacing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72A6"/>
    <w:pPr>
      <w:widowControl w:val="0"/>
      <w:autoSpaceDE w:val="0"/>
      <w:autoSpaceDN w:val="0"/>
      <w:adjustRightInd w:val="0"/>
      <w:spacing w:after="0" w:afterAutospacing="0" w:line="240" w:lineRule="auto"/>
    </w:pPr>
    <w:rPr>
      <w:rFonts w:ascii="Arial Unicode MS" w:eastAsia="Arial Unicode MS" w:cs="Arial Unicode MS"/>
      <w:color w:val="000000"/>
      <w:kern w:val="0"/>
      <w:szCs w:val="24"/>
    </w:rPr>
  </w:style>
  <w:style w:type="paragraph" w:styleId="af">
    <w:name w:val="Plain Text"/>
    <w:basedOn w:val="a"/>
    <w:link w:val="af0"/>
    <w:rsid w:val="00A272A6"/>
    <w:pPr>
      <w:widowControl w:val="0"/>
      <w:spacing w:after="0" w:afterAutospacing="0" w:line="240" w:lineRule="auto"/>
    </w:pPr>
    <w:rPr>
      <w:rFonts w:ascii="細明體" w:eastAsia="細明體" w:hAnsi="Courier New" w:cs="Times New Roman"/>
      <w:szCs w:val="24"/>
    </w:rPr>
  </w:style>
  <w:style w:type="character" w:customStyle="1" w:styleId="af0">
    <w:name w:val="純文字 字元"/>
    <w:basedOn w:val="a0"/>
    <w:link w:val="af"/>
    <w:rsid w:val="00A272A6"/>
    <w:rPr>
      <w:rFonts w:ascii="細明體" w:eastAsia="細明體" w:hAnsi="Courier New" w:cs="Times New Roman"/>
      <w:szCs w:val="24"/>
    </w:rPr>
  </w:style>
  <w:style w:type="numbering" w:customStyle="1" w:styleId="110">
    <w:name w:val="無清單11"/>
    <w:next w:val="a2"/>
    <w:uiPriority w:val="99"/>
    <w:semiHidden/>
    <w:unhideWhenUsed/>
    <w:rsid w:val="00A272A6"/>
  </w:style>
  <w:style w:type="character" w:styleId="af1">
    <w:name w:val="Hyperlink"/>
    <w:basedOn w:val="a0"/>
    <w:uiPriority w:val="99"/>
    <w:unhideWhenUsed/>
    <w:rsid w:val="00A272A6"/>
    <w:rPr>
      <w:color w:val="0000FF"/>
      <w:u w:val="single"/>
    </w:rPr>
  </w:style>
  <w:style w:type="character" w:styleId="af2">
    <w:name w:val="FollowedHyperlink"/>
    <w:basedOn w:val="a0"/>
    <w:uiPriority w:val="99"/>
    <w:semiHidden/>
    <w:unhideWhenUsed/>
    <w:rsid w:val="00A272A6"/>
    <w:rPr>
      <w:color w:val="800080"/>
      <w:u w:val="single"/>
    </w:rPr>
  </w:style>
  <w:style w:type="paragraph" w:styleId="af3">
    <w:name w:val="TOC Heading"/>
    <w:basedOn w:val="1"/>
    <w:next w:val="a"/>
    <w:uiPriority w:val="39"/>
    <w:unhideWhenUsed/>
    <w:qFormat/>
    <w:rsid w:val="00A272A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A272A6"/>
    <w:pPr>
      <w:tabs>
        <w:tab w:val="right" w:leader="dot" w:pos="8296"/>
      </w:tabs>
      <w:spacing w:afterAutospacing="0" w:line="500" w:lineRule="exact"/>
      <w:ind w:left="926" w:hangingChars="386" w:hanging="926"/>
    </w:pPr>
    <w:rPr>
      <w:rFonts w:ascii="微軟正黑體" w:eastAsia="微軟正黑體" w:hAnsi="微軟正黑體" w:cs="Times New Roman"/>
      <w:b/>
      <w:noProof/>
      <w:kern w:val="0"/>
      <w:szCs w:val="24"/>
    </w:rPr>
  </w:style>
  <w:style w:type="paragraph" w:styleId="13">
    <w:name w:val="toc 1"/>
    <w:basedOn w:val="a"/>
    <w:next w:val="a"/>
    <w:autoRedefine/>
    <w:uiPriority w:val="39"/>
    <w:unhideWhenUsed/>
    <w:rsid w:val="00A272A6"/>
    <w:pPr>
      <w:tabs>
        <w:tab w:val="right" w:leader="dot" w:pos="8296"/>
      </w:tabs>
      <w:spacing w:after="0" w:afterAutospacing="0" w:line="500" w:lineRule="exact"/>
      <w:ind w:left="530" w:hangingChars="221" w:hanging="530"/>
    </w:pPr>
    <w:rPr>
      <w:rFonts w:ascii="微軟正黑體" w:eastAsia="微軟正黑體" w:hAnsi="微軟正黑體" w:cs="Times New Roman"/>
      <w:b/>
      <w:noProof/>
      <w:kern w:val="0"/>
      <w:szCs w:val="24"/>
    </w:rPr>
  </w:style>
  <w:style w:type="paragraph" w:styleId="31">
    <w:name w:val="toc 3"/>
    <w:basedOn w:val="a"/>
    <w:next w:val="a"/>
    <w:autoRedefine/>
    <w:uiPriority w:val="39"/>
    <w:unhideWhenUsed/>
    <w:rsid w:val="00A272A6"/>
    <w:pPr>
      <w:spacing w:afterAutospacing="0" w:line="259" w:lineRule="auto"/>
      <w:ind w:left="440"/>
    </w:pPr>
    <w:rPr>
      <w:rFonts w:cs="Times New Roman"/>
      <w:kern w:val="0"/>
      <w:sz w:val="22"/>
    </w:rPr>
  </w:style>
  <w:style w:type="table" w:styleId="-5">
    <w:name w:val="Light Shading Accent 5"/>
    <w:basedOn w:val="a1"/>
    <w:uiPriority w:val="60"/>
    <w:rsid w:val="00A272A6"/>
    <w:pPr>
      <w:spacing w:after="0" w:afterAutospacing="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3">
    <w:name w:val="Medium List 2 Accent 3"/>
    <w:basedOn w:val="a1"/>
    <w:uiPriority w:val="66"/>
    <w:rsid w:val="00A272A6"/>
    <w:pPr>
      <w:spacing w:after="0" w:afterAutospacing="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List Accent 6"/>
    <w:basedOn w:val="a1"/>
    <w:uiPriority w:val="61"/>
    <w:rsid w:val="00A272A6"/>
    <w:pPr>
      <w:spacing w:after="0" w:afterAutospacing="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50">
    <w:name w:val="Light Grid Accent 5"/>
    <w:basedOn w:val="a1"/>
    <w:uiPriority w:val="62"/>
    <w:rsid w:val="00A272A6"/>
    <w:pPr>
      <w:spacing w:after="0" w:afterAutospacing="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11">
    <w:name w:val="淺色清單 - 輔色 11"/>
    <w:basedOn w:val="a1"/>
    <w:uiPriority w:val="61"/>
    <w:rsid w:val="00A272A6"/>
    <w:pPr>
      <w:spacing w:after="0" w:afterAutospacing="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4">
    <w:name w:val="Light List Accent 4"/>
    <w:basedOn w:val="a1"/>
    <w:uiPriority w:val="61"/>
    <w:rsid w:val="00A272A6"/>
    <w:pPr>
      <w:spacing w:after="0" w:afterAutospacing="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af4">
    <w:name w:val="Placeholder Text"/>
    <w:basedOn w:val="a0"/>
    <w:uiPriority w:val="99"/>
    <w:semiHidden/>
    <w:rsid w:val="00A272A6"/>
    <w:rPr>
      <w:color w:val="808080"/>
    </w:rPr>
  </w:style>
  <w:style w:type="table" w:customStyle="1" w:styleId="22">
    <w:name w:val="表格格線2"/>
    <w:basedOn w:val="a1"/>
    <w:next w:val="ab"/>
    <w:uiPriority w:val="59"/>
    <w:rsid w:val="009A0BA8"/>
    <w:pPr>
      <w:spacing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無清單2"/>
    <w:next w:val="a2"/>
    <w:uiPriority w:val="99"/>
    <w:semiHidden/>
    <w:unhideWhenUsed/>
    <w:rsid w:val="009A0BA8"/>
  </w:style>
  <w:style w:type="table" w:customStyle="1" w:styleId="32">
    <w:name w:val="表格格線3"/>
    <w:basedOn w:val="a1"/>
    <w:next w:val="ab"/>
    <w:uiPriority w:val="59"/>
    <w:rsid w:val="009A0BA8"/>
    <w:pPr>
      <w:spacing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無清單12"/>
    <w:next w:val="a2"/>
    <w:uiPriority w:val="99"/>
    <w:semiHidden/>
    <w:unhideWhenUsed/>
    <w:rsid w:val="009A0BA8"/>
  </w:style>
  <w:style w:type="table" w:customStyle="1" w:styleId="-51">
    <w:name w:val="淺色網底 - 輔色 51"/>
    <w:basedOn w:val="a1"/>
    <w:next w:val="-5"/>
    <w:uiPriority w:val="60"/>
    <w:rsid w:val="009A0BA8"/>
    <w:pPr>
      <w:spacing w:after="0" w:afterAutospacing="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2-31">
    <w:name w:val="暗色清單 2 - 輔色 31"/>
    <w:basedOn w:val="a1"/>
    <w:next w:val="2-3"/>
    <w:uiPriority w:val="66"/>
    <w:rsid w:val="009A0BA8"/>
    <w:pPr>
      <w:spacing w:after="0" w:afterAutospacing="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61">
    <w:name w:val="淺色清單 - 輔色 61"/>
    <w:basedOn w:val="a1"/>
    <w:next w:val="-6"/>
    <w:uiPriority w:val="61"/>
    <w:rsid w:val="009A0BA8"/>
    <w:pPr>
      <w:spacing w:after="0" w:afterAutospacing="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510">
    <w:name w:val="淺色格線 - 輔色 51"/>
    <w:basedOn w:val="a1"/>
    <w:next w:val="-50"/>
    <w:uiPriority w:val="62"/>
    <w:rsid w:val="009A0BA8"/>
    <w:pPr>
      <w:spacing w:after="0" w:afterAutospacing="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111">
    <w:name w:val="淺色清單 - 輔色 111"/>
    <w:basedOn w:val="a1"/>
    <w:uiPriority w:val="61"/>
    <w:rsid w:val="009A0BA8"/>
    <w:pPr>
      <w:spacing w:after="0" w:afterAutospacing="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41">
    <w:name w:val="淺色清單 - 輔色 41"/>
    <w:basedOn w:val="a1"/>
    <w:next w:val="-4"/>
    <w:uiPriority w:val="61"/>
    <w:rsid w:val="009A0BA8"/>
    <w:pPr>
      <w:spacing w:after="0" w:afterAutospacing="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numbering" w:customStyle="1" w:styleId="210">
    <w:name w:val="無清單21"/>
    <w:next w:val="a2"/>
    <w:uiPriority w:val="99"/>
    <w:semiHidden/>
    <w:unhideWhenUsed/>
    <w:rsid w:val="009A0BA8"/>
  </w:style>
  <w:style w:type="character" w:customStyle="1" w:styleId="30">
    <w:name w:val="標題 3 字元"/>
    <w:basedOn w:val="a0"/>
    <w:link w:val="3"/>
    <w:uiPriority w:val="9"/>
    <w:rsid w:val="006F433A"/>
    <w:rPr>
      <w:rFonts w:asciiTheme="majorHAnsi" w:eastAsiaTheme="majorEastAsia" w:hAnsiTheme="majorHAnsi" w:cstheme="majorBidi"/>
      <w:b/>
      <w:bCs/>
      <w:sz w:val="36"/>
      <w:szCs w:val="36"/>
    </w:rPr>
  </w:style>
  <w:style w:type="character" w:styleId="af5">
    <w:name w:val="annotation reference"/>
    <w:basedOn w:val="a0"/>
    <w:uiPriority w:val="99"/>
    <w:semiHidden/>
    <w:unhideWhenUsed/>
    <w:rsid w:val="00B11789"/>
    <w:rPr>
      <w:sz w:val="18"/>
      <w:szCs w:val="18"/>
    </w:rPr>
  </w:style>
  <w:style w:type="paragraph" w:styleId="af6">
    <w:name w:val="annotation text"/>
    <w:basedOn w:val="a"/>
    <w:link w:val="af7"/>
    <w:uiPriority w:val="99"/>
    <w:semiHidden/>
    <w:unhideWhenUsed/>
    <w:rsid w:val="00B11789"/>
  </w:style>
  <w:style w:type="character" w:customStyle="1" w:styleId="af7">
    <w:name w:val="註解文字 字元"/>
    <w:basedOn w:val="a0"/>
    <w:link w:val="af6"/>
    <w:uiPriority w:val="99"/>
    <w:semiHidden/>
    <w:rsid w:val="00B11789"/>
  </w:style>
  <w:style w:type="paragraph" w:styleId="af8">
    <w:name w:val="annotation subject"/>
    <w:basedOn w:val="af6"/>
    <w:next w:val="af6"/>
    <w:link w:val="af9"/>
    <w:uiPriority w:val="99"/>
    <w:semiHidden/>
    <w:unhideWhenUsed/>
    <w:rsid w:val="00B11789"/>
    <w:rPr>
      <w:b/>
      <w:bCs/>
    </w:rPr>
  </w:style>
  <w:style w:type="character" w:customStyle="1" w:styleId="af9">
    <w:name w:val="註解主旨 字元"/>
    <w:basedOn w:val="af7"/>
    <w:link w:val="af8"/>
    <w:uiPriority w:val="99"/>
    <w:semiHidden/>
    <w:rsid w:val="00B11789"/>
    <w:rPr>
      <w:b/>
      <w:bCs/>
    </w:rPr>
  </w:style>
  <w:style w:type="paragraph" w:styleId="afa">
    <w:name w:val="Note Heading"/>
    <w:basedOn w:val="a"/>
    <w:next w:val="a"/>
    <w:link w:val="afb"/>
    <w:uiPriority w:val="99"/>
    <w:unhideWhenUsed/>
    <w:rsid w:val="0044211F"/>
    <w:pPr>
      <w:jc w:val="center"/>
    </w:pPr>
    <w:rPr>
      <w:rFonts w:asciiTheme="minorEastAsia" w:hAnsiTheme="minorEastAsia"/>
      <w:color w:val="000000" w:themeColor="text1"/>
      <w:sz w:val="32"/>
    </w:rPr>
  </w:style>
  <w:style w:type="character" w:customStyle="1" w:styleId="afb">
    <w:name w:val="註釋標題 字元"/>
    <w:basedOn w:val="a0"/>
    <w:link w:val="afa"/>
    <w:uiPriority w:val="99"/>
    <w:rsid w:val="0044211F"/>
    <w:rPr>
      <w:rFonts w:asciiTheme="minorEastAsia" w:hAnsiTheme="minorEastAsia"/>
      <w:color w:val="000000" w:themeColor="text1"/>
      <w:sz w:val="32"/>
    </w:rPr>
  </w:style>
  <w:style w:type="paragraph" w:styleId="afc">
    <w:name w:val="Closing"/>
    <w:basedOn w:val="a"/>
    <w:link w:val="afd"/>
    <w:uiPriority w:val="99"/>
    <w:unhideWhenUsed/>
    <w:rsid w:val="0044211F"/>
    <w:pPr>
      <w:ind w:leftChars="1800" w:left="100"/>
    </w:pPr>
    <w:rPr>
      <w:rFonts w:asciiTheme="minorEastAsia" w:hAnsiTheme="minorEastAsia"/>
      <w:color w:val="000000" w:themeColor="text1"/>
      <w:sz w:val="32"/>
    </w:rPr>
  </w:style>
  <w:style w:type="character" w:customStyle="1" w:styleId="afd">
    <w:name w:val="結語 字元"/>
    <w:basedOn w:val="a0"/>
    <w:link w:val="afc"/>
    <w:uiPriority w:val="99"/>
    <w:rsid w:val="0044211F"/>
    <w:rPr>
      <w:rFonts w:asciiTheme="minorEastAsia" w:hAnsiTheme="minorEastAsia"/>
      <w:color w:val="000000" w:themeColor="text1"/>
      <w:sz w:val="32"/>
    </w:rPr>
  </w:style>
  <w:style w:type="table" w:customStyle="1" w:styleId="GridTable4Accent4">
    <w:name w:val="Grid Table 4 Accent 4"/>
    <w:basedOn w:val="a1"/>
    <w:uiPriority w:val="49"/>
    <w:rsid w:val="008732A0"/>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221865546">
      <w:bodyDiv w:val="1"/>
      <w:marLeft w:val="0"/>
      <w:marRight w:val="0"/>
      <w:marTop w:val="0"/>
      <w:marBottom w:val="0"/>
      <w:divBdr>
        <w:top w:val="none" w:sz="0" w:space="0" w:color="auto"/>
        <w:left w:val="none" w:sz="0" w:space="0" w:color="auto"/>
        <w:bottom w:val="none" w:sz="0" w:space="0" w:color="auto"/>
        <w:right w:val="none" w:sz="0" w:space="0" w:color="auto"/>
      </w:divBdr>
      <w:divsChild>
        <w:div w:id="430929051">
          <w:marLeft w:val="547"/>
          <w:marRight w:val="0"/>
          <w:marTop w:val="0"/>
          <w:marBottom w:val="0"/>
          <w:divBdr>
            <w:top w:val="none" w:sz="0" w:space="0" w:color="auto"/>
            <w:left w:val="none" w:sz="0" w:space="0" w:color="auto"/>
            <w:bottom w:val="none" w:sz="0" w:space="0" w:color="auto"/>
            <w:right w:val="none" w:sz="0" w:space="0" w:color="auto"/>
          </w:divBdr>
        </w:div>
      </w:divsChild>
    </w:div>
    <w:div w:id="794107596">
      <w:bodyDiv w:val="1"/>
      <w:marLeft w:val="0"/>
      <w:marRight w:val="0"/>
      <w:marTop w:val="0"/>
      <w:marBottom w:val="0"/>
      <w:divBdr>
        <w:top w:val="none" w:sz="0" w:space="0" w:color="auto"/>
        <w:left w:val="none" w:sz="0" w:space="0" w:color="auto"/>
        <w:bottom w:val="none" w:sz="0" w:space="0" w:color="auto"/>
        <w:right w:val="none" w:sz="0" w:space="0" w:color="auto"/>
      </w:divBdr>
      <w:divsChild>
        <w:div w:id="1097753655">
          <w:marLeft w:val="547"/>
          <w:marRight w:val="0"/>
          <w:marTop w:val="0"/>
          <w:marBottom w:val="0"/>
          <w:divBdr>
            <w:top w:val="none" w:sz="0" w:space="0" w:color="auto"/>
            <w:left w:val="none" w:sz="0" w:space="0" w:color="auto"/>
            <w:bottom w:val="none" w:sz="0" w:space="0" w:color="auto"/>
            <w:right w:val="none" w:sz="0" w:space="0" w:color="auto"/>
          </w:divBdr>
        </w:div>
      </w:divsChild>
    </w:div>
    <w:div w:id="1093166370">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0">
          <w:marLeft w:val="547"/>
          <w:marRight w:val="0"/>
          <w:marTop w:val="0"/>
          <w:marBottom w:val="0"/>
          <w:divBdr>
            <w:top w:val="none" w:sz="0" w:space="0" w:color="auto"/>
            <w:left w:val="none" w:sz="0" w:space="0" w:color="auto"/>
            <w:bottom w:val="none" w:sz="0" w:space="0" w:color="auto"/>
            <w:right w:val="none" w:sz="0" w:space="0" w:color="auto"/>
          </w:divBdr>
        </w:div>
      </w:divsChild>
    </w:div>
    <w:div w:id="2127851869">
      <w:bodyDiv w:val="1"/>
      <w:marLeft w:val="0"/>
      <w:marRight w:val="0"/>
      <w:marTop w:val="0"/>
      <w:marBottom w:val="0"/>
      <w:divBdr>
        <w:top w:val="none" w:sz="0" w:space="0" w:color="auto"/>
        <w:left w:val="none" w:sz="0" w:space="0" w:color="auto"/>
        <w:bottom w:val="none" w:sz="0" w:space="0" w:color="auto"/>
        <w:right w:val="none" w:sz="0" w:space="0" w:color="auto"/>
      </w:divBdr>
      <w:divsChild>
        <w:div w:id="535001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labweb.mol.gov.tw/" TargetMode="External"/><Relationship Id="rId20" Type="http://schemas.openxmlformats.org/officeDocument/2006/relationships/footer" Target="footer4.xml"/><Relationship Id="rId29" Type="http://schemas.openxmlformats.org/officeDocument/2006/relationships/hyperlink" Target="https://fw.wda.gov.tw/wda-employer/home/lazypg/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5.xml"/><Relationship Id="rId32" Type="http://schemas.openxmlformats.org/officeDocument/2006/relationships/header" Target="header7.xml"/><Relationship Id="rId37"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3.xml"/><Relationship Id="rId31" Type="http://schemas.openxmlformats.org/officeDocument/2006/relationships/hyperlink" Target="https://www.sfaa.gov.tw/SFAA/form/Default.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bweb.mol.gov.tw/"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image" Target="media/image2.pn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DB521-009E-4F09-8D09-D6CFF427138F}"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zh-TW" altLang="en-US"/>
        </a:p>
      </dgm:t>
    </dgm:pt>
    <dgm:pt modelId="{1696F68D-6438-4813-844B-6CB1246491D9}">
      <dgm:prSet phldrT="[文字]" custT="1"/>
      <dgm:spPr>
        <a:xfrm>
          <a:off x="338" y="1771"/>
          <a:ext cx="1797499" cy="1168896"/>
        </a:xfrm>
      </dgm:spPr>
      <dgm:t>
        <a:bodyPr/>
        <a:lstStyle/>
        <a:p>
          <a:r>
            <a:rPr lang="zh-TW" altLang="en-US" sz="1800" b="1" dirty="0" smtClean="0">
              <a:solidFill>
                <a:sysClr val="windowText" lastClr="000000"/>
              </a:solidFill>
              <a:latin typeface="+mj-ea"/>
              <a:ea typeface="+mj-ea"/>
            </a:rPr>
            <a:t>雇主不得因勞工申訴而有不利處分</a:t>
          </a:r>
          <a:endParaRPr lang="zh-TW" altLang="en-US" sz="1800" b="1" dirty="0">
            <a:solidFill>
              <a:sysClr val="windowText" lastClr="000000"/>
            </a:solidFill>
            <a:latin typeface="+mj-ea"/>
            <a:ea typeface="+mj-ea"/>
          </a:endParaRPr>
        </a:p>
      </dgm:t>
    </dgm:pt>
    <dgm:pt modelId="{D2E5F959-8FDB-4BCE-9779-901B727624F9}" type="parTrans" cxnId="{18D197E6-8B2E-43A5-906A-6F5C78D1DFBD}">
      <dgm:prSet/>
      <dgm:spPr/>
      <dgm:t>
        <a:bodyPr/>
        <a:lstStyle/>
        <a:p>
          <a:endParaRPr lang="zh-TW" altLang="en-US"/>
        </a:p>
      </dgm:t>
    </dgm:pt>
    <dgm:pt modelId="{5C79DB87-34F1-4600-9DD1-CE652449CAD4}" type="sibTrans" cxnId="{18D197E6-8B2E-43A5-906A-6F5C78D1DFBD}">
      <dgm:prSet/>
      <dgm:spPr/>
      <dgm:t>
        <a:bodyPr/>
        <a:lstStyle/>
        <a:p>
          <a:endParaRPr lang="zh-TW" altLang="en-US"/>
        </a:p>
      </dgm:t>
    </dgm:pt>
    <dgm:pt modelId="{6C14C5A8-CC90-488C-ACDF-DA3BDD8F32BE}">
      <dgm:prSet phldrT="[文字]" custT="1"/>
      <dgm:spPr>
        <a:xfrm rot="5400000">
          <a:off x="3185616" y="-1269117"/>
          <a:ext cx="935116" cy="3710674"/>
        </a:xfrm>
      </dgm:spPr>
      <dgm:t>
        <a:bodyPr/>
        <a:lstStyle/>
        <a:p>
          <a:pPr algn="l"/>
          <a:r>
            <a:rPr lang="zh-TW" altLang="en-US" sz="1600" dirty="0" smtClean="0">
              <a:latin typeface="+mj-ea"/>
              <a:ea typeface="+mj-ea"/>
            </a:rPr>
            <a:t>解僱、降調、減薪、損害其依法令、契約或習慣上所應享有之權益、其他不利之處分，</a:t>
          </a:r>
          <a:r>
            <a:rPr lang="zh-TW" altLang="en-US" sz="2000" b="1" dirty="0" smtClean="0">
              <a:solidFill>
                <a:srgbClr val="FF0000"/>
              </a:solidFill>
              <a:latin typeface="+mj-ea"/>
              <a:ea typeface="+mj-ea"/>
              <a:cs typeface="Arial Unicode MS" panose="020B0604020202020204" pitchFamily="34" charset="-120"/>
            </a:rPr>
            <a:t>無效</a:t>
          </a:r>
          <a:r>
            <a:rPr lang="zh-TW" altLang="en-US" sz="1600" dirty="0" smtClean="0">
              <a:latin typeface="+mj-ea"/>
              <a:ea typeface="+mj-ea"/>
            </a:rPr>
            <a:t>。</a:t>
          </a:r>
          <a:endParaRPr lang="zh-TW" altLang="en-US" sz="1600" dirty="0">
            <a:latin typeface="+mj-ea"/>
            <a:ea typeface="+mj-ea"/>
          </a:endParaRPr>
        </a:p>
      </dgm:t>
    </dgm:pt>
    <dgm:pt modelId="{9CCD5373-7E91-4E7A-9E84-E0DB1B371647}" type="parTrans" cxnId="{C8D1DF5B-ECFA-4F33-BEB5-1DF3D80303E9}">
      <dgm:prSet/>
      <dgm:spPr/>
      <dgm:t>
        <a:bodyPr/>
        <a:lstStyle/>
        <a:p>
          <a:endParaRPr lang="zh-TW" altLang="en-US"/>
        </a:p>
      </dgm:t>
    </dgm:pt>
    <dgm:pt modelId="{C8D5A276-FF72-4495-B7B0-EABC09D7187A}" type="sibTrans" cxnId="{C8D1DF5B-ECFA-4F33-BEB5-1DF3D80303E9}">
      <dgm:prSet/>
      <dgm:spPr/>
      <dgm:t>
        <a:bodyPr/>
        <a:lstStyle/>
        <a:p>
          <a:endParaRPr lang="zh-TW" altLang="en-US"/>
        </a:p>
      </dgm:t>
    </dgm:pt>
    <dgm:pt modelId="{A0D97BED-683A-46A9-A324-A62585D28473}">
      <dgm:prSet phldrT="[文字]" custT="1"/>
      <dgm:spPr>
        <a:xfrm>
          <a:off x="338" y="1229111"/>
          <a:ext cx="1763901" cy="1168896"/>
        </a:xfrm>
      </dgm:spPr>
      <dgm:t>
        <a:bodyPr/>
        <a:lstStyle/>
        <a:p>
          <a:r>
            <a:rPr lang="zh-TW" altLang="en-US" sz="1800" b="1" dirty="0" smtClean="0">
              <a:solidFill>
                <a:sysClr val="windowText" lastClr="000000"/>
              </a:solidFill>
              <a:latin typeface="+mj-ea"/>
              <a:ea typeface="+mj-ea"/>
            </a:rPr>
            <a:t>主管機關</a:t>
          </a:r>
          <a:endParaRPr lang="en-US" altLang="zh-TW" sz="1800" b="1" dirty="0" smtClean="0">
            <a:solidFill>
              <a:sysClr val="windowText" lastClr="000000"/>
            </a:solidFill>
            <a:latin typeface="+mj-ea"/>
            <a:ea typeface="+mj-ea"/>
          </a:endParaRPr>
        </a:p>
        <a:p>
          <a:r>
            <a:rPr lang="zh-TW" altLang="en-US" sz="1800" b="1" dirty="0" smtClean="0">
              <a:solidFill>
                <a:sysClr val="windowText" lastClr="000000"/>
              </a:solidFill>
              <a:latin typeface="+mj-ea"/>
              <a:ea typeface="+mj-ea"/>
            </a:rPr>
            <a:t>處理時間</a:t>
          </a:r>
          <a:endParaRPr lang="zh-TW" altLang="en-US" sz="1800" b="1" dirty="0">
            <a:solidFill>
              <a:sysClr val="windowText" lastClr="000000"/>
            </a:solidFill>
            <a:latin typeface="+mj-ea"/>
            <a:ea typeface="+mj-ea"/>
          </a:endParaRPr>
        </a:p>
      </dgm:t>
    </dgm:pt>
    <dgm:pt modelId="{03ADE826-DE4C-4901-904B-498E443504D5}" type="parTrans" cxnId="{06B73155-AF2E-4474-B1AF-C1F5F2477C0C}">
      <dgm:prSet/>
      <dgm:spPr/>
      <dgm:t>
        <a:bodyPr/>
        <a:lstStyle/>
        <a:p>
          <a:endParaRPr lang="zh-TW" altLang="en-US"/>
        </a:p>
      </dgm:t>
    </dgm:pt>
    <dgm:pt modelId="{765FA505-CDAC-4FD5-96E7-E12BE1B5CB14}" type="sibTrans" cxnId="{06B73155-AF2E-4474-B1AF-C1F5F2477C0C}">
      <dgm:prSet/>
      <dgm:spPr/>
      <dgm:t>
        <a:bodyPr/>
        <a:lstStyle/>
        <a:p>
          <a:endParaRPr lang="zh-TW" altLang="en-US"/>
        </a:p>
      </dgm:t>
    </dgm:pt>
    <dgm:pt modelId="{A93BAA67-1FCE-4F0C-862F-6E2118C18D53}">
      <dgm:prSet phldrT="[文字]" custT="1"/>
      <dgm:spPr>
        <a:xfrm rot="5400000">
          <a:off x="3169677" y="-121125"/>
          <a:ext cx="935116" cy="3745317"/>
        </a:xfrm>
      </dgm:spPr>
      <dgm:t>
        <a:bodyPr/>
        <a:lstStyle/>
        <a:p>
          <a:r>
            <a:rPr lang="en-US" altLang="zh-TW" sz="1600" b="1" dirty="0" smtClean="0">
              <a:solidFill>
                <a:srgbClr val="FF0000"/>
              </a:solidFill>
              <a:latin typeface="+mj-ea"/>
              <a:ea typeface="+mj-ea"/>
            </a:rPr>
            <a:t>60</a:t>
          </a:r>
          <a:r>
            <a:rPr lang="zh-TW" altLang="en-US" sz="1600" b="1" dirty="0" smtClean="0">
              <a:solidFill>
                <a:srgbClr val="FF0000"/>
              </a:solidFill>
              <a:latin typeface="+mj-ea"/>
              <a:ea typeface="+mj-ea"/>
            </a:rPr>
            <a:t>日</a:t>
          </a:r>
          <a:r>
            <a:rPr lang="zh-TW" altLang="zh-TW" sz="1600" dirty="0" smtClean="0">
              <a:latin typeface="+mj-ea"/>
              <a:ea typeface="+mj-ea"/>
            </a:rPr>
            <a:t>內將處理情形</a:t>
          </a:r>
          <a:r>
            <a:rPr lang="zh-TW" altLang="en-US" sz="1600" dirty="0" smtClean="0">
              <a:latin typeface="+mj-ea"/>
              <a:ea typeface="+mj-ea"/>
            </a:rPr>
            <a:t>，</a:t>
          </a:r>
          <a:r>
            <a:rPr lang="en-US" altLang="zh-TW" sz="1600" dirty="0" smtClean="0">
              <a:latin typeface="+mj-ea"/>
              <a:ea typeface="+mj-ea"/>
            </a:rPr>
            <a:t/>
          </a:r>
          <a:br>
            <a:rPr lang="en-US" altLang="zh-TW" sz="1600" dirty="0" smtClean="0">
              <a:latin typeface="+mj-ea"/>
              <a:ea typeface="+mj-ea"/>
            </a:rPr>
          </a:br>
          <a:r>
            <a:rPr lang="zh-TW" altLang="en-US" sz="1600" dirty="0" smtClean="0">
              <a:latin typeface="+mj-ea"/>
              <a:ea typeface="+mj-ea"/>
            </a:rPr>
            <a:t> </a:t>
          </a:r>
          <a:r>
            <a:rPr lang="zh-TW" altLang="zh-TW" sz="1600" b="1" dirty="0" smtClean="0">
              <a:solidFill>
                <a:srgbClr val="FF0000"/>
              </a:solidFill>
              <a:latin typeface="+mj-ea"/>
              <a:ea typeface="+mj-ea"/>
            </a:rPr>
            <a:t>書面</a:t>
          </a:r>
          <a:r>
            <a:rPr lang="zh-TW" altLang="zh-TW" sz="1600" dirty="0" smtClean="0">
              <a:latin typeface="+mj-ea"/>
              <a:ea typeface="+mj-ea"/>
            </a:rPr>
            <a:t>通知勞工</a:t>
          </a:r>
          <a:r>
            <a:rPr lang="zh-TW" altLang="en-US" sz="2000" dirty="0" smtClean="0">
              <a:latin typeface="+mj-ea"/>
              <a:ea typeface="+mj-ea"/>
            </a:rPr>
            <a:t>。</a:t>
          </a:r>
          <a:endParaRPr lang="zh-TW" altLang="en-US" sz="2000" dirty="0">
            <a:latin typeface="+mj-ea"/>
            <a:ea typeface="+mj-ea"/>
          </a:endParaRPr>
        </a:p>
      </dgm:t>
    </dgm:pt>
    <dgm:pt modelId="{4AA0424E-FA6E-4AA5-9B2C-ACC31C647A2D}" type="parTrans" cxnId="{A8808C72-11D1-49B8-B173-46F6CB7D514E}">
      <dgm:prSet/>
      <dgm:spPr/>
      <dgm:t>
        <a:bodyPr/>
        <a:lstStyle/>
        <a:p>
          <a:endParaRPr lang="zh-TW" altLang="en-US"/>
        </a:p>
      </dgm:t>
    </dgm:pt>
    <dgm:pt modelId="{DD749CB4-E257-497C-B7FE-1E50A696E08A}" type="sibTrans" cxnId="{A8808C72-11D1-49B8-B173-46F6CB7D514E}">
      <dgm:prSet/>
      <dgm:spPr/>
      <dgm:t>
        <a:bodyPr/>
        <a:lstStyle/>
        <a:p>
          <a:endParaRPr lang="zh-TW" altLang="en-US"/>
        </a:p>
      </dgm:t>
    </dgm:pt>
    <dgm:pt modelId="{F2C562B4-E533-4620-9895-7295AD7EACD2}">
      <dgm:prSet phldrT="[文字]" custT="1"/>
      <dgm:spPr>
        <a:xfrm>
          <a:off x="338" y="2456452"/>
          <a:ext cx="1745489" cy="1168896"/>
        </a:xfrm>
      </dgm:spPr>
      <dgm:t>
        <a:bodyPr/>
        <a:lstStyle/>
        <a:p>
          <a:r>
            <a:rPr lang="zh-TW" altLang="en-US" sz="1800" b="1" dirty="0" smtClean="0">
              <a:solidFill>
                <a:sysClr val="windowText" lastClr="000000"/>
              </a:solidFill>
              <a:latin typeface="+mj-ea"/>
              <a:ea typeface="+mj-ea"/>
            </a:rPr>
            <a:t>保密原則</a:t>
          </a:r>
          <a:endParaRPr lang="zh-TW" altLang="en-US" sz="1800" b="1" dirty="0">
            <a:solidFill>
              <a:sysClr val="windowText" lastClr="000000"/>
            </a:solidFill>
            <a:latin typeface="+mj-ea"/>
            <a:ea typeface="+mj-ea"/>
          </a:endParaRPr>
        </a:p>
      </dgm:t>
    </dgm:pt>
    <dgm:pt modelId="{EC94372E-7E8F-405F-8E21-5AE7721CD34B}" type="parTrans" cxnId="{1D8C2E3D-5240-41D8-9026-60A170DD5598}">
      <dgm:prSet/>
      <dgm:spPr/>
      <dgm:t>
        <a:bodyPr/>
        <a:lstStyle/>
        <a:p>
          <a:endParaRPr lang="zh-TW" altLang="en-US"/>
        </a:p>
      </dgm:t>
    </dgm:pt>
    <dgm:pt modelId="{CEC81C79-ED7C-4087-8F19-DC420E97E6CE}" type="sibTrans" cxnId="{1D8C2E3D-5240-41D8-9026-60A170DD5598}">
      <dgm:prSet/>
      <dgm:spPr/>
      <dgm:t>
        <a:bodyPr/>
        <a:lstStyle/>
        <a:p>
          <a:endParaRPr lang="zh-TW" altLang="en-US"/>
        </a:p>
      </dgm:t>
    </dgm:pt>
    <dgm:pt modelId="{71C7761C-97F5-47A5-9F32-B6484B207768}">
      <dgm:prSet phldrT="[文字]" custT="1"/>
      <dgm:spPr>
        <a:xfrm rot="5400000">
          <a:off x="3158626" y="1160543"/>
          <a:ext cx="935116" cy="3760714"/>
        </a:xfrm>
      </dgm:spPr>
      <dgm:t>
        <a:bodyPr/>
        <a:lstStyle/>
        <a:p>
          <a:r>
            <a:rPr lang="zh-TW" altLang="en-US" sz="1600" dirty="0" smtClean="0">
              <a:latin typeface="+mj-ea"/>
              <a:ea typeface="+mj-ea"/>
            </a:rPr>
            <a:t>嚴守秘密，不得洩漏足以識別其身分之資訊。</a:t>
          </a:r>
        </a:p>
      </dgm:t>
    </dgm:pt>
    <dgm:pt modelId="{97269328-7E5B-47C5-AC09-3E12BD2C3CDE}" type="parTrans" cxnId="{D6594F19-BCE5-47D7-B4DE-A0BD8B477EA3}">
      <dgm:prSet/>
      <dgm:spPr/>
      <dgm:t>
        <a:bodyPr/>
        <a:lstStyle/>
        <a:p>
          <a:endParaRPr lang="zh-TW" altLang="en-US"/>
        </a:p>
      </dgm:t>
    </dgm:pt>
    <dgm:pt modelId="{7482136A-16F3-4D55-8803-D8D9B00C33F5}" type="sibTrans" cxnId="{D6594F19-BCE5-47D7-B4DE-A0BD8B477EA3}">
      <dgm:prSet/>
      <dgm:spPr/>
      <dgm:t>
        <a:bodyPr/>
        <a:lstStyle/>
        <a:p>
          <a:endParaRPr lang="zh-TW" altLang="en-US"/>
        </a:p>
      </dgm:t>
    </dgm:pt>
    <dgm:pt modelId="{ED988DB4-FCDC-4579-970D-B01647A320AF}" type="pres">
      <dgm:prSet presAssocID="{502DB521-009E-4F09-8D09-D6CFF427138F}" presName="Name0" presStyleCnt="0">
        <dgm:presLayoutVars>
          <dgm:dir/>
          <dgm:animLvl val="lvl"/>
          <dgm:resizeHandles val="exact"/>
        </dgm:presLayoutVars>
      </dgm:prSet>
      <dgm:spPr/>
      <dgm:t>
        <a:bodyPr/>
        <a:lstStyle/>
        <a:p>
          <a:endParaRPr lang="zh-TW" altLang="en-US"/>
        </a:p>
      </dgm:t>
    </dgm:pt>
    <dgm:pt modelId="{2FE1BFA7-09FC-46EC-9021-EAF3E00FB1E9}" type="pres">
      <dgm:prSet presAssocID="{1696F68D-6438-4813-844B-6CB1246491D9}" presName="linNode" presStyleCnt="0"/>
      <dgm:spPr/>
      <dgm:t>
        <a:bodyPr/>
        <a:lstStyle/>
        <a:p>
          <a:endParaRPr lang="zh-TW" altLang="en-US"/>
        </a:p>
      </dgm:t>
    </dgm:pt>
    <dgm:pt modelId="{D7D842A4-054E-4C75-910C-62F7813FB2B9}" type="pres">
      <dgm:prSet presAssocID="{1696F68D-6438-4813-844B-6CB1246491D9}" presName="parentText" presStyleLbl="node1" presStyleIdx="0" presStyleCnt="3">
        <dgm:presLayoutVars>
          <dgm:chMax val="1"/>
          <dgm:bulletEnabled val="1"/>
        </dgm:presLayoutVars>
      </dgm:prSet>
      <dgm:spPr/>
      <dgm:t>
        <a:bodyPr/>
        <a:lstStyle/>
        <a:p>
          <a:endParaRPr lang="zh-TW" altLang="en-US"/>
        </a:p>
      </dgm:t>
    </dgm:pt>
    <dgm:pt modelId="{FA984723-1BC8-43D8-B9F1-7064E110ED28}" type="pres">
      <dgm:prSet presAssocID="{1696F68D-6438-4813-844B-6CB1246491D9}" presName="descendantText" presStyleLbl="alignAccFollowNode1" presStyleIdx="0" presStyleCnt="3" custScaleY="122713">
        <dgm:presLayoutVars>
          <dgm:bulletEnabled val="1"/>
        </dgm:presLayoutVars>
      </dgm:prSet>
      <dgm:spPr/>
      <dgm:t>
        <a:bodyPr/>
        <a:lstStyle/>
        <a:p>
          <a:endParaRPr lang="zh-TW" altLang="en-US"/>
        </a:p>
      </dgm:t>
    </dgm:pt>
    <dgm:pt modelId="{50033E4B-E973-42A8-A286-61F53B1A663F}" type="pres">
      <dgm:prSet presAssocID="{5C79DB87-34F1-4600-9DD1-CE652449CAD4}" presName="sp" presStyleCnt="0"/>
      <dgm:spPr/>
      <dgm:t>
        <a:bodyPr/>
        <a:lstStyle/>
        <a:p>
          <a:endParaRPr lang="zh-TW" altLang="en-US"/>
        </a:p>
      </dgm:t>
    </dgm:pt>
    <dgm:pt modelId="{3CDB9BFC-2D16-4947-A48C-38E8FA5DA04B}" type="pres">
      <dgm:prSet presAssocID="{A0D97BED-683A-46A9-A324-A62585D28473}" presName="linNode" presStyleCnt="0"/>
      <dgm:spPr/>
      <dgm:t>
        <a:bodyPr/>
        <a:lstStyle/>
        <a:p>
          <a:endParaRPr lang="zh-TW" altLang="en-US"/>
        </a:p>
      </dgm:t>
    </dgm:pt>
    <dgm:pt modelId="{8BA14053-E0B6-4E63-8A52-5E72BF5E90C8}" type="pres">
      <dgm:prSet presAssocID="{A0D97BED-683A-46A9-A324-A62585D28473}" presName="parentText" presStyleLbl="node1" presStyleIdx="1" presStyleCnt="3">
        <dgm:presLayoutVars>
          <dgm:chMax val="1"/>
          <dgm:bulletEnabled val="1"/>
        </dgm:presLayoutVars>
      </dgm:prSet>
      <dgm:spPr/>
      <dgm:t>
        <a:bodyPr/>
        <a:lstStyle/>
        <a:p>
          <a:endParaRPr lang="zh-TW" altLang="en-US"/>
        </a:p>
      </dgm:t>
    </dgm:pt>
    <dgm:pt modelId="{42CFB595-8D70-4031-A027-5DCE1CF73571}" type="pres">
      <dgm:prSet presAssocID="{A0D97BED-683A-46A9-A324-A62585D28473}" presName="descendantText" presStyleLbl="alignAccFollowNode1" presStyleIdx="1" presStyleCnt="3">
        <dgm:presLayoutVars>
          <dgm:bulletEnabled val="1"/>
        </dgm:presLayoutVars>
      </dgm:prSet>
      <dgm:spPr/>
      <dgm:t>
        <a:bodyPr/>
        <a:lstStyle/>
        <a:p>
          <a:endParaRPr lang="zh-TW" altLang="en-US"/>
        </a:p>
      </dgm:t>
    </dgm:pt>
    <dgm:pt modelId="{7CD71181-903B-4469-A8E0-F60C38E9626A}" type="pres">
      <dgm:prSet presAssocID="{765FA505-CDAC-4FD5-96E7-E12BE1B5CB14}" presName="sp" presStyleCnt="0"/>
      <dgm:spPr/>
      <dgm:t>
        <a:bodyPr/>
        <a:lstStyle/>
        <a:p>
          <a:endParaRPr lang="zh-TW" altLang="en-US"/>
        </a:p>
      </dgm:t>
    </dgm:pt>
    <dgm:pt modelId="{3F72561D-718D-49D4-B86B-943459AA0BCE}" type="pres">
      <dgm:prSet presAssocID="{F2C562B4-E533-4620-9895-7295AD7EACD2}" presName="linNode" presStyleCnt="0"/>
      <dgm:spPr/>
      <dgm:t>
        <a:bodyPr/>
        <a:lstStyle/>
        <a:p>
          <a:endParaRPr lang="zh-TW" altLang="en-US"/>
        </a:p>
      </dgm:t>
    </dgm:pt>
    <dgm:pt modelId="{584FED77-A55C-4860-AB2F-07287E12E03F}" type="pres">
      <dgm:prSet presAssocID="{F2C562B4-E533-4620-9895-7295AD7EACD2}" presName="parentText" presStyleLbl="node1" presStyleIdx="2" presStyleCnt="3">
        <dgm:presLayoutVars>
          <dgm:chMax val="1"/>
          <dgm:bulletEnabled val="1"/>
        </dgm:presLayoutVars>
      </dgm:prSet>
      <dgm:spPr/>
      <dgm:t>
        <a:bodyPr/>
        <a:lstStyle/>
        <a:p>
          <a:endParaRPr lang="zh-TW" altLang="en-US"/>
        </a:p>
      </dgm:t>
    </dgm:pt>
    <dgm:pt modelId="{55B92BEF-6AEF-46FC-987C-0D147F65BF60}" type="pres">
      <dgm:prSet presAssocID="{F2C562B4-E533-4620-9895-7295AD7EACD2}" presName="descendantText" presStyleLbl="alignAccFollowNode1" presStyleIdx="2" presStyleCnt="3">
        <dgm:presLayoutVars>
          <dgm:bulletEnabled val="1"/>
        </dgm:presLayoutVars>
      </dgm:prSet>
      <dgm:spPr/>
      <dgm:t>
        <a:bodyPr/>
        <a:lstStyle/>
        <a:p>
          <a:endParaRPr lang="zh-TW" altLang="en-US"/>
        </a:p>
      </dgm:t>
    </dgm:pt>
  </dgm:ptLst>
  <dgm:cxnLst>
    <dgm:cxn modelId="{5E8AE9EC-79FB-40DE-9627-65046954ED63}" type="presOf" srcId="{A0D97BED-683A-46A9-A324-A62585D28473}" destId="{8BA14053-E0B6-4E63-8A52-5E72BF5E90C8}" srcOrd="0" destOrd="0" presId="urn:microsoft.com/office/officeart/2005/8/layout/vList5"/>
    <dgm:cxn modelId="{2F5275F3-D046-4AB3-AA8D-05E17929AD47}" type="presOf" srcId="{71C7761C-97F5-47A5-9F32-B6484B207768}" destId="{55B92BEF-6AEF-46FC-987C-0D147F65BF60}" srcOrd="0" destOrd="0" presId="urn:microsoft.com/office/officeart/2005/8/layout/vList5"/>
    <dgm:cxn modelId="{5D665D5B-E006-4FFC-A126-4976E67A8637}" type="presOf" srcId="{502DB521-009E-4F09-8D09-D6CFF427138F}" destId="{ED988DB4-FCDC-4579-970D-B01647A320AF}" srcOrd="0" destOrd="0" presId="urn:microsoft.com/office/officeart/2005/8/layout/vList5"/>
    <dgm:cxn modelId="{A146072E-C020-426E-B3D3-E8D3EAF781FF}" type="presOf" srcId="{F2C562B4-E533-4620-9895-7295AD7EACD2}" destId="{584FED77-A55C-4860-AB2F-07287E12E03F}" srcOrd="0" destOrd="0" presId="urn:microsoft.com/office/officeart/2005/8/layout/vList5"/>
    <dgm:cxn modelId="{D6594F19-BCE5-47D7-B4DE-A0BD8B477EA3}" srcId="{F2C562B4-E533-4620-9895-7295AD7EACD2}" destId="{71C7761C-97F5-47A5-9F32-B6484B207768}" srcOrd="0" destOrd="0" parTransId="{97269328-7E5B-47C5-AC09-3E12BD2C3CDE}" sibTransId="{7482136A-16F3-4D55-8803-D8D9B00C33F5}"/>
    <dgm:cxn modelId="{29C2C5DF-E2DA-4B85-8718-7C2055FA8215}" type="presOf" srcId="{6C14C5A8-CC90-488C-ACDF-DA3BDD8F32BE}" destId="{FA984723-1BC8-43D8-B9F1-7064E110ED28}" srcOrd="0" destOrd="0" presId="urn:microsoft.com/office/officeart/2005/8/layout/vList5"/>
    <dgm:cxn modelId="{1D8C2E3D-5240-41D8-9026-60A170DD5598}" srcId="{502DB521-009E-4F09-8D09-D6CFF427138F}" destId="{F2C562B4-E533-4620-9895-7295AD7EACD2}" srcOrd="2" destOrd="0" parTransId="{EC94372E-7E8F-405F-8E21-5AE7721CD34B}" sibTransId="{CEC81C79-ED7C-4087-8F19-DC420E97E6CE}"/>
    <dgm:cxn modelId="{A8808C72-11D1-49B8-B173-46F6CB7D514E}" srcId="{A0D97BED-683A-46A9-A324-A62585D28473}" destId="{A93BAA67-1FCE-4F0C-862F-6E2118C18D53}" srcOrd="0" destOrd="0" parTransId="{4AA0424E-FA6E-4AA5-9B2C-ACC31C647A2D}" sibTransId="{DD749CB4-E257-497C-B7FE-1E50A696E08A}"/>
    <dgm:cxn modelId="{C8D1DF5B-ECFA-4F33-BEB5-1DF3D80303E9}" srcId="{1696F68D-6438-4813-844B-6CB1246491D9}" destId="{6C14C5A8-CC90-488C-ACDF-DA3BDD8F32BE}" srcOrd="0" destOrd="0" parTransId="{9CCD5373-7E91-4E7A-9E84-E0DB1B371647}" sibTransId="{C8D5A276-FF72-4495-B7B0-EABC09D7187A}"/>
    <dgm:cxn modelId="{C989F433-429C-4461-AFA5-7C4CF78E3EE5}" type="presOf" srcId="{1696F68D-6438-4813-844B-6CB1246491D9}" destId="{D7D842A4-054E-4C75-910C-62F7813FB2B9}" srcOrd="0" destOrd="0" presId="urn:microsoft.com/office/officeart/2005/8/layout/vList5"/>
    <dgm:cxn modelId="{18D197E6-8B2E-43A5-906A-6F5C78D1DFBD}" srcId="{502DB521-009E-4F09-8D09-D6CFF427138F}" destId="{1696F68D-6438-4813-844B-6CB1246491D9}" srcOrd="0" destOrd="0" parTransId="{D2E5F959-8FDB-4BCE-9779-901B727624F9}" sibTransId="{5C79DB87-34F1-4600-9DD1-CE652449CAD4}"/>
    <dgm:cxn modelId="{314F61DC-4636-41BA-A8F1-01CE10950C66}" type="presOf" srcId="{A93BAA67-1FCE-4F0C-862F-6E2118C18D53}" destId="{42CFB595-8D70-4031-A027-5DCE1CF73571}" srcOrd="0" destOrd="0" presId="urn:microsoft.com/office/officeart/2005/8/layout/vList5"/>
    <dgm:cxn modelId="{06B73155-AF2E-4474-B1AF-C1F5F2477C0C}" srcId="{502DB521-009E-4F09-8D09-D6CFF427138F}" destId="{A0D97BED-683A-46A9-A324-A62585D28473}" srcOrd="1" destOrd="0" parTransId="{03ADE826-DE4C-4901-904B-498E443504D5}" sibTransId="{765FA505-CDAC-4FD5-96E7-E12BE1B5CB14}"/>
    <dgm:cxn modelId="{B065DAA7-A2E0-4123-B190-8DBCC7F59F8E}" type="presParOf" srcId="{ED988DB4-FCDC-4579-970D-B01647A320AF}" destId="{2FE1BFA7-09FC-46EC-9021-EAF3E00FB1E9}" srcOrd="0" destOrd="0" presId="urn:microsoft.com/office/officeart/2005/8/layout/vList5"/>
    <dgm:cxn modelId="{F0806D90-81B7-4610-A8BF-02A3D92CF5B2}" type="presParOf" srcId="{2FE1BFA7-09FC-46EC-9021-EAF3E00FB1E9}" destId="{D7D842A4-054E-4C75-910C-62F7813FB2B9}" srcOrd="0" destOrd="0" presId="urn:microsoft.com/office/officeart/2005/8/layout/vList5"/>
    <dgm:cxn modelId="{0B36B71A-D82F-4BDD-82B5-03A4A9EB612F}" type="presParOf" srcId="{2FE1BFA7-09FC-46EC-9021-EAF3E00FB1E9}" destId="{FA984723-1BC8-43D8-B9F1-7064E110ED28}" srcOrd="1" destOrd="0" presId="urn:microsoft.com/office/officeart/2005/8/layout/vList5"/>
    <dgm:cxn modelId="{FE9A585A-A9A8-4B93-98CA-89BF652FD4FD}" type="presParOf" srcId="{ED988DB4-FCDC-4579-970D-B01647A320AF}" destId="{50033E4B-E973-42A8-A286-61F53B1A663F}" srcOrd="1" destOrd="0" presId="urn:microsoft.com/office/officeart/2005/8/layout/vList5"/>
    <dgm:cxn modelId="{F616CCA5-21E6-40F6-AFFD-73F4CDD2AB75}" type="presParOf" srcId="{ED988DB4-FCDC-4579-970D-B01647A320AF}" destId="{3CDB9BFC-2D16-4947-A48C-38E8FA5DA04B}" srcOrd="2" destOrd="0" presId="urn:microsoft.com/office/officeart/2005/8/layout/vList5"/>
    <dgm:cxn modelId="{938F0244-D6F8-4F74-B7F1-045AF20AE640}" type="presParOf" srcId="{3CDB9BFC-2D16-4947-A48C-38E8FA5DA04B}" destId="{8BA14053-E0B6-4E63-8A52-5E72BF5E90C8}" srcOrd="0" destOrd="0" presId="urn:microsoft.com/office/officeart/2005/8/layout/vList5"/>
    <dgm:cxn modelId="{7FB68924-C3D8-4EF0-9688-5CD3603EB13B}" type="presParOf" srcId="{3CDB9BFC-2D16-4947-A48C-38E8FA5DA04B}" destId="{42CFB595-8D70-4031-A027-5DCE1CF73571}" srcOrd="1" destOrd="0" presId="urn:microsoft.com/office/officeart/2005/8/layout/vList5"/>
    <dgm:cxn modelId="{3943B463-C5E9-4F73-9F6A-3C02D6009FF4}" type="presParOf" srcId="{ED988DB4-FCDC-4579-970D-B01647A320AF}" destId="{7CD71181-903B-4469-A8E0-F60C38E9626A}" srcOrd="3" destOrd="0" presId="urn:microsoft.com/office/officeart/2005/8/layout/vList5"/>
    <dgm:cxn modelId="{7F22C2F8-BB10-4466-B63C-A9D6763A78F8}" type="presParOf" srcId="{ED988DB4-FCDC-4579-970D-B01647A320AF}" destId="{3F72561D-718D-49D4-B86B-943459AA0BCE}" srcOrd="4" destOrd="0" presId="urn:microsoft.com/office/officeart/2005/8/layout/vList5"/>
    <dgm:cxn modelId="{45ED2E1C-9087-4ECD-B379-6BF6A779E5F6}" type="presParOf" srcId="{3F72561D-718D-49D4-B86B-943459AA0BCE}" destId="{584FED77-A55C-4860-AB2F-07287E12E03F}" srcOrd="0" destOrd="0" presId="urn:microsoft.com/office/officeart/2005/8/layout/vList5"/>
    <dgm:cxn modelId="{EB1C21FB-0C5E-4D94-B483-6DD10AE89D2D}" type="presParOf" srcId="{3F72561D-718D-49D4-B86B-943459AA0BCE}" destId="{55B92BEF-6AEF-46FC-987C-0D147F65BF60}" srcOrd="1" destOrd="0" presId="urn:microsoft.com/office/officeart/2005/8/layout/vList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984723-1BC8-43D8-B9F1-7064E110ED28}">
      <dsp:nvSpPr>
        <dsp:cNvPr id="0" name=""/>
        <dsp:cNvSpPr/>
      </dsp:nvSpPr>
      <dsp:spPr>
        <a:xfrm rot="5400000">
          <a:off x="2602657" y="-949308"/>
          <a:ext cx="999651" cy="2919984"/>
        </a:xfrm>
        <a:prstGeom prst="round2Same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zh-TW" altLang="en-US" sz="1600" kern="1200" dirty="0" smtClean="0">
              <a:latin typeface="+mj-ea"/>
              <a:ea typeface="+mj-ea"/>
            </a:rPr>
            <a:t>解僱、降調、減薪、損害其依法令、契約或習慣上所應享有之權益、其他不利之處分，</a:t>
          </a:r>
          <a:r>
            <a:rPr lang="zh-TW" altLang="en-US" sz="2000" b="1" kern="1200" dirty="0" smtClean="0">
              <a:solidFill>
                <a:srgbClr val="FF0000"/>
              </a:solidFill>
              <a:latin typeface="+mj-ea"/>
              <a:ea typeface="+mj-ea"/>
              <a:cs typeface="Arial Unicode MS" panose="020B0604020202020204" pitchFamily="34" charset="-120"/>
            </a:rPr>
            <a:t>無效</a:t>
          </a:r>
          <a:r>
            <a:rPr lang="zh-TW" altLang="en-US" sz="1600" kern="1200" dirty="0" smtClean="0">
              <a:latin typeface="+mj-ea"/>
              <a:ea typeface="+mj-ea"/>
            </a:rPr>
            <a:t>。</a:t>
          </a:r>
          <a:endParaRPr lang="zh-TW" altLang="en-US" sz="1600" kern="1200" dirty="0">
            <a:latin typeface="+mj-ea"/>
            <a:ea typeface="+mj-ea"/>
          </a:endParaRPr>
        </a:p>
      </dsp:txBody>
      <dsp:txXfrm rot="-5400000">
        <a:off x="1642491" y="59657"/>
        <a:ext cx="2871185" cy="902053"/>
      </dsp:txXfrm>
    </dsp:sp>
    <dsp:sp modelId="{D7D842A4-054E-4C75-910C-62F7813FB2B9}">
      <dsp:nvSpPr>
        <dsp:cNvPr id="0" name=""/>
        <dsp:cNvSpPr/>
      </dsp:nvSpPr>
      <dsp:spPr>
        <a:xfrm>
          <a:off x="0" y="1542"/>
          <a:ext cx="1642491" cy="101828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zh-TW" altLang="en-US" sz="1800" b="1" kern="1200" dirty="0" smtClean="0">
              <a:solidFill>
                <a:sysClr val="windowText" lastClr="000000"/>
              </a:solidFill>
              <a:latin typeface="+mj-ea"/>
              <a:ea typeface="+mj-ea"/>
            </a:rPr>
            <a:t>雇主不得因勞工申訴而有不利處分</a:t>
          </a:r>
          <a:endParaRPr lang="zh-TW" altLang="en-US" sz="1800" b="1" kern="1200" dirty="0">
            <a:solidFill>
              <a:sysClr val="windowText" lastClr="000000"/>
            </a:solidFill>
            <a:latin typeface="+mj-ea"/>
            <a:ea typeface="+mj-ea"/>
          </a:endParaRPr>
        </a:p>
      </dsp:txBody>
      <dsp:txXfrm>
        <a:off x="49708" y="51250"/>
        <a:ext cx="1543075" cy="918866"/>
      </dsp:txXfrm>
    </dsp:sp>
    <dsp:sp modelId="{42CFB595-8D70-4031-A027-5DCE1CF73571}">
      <dsp:nvSpPr>
        <dsp:cNvPr id="0" name=""/>
        <dsp:cNvSpPr/>
      </dsp:nvSpPr>
      <dsp:spPr>
        <a:xfrm rot="5400000">
          <a:off x="2695170" y="119887"/>
          <a:ext cx="814625" cy="2919984"/>
        </a:xfrm>
        <a:prstGeom prst="round2Same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en-US" altLang="zh-TW" sz="1600" b="1" kern="1200" dirty="0" smtClean="0">
              <a:solidFill>
                <a:srgbClr val="FF0000"/>
              </a:solidFill>
              <a:latin typeface="+mj-ea"/>
              <a:ea typeface="+mj-ea"/>
            </a:rPr>
            <a:t>60</a:t>
          </a:r>
          <a:r>
            <a:rPr lang="zh-TW" altLang="en-US" sz="1600" b="1" kern="1200" dirty="0" smtClean="0">
              <a:solidFill>
                <a:srgbClr val="FF0000"/>
              </a:solidFill>
              <a:latin typeface="+mj-ea"/>
              <a:ea typeface="+mj-ea"/>
            </a:rPr>
            <a:t>日</a:t>
          </a:r>
          <a:r>
            <a:rPr lang="zh-TW" altLang="zh-TW" sz="1600" kern="1200" dirty="0" smtClean="0">
              <a:latin typeface="+mj-ea"/>
              <a:ea typeface="+mj-ea"/>
            </a:rPr>
            <a:t>內將處理情形</a:t>
          </a:r>
          <a:r>
            <a:rPr lang="zh-TW" altLang="en-US" sz="1600" kern="1200" dirty="0" smtClean="0">
              <a:latin typeface="+mj-ea"/>
              <a:ea typeface="+mj-ea"/>
            </a:rPr>
            <a:t>，</a:t>
          </a:r>
          <a:r>
            <a:rPr lang="en-US" altLang="zh-TW" sz="1600" kern="1200" dirty="0" smtClean="0">
              <a:latin typeface="+mj-ea"/>
              <a:ea typeface="+mj-ea"/>
            </a:rPr>
            <a:t/>
          </a:r>
          <a:br>
            <a:rPr lang="en-US" altLang="zh-TW" sz="1600" kern="1200" dirty="0" smtClean="0">
              <a:latin typeface="+mj-ea"/>
              <a:ea typeface="+mj-ea"/>
            </a:rPr>
          </a:br>
          <a:r>
            <a:rPr lang="zh-TW" altLang="en-US" sz="1600" kern="1200" dirty="0" smtClean="0">
              <a:latin typeface="+mj-ea"/>
              <a:ea typeface="+mj-ea"/>
            </a:rPr>
            <a:t> </a:t>
          </a:r>
          <a:r>
            <a:rPr lang="zh-TW" altLang="zh-TW" sz="1600" b="1" kern="1200" dirty="0" smtClean="0">
              <a:solidFill>
                <a:srgbClr val="FF0000"/>
              </a:solidFill>
              <a:latin typeface="+mj-ea"/>
              <a:ea typeface="+mj-ea"/>
            </a:rPr>
            <a:t>書面</a:t>
          </a:r>
          <a:r>
            <a:rPr lang="zh-TW" altLang="zh-TW" sz="1600" kern="1200" dirty="0" smtClean="0">
              <a:latin typeface="+mj-ea"/>
              <a:ea typeface="+mj-ea"/>
            </a:rPr>
            <a:t>通知勞工</a:t>
          </a:r>
          <a:r>
            <a:rPr lang="zh-TW" altLang="en-US" sz="2000" kern="1200" dirty="0" smtClean="0">
              <a:latin typeface="+mj-ea"/>
              <a:ea typeface="+mj-ea"/>
            </a:rPr>
            <a:t>。</a:t>
          </a:r>
          <a:endParaRPr lang="zh-TW" altLang="en-US" sz="2000" kern="1200" dirty="0">
            <a:latin typeface="+mj-ea"/>
            <a:ea typeface="+mj-ea"/>
          </a:endParaRPr>
        </a:p>
      </dsp:txBody>
      <dsp:txXfrm rot="-5400000">
        <a:off x="1642491" y="1212334"/>
        <a:ext cx="2880217" cy="735091"/>
      </dsp:txXfrm>
    </dsp:sp>
    <dsp:sp modelId="{8BA14053-E0B6-4E63-8A52-5E72BF5E90C8}">
      <dsp:nvSpPr>
        <dsp:cNvPr id="0" name=""/>
        <dsp:cNvSpPr/>
      </dsp:nvSpPr>
      <dsp:spPr>
        <a:xfrm>
          <a:off x="0" y="1070738"/>
          <a:ext cx="1642491" cy="101828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zh-TW" altLang="en-US" sz="1800" b="1" kern="1200" dirty="0" smtClean="0">
              <a:solidFill>
                <a:sysClr val="windowText" lastClr="000000"/>
              </a:solidFill>
              <a:latin typeface="+mj-ea"/>
              <a:ea typeface="+mj-ea"/>
            </a:rPr>
            <a:t>主管機關</a:t>
          </a:r>
          <a:endParaRPr lang="en-US" altLang="zh-TW" sz="1800" b="1" kern="1200" dirty="0" smtClean="0">
            <a:solidFill>
              <a:sysClr val="windowText" lastClr="000000"/>
            </a:solidFill>
            <a:latin typeface="+mj-ea"/>
            <a:ea typeface="+mj-ea"/>
          </a:endParaRPr>
        </a:p>
        <a:p>
          <a:pPr lvl="0" algn="ctr" defTabSz="800100">
            <a:lnSpc>
              <a:spcPct val="90000"/>
            </a:lnSpc>
            <a:spcBef>
              <a:spcPct val="0"/>
            </a:spcBef>
            <a:spcAft>
              <a:spcPct val="35000"/>
            </a:spcAft>
          </a:pPr>
          <a:r>
            <a:rPr lang="zh-TW" altLang="en-US" sz="1800" b="1" kern="1200" dirty="0" smtClean="0">
              <a:solidFill>
                <a:sysClr val="windowText" lastClr="000000"/>
              </a:solidFill>
              <a:latin typeface="+mj-ea"/>
              <a:ea typeface="+mj-ea"/>
            </a:rPr>
            <a:t>處理時間</a:t>
          </a:r>
          <a:endParaRPr lang="zh-TW" altLang="en-US" sz="1800" b="1" kern="1200" dirty="0">
            <a:solidFill>
              <a:sysClr val="windowText" lastClr="000000"/>
            </a:solidFill>
            <a:latin typeface="+mj-ea"/>
            <a:ea typeface="+mj-ea"/>
          </a:endParaRPr>
        </a:p>
      </dsp:txBody>
      <dsp:txXfrm>
        <a:off x="49708" y="1120446"/>
        <a:ext cx="1543075" cy="918866"/>
      </dsp:txXfrm>
    </dsp:sp>
    <dsp:sp modelId="{55B92BEF-6AEF-46FC-987C-0D147F65BF60}">
      <dsp:nvSpPr>
        <dsp:cNvPr id="0" name=""/>
        <dsp:cNvSpPr/>
      </dsp:nvSpPr>
      <dsp:spPr>
        <a:xfrm rot="5400000">
          <a:off x="2695170" y="1189084"/>
          <a:ext cx="814625" cy="2919984"/>
        </a:xfrm>
        <a:prstGeom prst="round2SameRect">
          <a:avLst/>
        </a:prstGeom>
        <a:solidFill>
          <a:schemeClr val="accent4">
            <a:alpha val="90000"/>
            <a:tint val="40000"/>
            <a:hueOff val="0"/>
            <a:satOff val="0"/>
            <a:lumOff val="0"/>
            <a:alphaOff val="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71450" lvl="1" indent="-171450" algn="l" defTabSz="711200">
            <a:lnSpc>
              <a:spcPct val="90000"/>
            </a:lnSpc>
            <a:spcBef>
              <a:spcPct val="0"/>
            </a:spcBef>
            <a:spcAft>
              <a:spcPct val="15000"/>
            </a:spcAft>
            <a:buChar char="••"/>
          </a:pPr>
          <a:r>
            <a:rPr lang="zh-TW" altLang="en-US" sz="1600" kern="1200" dirty="0" smtClean="0">
              <a:latin typeface="+mj-ea"/>
              <a:ea typeface="+mj-ea"/>
            </a:rPr>
            <a:t>嚴守秘密，不得洩漏足以識別其身分之資訊。</a:t>
          </a:r>
        </a:p>
      </dsp:txBody>
      <dsp:txXfrm rot="-5400000">
        <a:off x="1642491" y="2281531"/>
        <a:ext cx="2880217" cy="735091"/>
      </dsp:txXfrm>
    </dsp:sp>
    <dsp:sp modelId="{584FED77-A55C-4860-AB2F-07287E12E03F}">
      <dsp:nvSpPr>
        <dsp:cNvPr id="0" name=""/>
        <dsp:cNvSpPr/>
      </dsp:nvSpPr>
      <dsp:spPr>
        <a:xfrm>
          <a:off x="0" y="2139935"/>
          <a:ext cx="1642491" cy="101828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zh-TW" altLang="en-US" sz="1800" b="1" kern="1200" dirty="0" smtClean="0">
              <a:solidFill>
                <a:sysClr val="windowText" lastClr="000000"/>
              </a:solidFill>
              <a:latin typeface="+mj-ea"/>
              <a:ea typeface="+mj-ea"/>
            </a:rPr>
            <a:t>保密原則</a:t>
          </a:r>
          <a:endParaRPr lang="zh-TW" altLang="en-US" sz="1800" b="1" kern="1200" dirty="0">
            <a:solidFill>
              <a:sysClr val="windowText" lastClr="000000"/>
            </a:solidFill>
            <a:latin typeface="+mj-ea"/>
            <a:ea typeface="+mj-ea"/>
          </a:endParaRPr>
        </a:p>
      </dsp:txBody>
      <dsp:txXfrm>
        <a:off x="49708" y="2189643"/>
        <a:ext cx="1543075" cy="91886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EB4F-B7A1-4041-946B-14A61863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8837</Words>
  <Characters>50374</Characters>
  <Application>Microsoft Office Word</Application>
  <DocSecurity>0</DocSecurity>
  <Lines>419</Lines>
  <Paragraphs>118</Paragraphs>
  <ScaleCrop>false</ScaleCrop>
  <Company/>
  <LinksUpToDate>false</LinksUpToDate>
  <CharactersWithSpaces>59093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陳玉芬</dc:creator>
  <cp:lastModifiedBy>User</cp:lastModifiedBy>
  <cp:revision>2</cp:revision>
  <cp:lastPrinted>2018-04-16T09:25:00Z</cp:lastPrinted>
  <dcterms:created xsi:type="dcterms:W3CDTF">2018-04-17T10:12:00Z</dcterms:created>
  <dcterms:modified xsi:type="dcterms:W3CDTF">2018-04-17T10:12:00Z</dcterms:modified>
</cp:coreProperties>
</file>