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1D" w:rsidRPr="0015181D" w:rsidRDefault="00C6611D" w:rsidP="003F2D05">
      <w:pPr>
        <w:jc w:val="center"/>
        <w:rPr>
          <w:rFonts w:eastAsia="標楷體" w:cs="Arial"/>
          <w:b/>
          <w:kern w:val="0"/>
          <w:sz w:val="28"/>
          <w:szCs w:val="28"/>
        </w:rPr>
      </w:pPr>
      <w:r w:rsidRPr="0015181D">
        <w:rPr>
          <w:rFonts w:ascii="標楷體" w:eastAsia="標楷體" w:hAnsi="標楷體" w:hint="eastAsia"/>
          <w:b/>
          <w:sz w:val="28"/>
          <w:szCs w:val="28"/>
        </w:rPr>
        <w:t>社工人員遭受侵害重大事件</w:t>
      </w:r>
      <w:r w:rsidRPr="0015181D">
        <w:rPr>
          <w:rFonts w:eastAsia="標楷體" w:cs="Arial" w:hint="eastAsia"/>
          <w:b/>
          <w:bCs/>
          <w:sz w:val="28"/>
          <w:szCs w:val="28"/>
        </w:rPr>
        <w:t>處理及策進實施計畫</w:t>
      </w:r>
    </w:p>
    <w:p w:rsidR="00C6611D" w:rsidRPr="0015181D" w:rsidRDefault="003F2D05" w:rsidP="00C6611D">
      <w:pPr>
        <w:numPr>
          <w:ilvl w:val="0"/>
          <w:numId w:val="1"/>
        </w:numPr>
        <w:spacing w:line="460" w:lineRule="exact"/>
        <w:ind w:left="540" w:hanging="540"/>
        <w:jc w:val="both"/>
        <w:rPr>
          <w:rFonts w:eastAsia="標楷體" w:cs="Arial"/>
          <w:kern w:val="0"/>
          <w:sz w:val="28"/>
          <w:szCs w:val="28"/>
        </w:rPr>
      </w:pPr>
      <w:r w:rsidRPr="0015181D">
        <w:rPr>
          <w:rFonts w:eastAsia="標楷體" w:cs="Arial" w:hint="eastAsia"/>
          <w:kern w:val="0"/>
          <w:sz w:val="28"/>
          <w:szCs w:val="28"/>
        </w:rPr>
        <w:t>依據</w:t>
      </w:r>
    </w:p>
    <w:p w:rsidR="003F2D05" w:rsidRPr="0015181D" w:rsidRDefault="003F2D05" w:rsidP="003F2D05">
      <w:pPr>
        <w:spacing w:line="460" w:lineRule="exact"/>
        <w:ind w:left="540"/>
        <w:jc w:val="both"/>
        <w:rPr>
          <w:rFonts w:eastAsia="標楷體" w:cs="Arial"/>
          <w:kern w:val="0"/>
          <w:sz w:val="28"/>
          <w:szCs w:val="28"/>
        </w:rPr>
      </w:pPr>
      <w:r w:rsidRPr="0015181D">
        <w:rPr>
          <w:rFonts w:eastAsia="標楷體" w:cs="Arial" w:hint="eastAsia"/>
          <w:kern w:val="0"/>
          <w:sz w:val="28"/>
          <w:szCs w:val="28"/>
        </w:rPr>
        <w:t xml:space="preserve"> </w:t>
      </w:r>
      <w:r w:rsidRPr="0015181D">
        <w:rPr>
          <w:rFonts w:eastAsia="標楷體" w:cs="Arial" w:hint="eastAsia"/>
          <w:kern w:val="0"/>
          <w:sz w:val="28"/>
          <w:szCs w:val="28"/>
        </w:rPr>
        <w:t>行政院</w:t>
      </w:r>
      <w:r w:rsidRPr="0015181D">
        <w:rPr>
          <w:rFonts w:eastAsia="標楷體" w:cs="Arial" w:hint="eastAsia"/>
          <w:kern w:val="0"/>
          <w:sz w:val="28"/>
          <w:szCs w:val="28"/>
        </w:rPr>
        <w:t>104</w:t>
      </w:r>
      <w:r w:rsidRPr="0015181D">
        <w:rPr>
          <w:rFonts w:eastAsia="標楷體" w:cs="Arial" w:hint="eastAsia"/>
          <w:kern w:val="0"/>
          <w:sz w:val="28"/>
          <w:szCs w:val="28"/>
        </w:rPr>
        <w:t>年</w:t>
      </w:r>
      <w:r w:rsidRPr="0015181D">
        <w:rPr>
          <w:rFonts w:eastAsia="標楷體" w:cs="Arial" w:hint="eastAsia"/>
          <w:kern w:val="0"/>
          <w:sz w:val="28"/>
          <w:szCs w:val="28"/>
        </w:rPr>
        <w:t>4</w:t>
      </w:r>
      <w:r w:rsidRPr="0015181D">
        <w:rPr>
          <w:rFonts w:eastAsia="標楷體" w:cs="Arial" w:hint="eastAsia"/>
          <w:kern w:val="0"/>
          <w:sz w:val="28"/>
          <w:szCs w:val="28"/>
        </w:rPr>
        <w:t>月</w:t>
      </w:r>
      <w:r w:rsidRPr="0015181D">
        <w:rPr>
          <w:rFonts w:eastAsia="標楷體" w:cs="Arial" w:hint="eastAsia"/>
          <w:kern w:val="0"/>
          <w:sz w:val="28"/>
          <w:szCs w:val="28"/>
        </w:rPr>
        <w:t>1</w:t>
      </w:r>
      <w:r w:rsidRPr="0015181D">
        <w:rPr>
          <w:rFonts w:eastAsia="標楷體" w:cs="Arial" w:hint="eastAsia"/>
          <w:kern w:val="0"/>
          <w:sz w:val="28"/>
          <w:szCs w:val="28"/>
        </w:rPr>
        <w:t>日院臺衛字第</w:t>
      </w:r>
      <w:r w:rsidRPr="0015181D">
        <w:rPr>
          <w:rFonts w:eastAsia="標楷體" w:cs="Arial" w:hint="eastAsia"/>
          <w:kern w:val="0"/>
          <w:sz w:val="28"/>
          <w:szCs w:val="28"/>
        </w:rPr>
        <w:t>1040129317</w:t>
      </w:r>
      <w:r w:rsidRPr="0015181D">
        <w:rPr>
          <w:rFonts w:eastAsia="標楷體" w:cs="Arial" w:hint="eastAsia"/>
          <w:kern w:val="0"/>
          <w:sz w:val="28"/>
          <w:szCs w:val="28"/>
        </w:rPr>
        <w:t>號函核定「社會</w:t>
      </w:r>
      <w:r w:rsidRPr="0015181D">
        <w:rPr>
          <w:rFonts w:eastAsia="標楷體" w:cs="Arial" w:hint="eastAsia"/>
          <w:kern w:val="0"/>
          <w:sz w:val="28"/>
          <w:szCs w:val="28"/>
        </w:rPr>
        <w:t xml:space="preserve"> </w:t>
      </w:r>
    </w:p>
    <w:p w:rsidR="003F2D05" w:rsidRPr="0015181D" w:rsidRDefault="003F2D05" w:rsidP="003F2D05">
      <w:pPr>
        <w:spacing w:line="460" w:lineRule="exact"/>
        <w:ind w:left="540"/>
        <w:jc w:val="both"/>
        <w:rPr>
          <w:rFonts w:eastAsia="標楷體" w:cs="Arial"/>
          <w:kern w:val="0"/>
          <w:sz w:val="28"/>
          <w:szCs w:val="28"/>
        </w:rPr>
      </w:pPr>
      <w:r w:rsidRPr="0015181D">
        <w:rPr>
          <w:rFonts w:eastAsia="標楷體" w:cs="Arial" w:hint="eastAsia"/>
          <w:kern w:val="0"/>
          <w:sz w:val="28"/>
          <w:szCs w:val="28"/>
        </w:rPr>
        <w:t xml:space="preserve"> </w:t>
      </w:r>
      <w:r w:rsidRPr="0015181D">
        <w:rPr>
          <w:rFonts w:eastAsia="標楷體" w:cs="Arial" w:hint="eastAsia"/>
          <w:kern w:val="0"/>
          <w:sz w:val="28"/>
          <w:szCs w:val="28"/>
        </w:rPr>
        <w:t>工作人員執業安全方案」。</w:t>
      </w:r>
    </w:p>
    <w:p w:rsidR="003F2D05" w:rsidRPr="0015181D" w:rsidRDefault="003F2D05" w:rsidP="00C6611D">
      <w:pPr>
        <w:numPr>
          <w:ilvl w:val="0"/>
          <w:numId w:val="1"/>
        </w:numPr>
        <w:spacing w:line="460" w:lineRule="exact"/>
        <w:ind w:left="540" w:hanging="540"/>
        <w:jc w:val="both"/>
        <w:rPr>
          <w:rFonts w:eastAsia="標楷體" w:cs="Arial"/>
          <w:kern w:val="0"/>
          <w:sz w:val="28"/>
          <w:szCs w:val="28"/>
        </w:rPr>
      </w:pPr>
      <w:r w:rsidRPr="0015181D">
        <w:rPr>
          <w:rFonts w:eastAsia="標楷體" w:cs="Arial" w:hint="eastAsia"/>
          <w:kern w:val="0"/>
          <w:sz w:val="28"/>
          <w:szCs w:val="28"/>
        </w:rPr>
        <w:t>目的</w:t>
      </w:r>
    </w:p>
    <w:p w:rsidR="00C6611D" w:rsidRPr="0015181D" w:rsidRDefault="00C6611D" w:rsidP="00C6611D">
      <w:pPr>
        <w:spacing w:line="460" w:lineRule="exact"/>
        <w:ind w:leftChars="300" w:left="720"/>
        <w:jc w:val="both"/>
        <w:rPr>
          <w:rFonts w:eastAsia="標楷體" w:cs="Arial"/>
          <w:kern w:val="0"/>
          <w:sz w:val="28"/>
          <w:szCs w:val="28"/>
        </w:rPr>
      </w:pPr>
      <w:r w:rsidRPr="0015181D">
        <w:rPr>
          <w:rFonts w:eastAsia="標楷體" w:cs="Arial" w:hint="eastAsia"/>
          <w:kern w:val="0"/>
          <w:sz w:val="28"/>
          <w:szCs w:val="28"/>
        </w:rPr>
        <w:t>為強化保障社工人員之執業安全，使社工人員達安心服務之目標</w:t>
      </w:r>
      <w:r w:rsidR="00B00E13">
        <w:rPr>
          <w:rFonts w:eastAsia="標楷體" w:cs="Arial" w:hint="eastAsia"/>
          <w:kern w:val="0"/>
          <w:sz w:val="28"/>
          <w:szCs w:val="28"/>
        </w:rPr>
        <w:t>，</w:t>
      </w:r>
      <w:r w:rsidRPr="0015181D">
        <w:rPr>
          <w:rFonts w:eastAsia="標楷體" w:cs="Arial" w:hint="eastAsia"/>
          <w:kern w:val="0"/>
          <w:sz w:val="28"/>
          <w:szCs w:val="28"/>
        </w:rPr>
        <w:t>完善</w:t>
      </w:r>
      <w:r w:rsidRPr="0015181D">
        <w:rPr>
          <w:rFonts w:ascii="標楷體" w:eastAsia="標楷體" w:hint="eastAsia"/>
          <w:sz w:val="28"/>
          <w:szCs w:val="28"/>
        </w:rPr>
        <w:t>社工人員遭受侵害重大案件</w:t>
      </w:r>
      <w:r w:rsidRPr="0015181D">
        <w:rPr>
          <w:rFonts w:eastAsia="標楷體" w:cs="Arial" w:hint="eastAsia"/>
          <w:bCs/>
          <w:sz w:val="28"/>
          <w:szCs w:val="28"/>
        </w:rPr>
        <w:t>處理</w:t>
      </w:r>
      <w:r w:rsidR="00B00E13">
        <w:rPr>
          <w:rFonts w:eastAsia="標楷體" w:cs="Arial" w:hint="eastAsia"/>
          <w:kern w:val="0"/>
          <w:sz w:val="28"/>
          <w:szCs w:val="28"/>
        </w:rPr>
        <w:t>，針對重大事件進行個案因應處理，對進用單位相關措施</w:t>
      </w:r>
      <w:r w:rsidRPr="0015181D">
        <w:rPr>
          <w:rFonts w:eastAsia="標楷體" w:cs="Arial" w:hint="eastAsia"/>
          <w:kern w:val="0"/>
          <w:sz w:val="28"/>
          <w:szCs w:val="28"/>
        </w:rPr>
        <w:t>及執業環境進行</w:t>
      </w:r>
      <w:r w:rsidR="00B00E13">
        <w:rPr>
          <w:rFonts w:eastAsia="標楷體" w:cs="Arial" w:hint="eastAsia"/>
          <w:kern w:val="0"/>
          <w:sz w:val="28"/>
          <w:szCs w:val="28"/>
        </w:rPr>
        <w:t>檢視及</w:t>
      </w:r>
      <w:r w:rsidRPr="0015181D">
        <w:rPr>
          <w:rFonts w:eastAsia="標楷體" w:cs="Arial" w:hint="eastAsia"/>
          <w:kern w:val="0"/>
          <w:sz w:val="28"/>
          <w:szCs w:val="28"/>
        </w:rPr>
        <w:t>輔導改善，爰辦理本計畫。</w:t>
      </w:r>
    </w:p>
    <w:p w:rsidR="00C6611D" w:rsidRPr="0015181D" w:rsidRDefault="00C6611D" w:rsidP="008709C8">
      <w:pPr>
        <w:numPr>
          <w:ilvl w:val="0"/>
          <w:numId w:val="1"/>
        </w:numPr>
        <w:tabs>
          <w:tab w:val="clear" w:pos="720"/>
          <w:tab w:val="num" w:pos="540"/>
        </w:tabs>
        <w:spacing w:beforeLines="50" w:line="460" w:lineRule="exact"/>
        <w:jc w:val="both"/>
        <w:rPr>
          <w:rFonts w:eastAsia="標楷體"/>
          <w:sz w:val="28"/>
          <w:szCs w:val="28"/>
        </w:rPr>
      </w:pPr>
      <w:r w:rsidRPr="0015181D">
        <w:rPr>
          <w:rFonts w:eastAsia="標楷體" w:hint="eastAsia"/>
          <w:sz w:val="28"/>
          <w:szCs w:val="28"/>
        </w:rPr>
        <w:t>實施範圍</w:t>
      </w:r>
    </w:p>
    <w:p w:rsidR="00B00E13" w:rsidRDefault="00C6611D" w:rsidP="008709C8">
      <w:pPr>
        <w:spacing w:beforeLines="50" w:line="460" w:lineRule="exact"/>
        <w:jc w:val="both"/>
        <w:rPr>
          <w:rFonts w:eastAsia="標楷體"/>
          <w:sz w:val="28"/>
          <w:szCs w:val="28"/>
        </w:rPr>
      </w:pPr>
      <w:r w:rsidRPr="0015181D">
        <w:rPr>
          <w:rFonts w:eastAsia="標楷體" w:hint="eastAsia"/>
          <w:sz w:val="28"/>
          <w:szCs w:val="28"/>
        </w:rPr>
        <w:t xml:space="preserve">     </w:t>
      </w:r>
      <w:r w:rsidRPr="0015181D">
        <w:rPr>
          <w:rFonts w:eastAsia="標楷體" w:hint="eastAsia"/>
          <w:sz w:val="28"/>
          <w:szCs w:val="28"/>
        </w:rPr>
        <w:t>有下列</w:t>
      </w:r>
      <w:r w:rsidR="00CC5C48" w:rsidRPr="0015181D">
        <w:rPr>
          <w:rFonts w:eastAsia="標楷體" w:hint="eastAsia"/>
          <w:sz w:val="28"/>
          <w:szCs w:val="28"/>
        </w:rPr>
        <w:t>事件</w:t>
      </w:r>
      <w:r w:rsidRPr="0015181D">
        <w:rPr>
          <w:rFonts w:eastAsia="標楷體" w:hint="eastAsia"/>
          <w:sz w:val="28"/>
          <w:szCs w:val="28"/>
        </w:rPr>
        <w:t>之一：</w:t>
      </w:r>
    </w:p>
    <w:p w:rsidR="006819B8" w:rsidRPr="00B00E13" w:rsidRDefault="006819B8" w:rsidP="008709C8">
      <w:pPr>
        <w:pStyle w:val="a3"/>
        <w:numPr>
          <w:ilvl w:val="1"/>
          <w:numId w:val="1"/>
        </w:numPr>
        <w:spacing w:beforeLines="50" w:line="460" w:lineRule="exact"/>
        <w:ind w:leftChars="0"/>
        <w:jc w:val="both"/>
        <w:rPr>
          <w:rFonts w:eastAsia="標楷體"/>
          <w:sz w:val="28"/>
          <w:szCs w:val="28"/>
        </w:rPr>
      </w:pPr>
      <w:r w:rsidRPr="00B00E13">
        <w:rPr>
          <w:rFonts w:eastAsia="標楷體" w:hint="eastAsia"/>
          <w:sz w:val="28"/>
          <w:szCs w:val="28"/>
        </w:rPr>
        <w:t>同一工作場所或服務單位</w:t>
      </w:r>
      <w:r w:rsidRPr="00B00E13">
        <w:rPr>
          <w:rFonts w:eastAsia="標楷體" w:hint="eastAsia"/>
          <w:sz w:val="28"/>
          <w:szCs w:val="28"/>
        </w:rPr>
        <w:t>1</w:t>
      </w:r>
      <w:r w:rsidRPr="00B00E13">
        <w:rPr>
          <w:rFonts w:eastAsia="標楷體" w:hint="eastAsia"/>
          <w:sz w:val="28"/>
          <w:szCs w:val="28"/>
        </w:rPr>
        <w:t>個月內發生</w:t>
      </w:r>
      <w:r w:rsidRPr="00B00E13">
        <w:rPr>
          <w:rFonts w:eastAsia="標楷體" w:hint="eastAsia"/>
          <w:sz w:val="28"/>
          <w:szCs w:val="28"/>
        </w:rPr>
        <w:t>2</w:t>
      </w:r>
      <w:r w:rsidRPr="00B00E13">
        <w:rPr>
          <w:rFonts w:eastAsia="標楷體" w:hint="eastAsia"/>
          <w:sz w:val="28"/>
          <w:szCs w:val="28"/>
        </w:rPr>
        <w:t>起（含）以上社工人員執行業務時遭受人身安全侵害致傷、致死事件。</w:t>
      </w:r>
    </w:p>
    <w:p w:rsidR="00C6611D" w:rsidRDefault="00C6611D" w:rsidP="008709C8">
      <w:pPr>
        <w:pStyle w:val="a3"/>
        <w:numPr>
          <w:ilvl w:val="1"/>
          <w:numId w:val="1"/>
        </w:numPr>
        <w:spacing w:beforeLines="50" w:line="460" w:lineRule="exact"/>
        <w:ind w:leftChars="0"/>
        <w:jc w:val="both"/>
        <w:rPr>
          <w:rFonts w:eastAsia="標楷體"/>
          <w:sz w:val="28"/>
          <w:szCs w:val="28"/>
        </w:rPr>
      </w:pPr>
      <w:r w:rsidRPr="00B00E13">
        <w:rPr>
          <w:rFonts w:eastAsia="標楷體" w:hint="eastAsia"/>
          <w:sz w:val="28"/>
          <w:szCs w:val="28"/>
        </w:rPr>
        <w:t>社工人員遭受侵害</w:t>
      </w:r>
      <w:r w:rsidR="00DC52AE" w:rsidRPr="00B00E13">
        <w:rPr>
          <w:rFonts w:eastAsia="標楷體" w:hint="eastAsia"/>
          <w:sz w:val="28"/>
          <w:szCs w:val="28"/>
        </w:rPr>
        <w:t>之</w:t>
      </w:r>
      <w:r w:rsidRPr="00B00E13">
        <w:rPr>
          <w:rFonts w:eastAsia="標楷體" w:hint="eastAsia"/>
          <w:sz w:val="28"/>
          <w:szCs w:val="28"/>
        </w:rPr>
        <w:t>新聞事件。</w:t>
      </w:r>
    </w:p>
    <w:p w:rsidR="00C6611D" w:rsidRPr="00B00E13" w:rsidRDefault="00C6611D" w:rsidP="008709C8">
      <w:pPr>
        <w:pStyle w:val="a3"/>
        <w:numPr>
          <w:ilvl w:val="1"/>
          <w:numId w:val="1"/>
        </w:numPr>
        <w:spacing w:beforeLines="50" w:line="460" w:lineRule="exact"/>
        <w:ind w:leftChars="0"/>
        <w:jc w:val="both"/>
        <w:rPr>
          <w:rFonts w:eastAsia="標楷體"/>
          <w:sz w:val="28"/>
          <w:szCs w:val="28"/>
        </w:rPr>
      </w:pPr>
      <w:r w:rsidRPr="00B00E13">
        <w:rPr>
          <w:rFonts w:eastAsia="標楷體" w:hint="eastAsia"/>
          <w:sz w:val="28"/>
          <w:szCs w:val="28"/>
        </w:rPr>
        <w:t>維護社工</w:t>
      </w:r>
      <w:r w:rsidR="00C15FC7">
        <w:rPr>
          <w:rFonts w:eastAsia="標楷體" w:hint="eastAsia"/>
          <w:sz w:val="28"/>
          <w:szCs w:val="28"/>
        </w:rPr>
        <w:t>執業</w:t>
      </w:r>
      <w:r w:rsidRPr="00B00E13">
        <w:rPr>
          <w:rFonts w:eastAsia="標楷體" w:hint="eastAsia"/>
          <w:sz w:val="28"/>
          <w:szCs w:val="28"/>
        </w:rPr>
        <w:t>安全之機制或網絡合作方式認有必要檢討之事件</w:t>
      </w:r>
      <w:r w:rsidR="0085563B" w:rsidRPr="00B00E13">
        <w:rPr>
          <w:rFonts w:eastAsia="標楷體" w:hint="eastAsia"/>
          <w:sz w:val="28"/>
          <w:szCs w:val="28"/>
        </w:rPr>
        <w:t>，可作為重大事件處理之具體策進作為</w:t>
      </w:r>
      <w:r w:rsidRPr="00B00E13">
        <w:rPr>
          <w:rFonts w:eastAsia="標楷體" w:hint="eastAsia"/>
          <w:sz w:val="28"/>
          <w:szCs w:val="28"/>
        </w:rPr>
        <w:t>。</w:t>
      </w:r>
    </w:p>
    <w:p w:rsidR="00C6611D" w:rsidRPr="0015181D" w:rsidRDefault="00C6611D" w:rsidP="008709C8">
      <w:pPr>
        <w:numPr>
          <w:ilvl w:val="0"/>
          <w:numId w:val="1"/>
        </w:numPr>
        <w:tabs>
          <w:tab w:val="clear" w:pos="720"/>
          <w:tab w:val="num" w:pos="540"/>
        </w:tabs>
        <w:spacing w:beforeLines="50" w:line="460" w:lineRule="exact"/>
        <w:jc w:val="both"/>
        <w:rPr>
          <w:rFonts w:eastAsia="標楷體"/>
          <w:sz w:val="28"/>
          <w:szCs w:val="28"/>
        </w:rPr>
      </w:pPr>
      <w:r w:rsidRPr="0015181D">
        <w:rPr>
          <w:rFonts w:eastAsia="標楷體" w:hint="eastAsia"/>
          <w:sz w:val="28"/>
          <w:szCs w:val="28"/>
        </w:rPr>
        <w:t>實施流程</w:t>
      </w:r>
    </w:p>
    <w:p w:rsidR="00C6611D" w:rsidRDefault="00B34945" w:rsidP="008709C8">
      <w:pPr>
        <w:pStyle w:val="a3"/>
        <w:numPr>
          <w:ilvl w:val="1"/>
          <w:numId w:val="1"/>
        </w:numPr>
        <w:spacing w:beforeLines="50" w:line="460" w:lineRule="exact"/>
        <w:ind w:leftChars="0"/>
        <w:jc w:val="both"/>
        <w:rPr>
          <w:rFonts w:eastAsia="標楷體"/>
          <w:sz w:val="28"/>
          <w:szCs w:val="28"/>
        </w:rPr>
      </w:pPr>
      <w:r w:rsidRPr="0015181D">
        <w:rPr>
          <w:rFonts w:eastAsia="標楷體" w:hint="eastAsia"/>
          <w:sz w:val="28"/>
          <w:szCs w:val="28"/>
        </w:rPr>
        <w:t>直轄市、縣</w:t>
      </w:r>
      <w:r w:rsidRPr="0015181D">
        <w:rPr>
          <w:rFonts w:eastAsia="標楷體" w:hint="eastAsia"/>
          <w:sz w:val="28"/>
          <w:szCs w:val="28"/>
        </w:rPr>
        <w:t>(</w:t>
      </w:r>
      <w:r w:rsidRPr="0015181D">
        <w:rPr>
          <w:rFonts w:eastAsia="標楷體" w:hint="eastAsia"/>
          <w:sz w:val="28"/>
          <w:szCs w:val="28"/>
        </w:rPr>
        <w:t>市</w:t>
      </w:r>
      <w:r w:rsidRPr="0015181D">
        <w:rPr>
          <w:rFonts w:eastAsia="標楷體" w:hint="eastAsia"/>
          <w:sz w:val="28"/>
          <w:szCs w:val="28"/>
        </w:rPr>
        <w:t>)</w:t>
      </w:r>
      <w:r w:rsidR="00C6611D" w:rsidRPr="0015181D">
        <w:rPr>
          <w:rFonts w:eastAsia="標楷體" w:hint="eastAsia"/>
          <w:sz w:val="28"/>
          <w:szCs w:val="28"/>
        </w:rPr>
        <w:t>政府：</w:t>
      </w:r>
    </w:p>
    <w:p w:rsidR="000D541A" w:rsidRPr="0015181D" w:rsidRDefault="000D541A" w:rsidP="000D541A">
      <w:pPr>
        <w:numPr>
          <w:ilvl w:val="3"/>
          <w:numId w:val="1"/>
        </w:numPr>
        <w:spacing w:line="440" w:lineRule="exact"/>
        <w:ind w:left="1406" w:hanging="839"/>
        <w:rPr>
          <w:rFonts w:eastAsia="標楷體"/>
          <w:sz w:val="28"/>
          <w:szCs w:val="28"/>
        </w:rPr>
      </w:pPr>
      <w:r w:rsidRPr="0015181D">
        <w:rPr>
          <w:rFonts w:eastAsia="標楷體" w:hint="eastAsia"/>
          <w:sz w:val="28"/>
          <w:szCs w:val="28"/>
        </w:rPr>
        <w:t>於接獲通報或自行發現轄內有符合本計畫所範定之事件時，應即要求轄內警政、衛政、教育、勞政等相關網絡單位提供社工人員協助或相關安全措施，並於知悉事件後即通報</w:t>
      </w:r>
      <w:r w:rsidRPr="0015181D">
        <w:rPr>
          <w:rFonts w:eastAsia="標楷體" w:hint="eastAsia"/>
          <w:sz w:val="28"/>
          <w:szCs w:val="28"/>
        </w:rPr>
        <w:t>(</w:t>
      </w:r>
      <w:r w:rsidRPr="0015181D">
        <w:rPr>
          <w:rFonts w:eastAsia="標楷體" w:hint="eastAsia"/>
          <w:sz w:val="28"/>
          <w:szCs w:val="28"/>
        </w:rPr>
        <w:t>傳真或</w:t>
      </w:r>
      <w:r w:rsidRPr="0015181D">
        <w:rPr>
          <w:rFonts w:eastAsia="標楷體" w:hint="eastAsia"/>
          <w:sz w:val="28"/>
          <w:szCs w:val="28"/>
        </w:rPr>
        <w:t>E-mail)</w:t>
      </w:r>
      <w:r w:rsidRPr="0015181D">
        <w:rPr>
          <w:rFonts w:eastAsia="標楷體" w:hint="eastAsia"/>
          <w:sz w:val="28"/>
          <w:szCs w:val="28"/>
        </w:rPr>
        <w:t>本部，至遲於</w:t>
      </w:r>
      <w:r w:rsidRPr="0015181D">
        <w:rPr>
          <w:rFonts w:eastAsia="標楷體" w:hint="eastAsia"/>
          <w:sz w:val="28"/>
          <w:szCs w:val="28"/>
        </w:rPr>
        <w:t>72</w:t>
      </w:r>
      <w:r w:rsidRPr="0015181D">
        <w:rPr>
          <w:rFonts w:eastAsia="標楷體" w:hint="eastAsia"/>
          <w:sz w:val="28"/>
          <w:szCs w:val="28"/>
        </w:rPr>
        <w:t>小時內按衛生福利部（以下簡稱本部）所訂通報表</w:t>
      </w:r>
      <w:r w:rsidRPr="0015181D">
        <w:rPr>
          <w:rFonts w:eastAsia="標楷體" w:hint="eastAsia"/>
          <w:sz w:val="28"/>
          <w:szCs w:val="28"/>
        </w:rPr>
        <w:t>(</w:t>
      </w:r>
      <w:r w:rsidRPr="0015181D">
        <w:rPr>
          <w:rFonts w:eastAsia="標楷體" w:hint="eastAsia"/>
          <w:sz w:val="28"/>
          <w:szCs w:val="28"/>
        </w:rPr>
        <w:t>附件</w:t>
      </w:r>
      <w:r w:rsidRPr="0015181D">
        <w:rPr>
          <w:rFonts w:eastAsia="標楷體" w:hint="eastAsia"/>
          <w:sz w:val="28"/>
          <w:szCs w:val="28"/>
        </w:rPr>
        <w:t>1)</w:t>
      </w:r>
      <w:r w:rsidRPr="0015181D">
        <w:rPr>
          <w:rFonts w:eastAsia="標楷體" w:hint="eastAsia"/>
          <w:sz w:val="28"/>
          <w:szCs w:val="28"/>
        </w:rPr>
        <w:t>向本部完成通報。</w:t>
      </w:r>
    </w:p>
    <w:p w:rsidR="000D541A" w:rsidRPr="000D541A" w:rsidRDefault="000D541A" w:rsidP="000D541A">
      <w:pPr>
        <w:numPr>
          <w:ilvl w:val="3"/>
          <w:numId w:val="1"/>
        </w:numPr>
        <w:spacing w:line="440" w:lineRule="exact"/>
        <w:ind w:left="1406" w:hanging="839"/>
        <w:rPr>
          <w:rFonts w:eastAsia="標楷體"/>
          <w:sz w:val="28"/>
          <w:szCs w:val="28"/>
        </w:rPr>
      </w:pPr>
      <w:r w:rsidRPr="0015181D">
        <w:rPr>
          <w:rFonts w:eastAsia="標楷體" w:hint="eastAsia"/>
          <w:sz w:val="28"/>
          <w:szCs w:val="28"/>
        </w:rPr>
        <w:t>知悉上開事件後</w:t>
      </w:r>
      <w:r w:rsidRPr="0015181D">
        <w:rPr>
          <w:rFonts w:eastAsia="標楷體" w:hint="eastAsia"/>
          <w:sz w:val="28"/>
          <w:szCs w:val="28"/>
        </w:rPr>
        <w:t>1</w:t>
      </w:r>
      <w:r w:rsidRPr="0015181D">
        <w:rPr>
          <w:rFonts w:eastAsia="標楷體" w:hint="eastAsia"/>
          <w:sz w:val="28"/>
          <w:szCs w:val="28"/>
        </w:rPr>
        <w:t>個月內，由該府秘書長層級以上人員邀集相關單位、專家學者召開社工</w:t>
      </w:r>
      <w:r w:rsidR="004327DE">
        <w:rPr>
          <w:rFonts w:eastAsia="標楷體" w:hint="eastAsia"/>
          <w:sz w:val="28"/>
          <w:szCs w:val="28"/>
        </w:rPr>
        <w:t>執業</w:t>
      </w:r>
      <w:r w:rsidRPr="0015181D">
        <w:rPr>
          <w:rFonts w:eastAsia="標楷體" w:hint="eastAsia"/>
          <w:sz w:val="28"/>
          <w:szCs w:val="28"/>
        </w:rPr>
        <w:t>安全個案</w:t>
      </w:r>
      <w:r w:rsidRPr="0015181D">
        <w:rPr>
          <w:rFonts w:eastAsia="標楷體" w:cs="Arial" w:hint="eastAsia"/>
          <w:bCs/>
          <w:sz w:val="28"/>
          <w:szCs w:val="28"/>
        </w:rPr>
        <w:t>處理及策進</w:t>
      </w:r>
      <w:r w:rsidRPr="0015181D">
        <w:rPr>
          <w:rFonts w:eastAsia="標楷體" w:hint="eastAsia"/>
          <w:sz w:val="28"/>
          <w:szCs w:val="28"/>
        </w:rPr>
        <w:t>會議，並於會議結束後</w:t>
      </w:r>
      <w:r w:rsidRPr="0015181D">
        <w:rPr>
          <w:rFonts w:eastAsia="標楷體" w:hint="eastAsia"/>
          <w:sz w:val="28"/>
          <w:szCs w:val="28"/>
        </w:rPr>
        <w:t>1</w:t>
      </w:r>
      <w:r w:rsidRPr="0015181D">
        <w:rPr>
          <w:rFonts w:eastAsia="標楷體" w:hint="eastAsia"/>
          <w:sz w:val="28"/>
          <w:szCs w:val="28"/>
        </w:rPr>
        <w:t>個月內將處理結果依本部所訂「社工人員遭受侵害重大事件個案處理報告」</w:t>
      </w:r>
      <w:r w:rsidRPr="0015181D">
        <w:rPr>
          <w:rFonts w:eastAsia="標楷體" w:hint="eastAsia"/>
          <w:sz w:val="28"/>
          <w:szCs w:val="28"/>
        </w:rPr>
        <w:t>(</w:t>
      </w:r>
      <w:r w:rsidRPr="0015181D">
        <w:rPr>
          <w:rFonts w:eastAsia="標楷體" w:hint="eastAsia"/>
          <w:sz w:val="28"/>
          <w:szCs w:val="28"/>
        </w:rPr>
        <w:t>附件</w:t>
      </w:r>
      <w:r w:rsidRPr="0015181D">
        <w:rPr>
          <w:rFonts w:eastAsia="標楷體" w:hint="eastAsia"/>
          <w:sz w:val="28"/>
          <w:szCs w:val="28"/>
        </w:rPr>
        <w:t>2)</w:t>
      </w:r>
      <w:r w:rsidRPr="0015181D">
        <w:rPr>
          <w:rFonts w:eastAsia="標楷體" w:hint="eastAsia"/>
          <w:sz w:val="28"/>
          <w:szCs w:val="28"/>
        </w:rPr>
        <w:t>函</w:t>
      </w:r>
      <w:r w:rsidRPr="0015181D">
        <w:rPr>
          <w:rFonts w:eastAsia="標楷體" w:hint="eastAsia"/>
          <w:sz w:val="28"/>
          <w:szCs w:val="28"/>
        </w:rPr>
        <w:lastRenderedPageBreak/>
        <w:t>送本部。</w:t>
      </w:r>
    </w:p>
    <w:p w:rsidR="00C6611D" w:rsidRPr="000D541A" w:rsidRDefault="00C6611D" w:rsidP="008709C8">
      <w:pPr>
        <w:pStyle w:val="a3"/>
        <w:numPr>
          <w:ilvl w:val="1"/>
          <w:numId w:val="1"/>
        </w:numPr>
        <w:spacing w:beforeLines="50" w:line="460" w:lineRule="exact"/>
        <w:ind w:leftChars="0"/>
        <w:jc w:val="both"/>
        <w:rPr>
          <w:rFonts w:eastAsia="標楷體"/>
          <w:sz w:val="28"/>
          <w:szCs w:val="28"/>
        </w:rPr>
      </w:pPr>
      <w:r w:rsidRPr="000D541A">
        <w:rPr>
          <w:rFonts w:eastAsia="標楷體" w:hint="eastAsia"/>
          <w:sz w:val="28"/>
          <w:szCs w:val="28"/>
        </w:rPr>
        <w:t>中央</w:t>
      </w:r>
      <w:r w:rsidR="00AB4092" w:rsidRPr="000D541A">
        <w:rPr>
          <w:rFonts w:eastAsia="標楷體" w:hint="eastAsia"/>
          <w:sz w:val="28"/>
          <w:szCs w:val="28"/>
        </w:rPr>
        <w:t>主管機關及中央目的事業主管</w:t>
      </w:r>
      <w:r w:rsidRPr="000D541A">
        <w:rPr>
          <w:rFonts w:eastAsia="標楷體" w:hint="eastAsia"/>
          <w:sz w:val="28"/>
          <w:szCs w:val="28"/>
        </w:rPr>
        <w:t>機關：</w:t>
      </w:r>
    </w:p>
    <w:p w:rsidR="00C6611D" w:rsidRPr="000D541A" w:rsidRDefault="00C6611D" w:rsidP="000D541A">
      <w:pPr>
        <w:numPr>
          <w:ilvl w:val="3"/>
          <w:numId w:val="1"/>
        </w:numPr>
        <w:spacing w:line="440" w:lineRule="exact"/>
        <w:ind w:left="1406" w:hanging="839"/>
        <w:rPr>
          <w:rFonts w:eastAsia="標楷體"/>
          <w:sz w:val="28"/>
          <w:szCs w:val="28"/>
        </w:rPr>
      </w:pPr>
      <w:r w:rsidRPr="000D541A">
        <w:rPr>
          <w:rFonts w:eastAsia="標楷體" w:hint="eastAsia"/>
          <w:sz w:val="28"/>
          <w:szCs w:val="28"/>
        </w:rPr>
        <w:t>本部將重大案件函請</w:t>
      </w:r>
      <w:r w:rsidRPr="0015181D">
        <w:rPr>
          <w:rFonts w:eastAsia="標楷體" w:hint="eastAsia"/>
          <w:sz w:val="28"/>
          <w:szCs w:val="28"/>
        </w:rPr>
        <w:t>該管地方政府進行因應及後續處理事宜</w:t>
      </w:r>
      <w:r w:rsidRPr="000D541A">
        <w:rPr>
          <w:rFonts w:eastAsia="標楷體" w:hint="eastAsia"/>
          <w:sz w:val="28"/>
          <w:szCs w:val="28"/>
        </w:rPr>
        <w:t>，並視案件需要知會教育部、內政部、國防部、法務部、勞動部、</w:t>
      </w:r>
      <w:r w:rsidR="00AB4092" w:rsidRPr="000D541A">
        <w:rPr>
          <w:rFonts w:eastAsia="標楷體" w:hint="eastAsia"/>
          <w:sz w:val="28"/>
          <w:szCs w:val="28"/>
        </w:rPr>
        <w:t>國軍退除役官兵輔導委員會、原住民族委員會、警政署</w:t>
      </w:r>
      <w:r w:rsidRPr="000D541A">
        <w:rPr>
          <w:rFonts w:eastAsia="標楷體" w:hint="eastAsia"/>
          <w:sz w:val="28"/>
          <w:szCs w:val="28"/>
        </w:rPr>
        <w:t>、本部</w:t>
      </w:r>
      <w:r w:rsidR="00AB4092" w:rsidRPr="000D541A">
        <w:rPr>
          <w:rFonts w:eastAsia="標楷體" w:hint="eastAsia"/>
          <w:sz w:val="28"/>
          <w:szCs w:val="28"/>
        </w:rPr>
        <w:t>（保護服務司、醫事司、護理及健康照護司、</w:t>
      </w:r>
      <w:r w:rsidRPr="000D541A">
        <w:rPr>
          <w:rFonts w:eastAsia="標楷體" w:hint="eastAsia"/>
          <w:sz w:val="28"/>
          <w:szCs w:val="28"/>
        </w:rPr>
        <w:t>心理及口腔健康司</w:t>
      </w:r>
      <w:r w:rsidR="00AB4092" w:rsidRPr="000D541A">
        <w:rPr>
          <w:rFonts w:eastAsia="標楷體" w:hint="eastAsia"/>
          <w:sz w:val="28"/>
          <w:szCs w:val="28"/>
        </w:rPr>
        <w:t>、社會及家庭署</w:t>
      </w:r>
      <w:r w:rsidR="008703AF" w:rsidRPr="000D541A">
        <w:rPr>
          <w:rFonts w:eastAsia="標楷體" w:hint="eastAsia"/>
          <w:sz w:val="28"/>
          <w:szCs w:val="28"/>
        </w:rPr>
        <w:t>）</w:t>
      </w:r>
      <w:r w:rsidRPr="000D541A">
        <w:rPr>
          <w:rFonts w:eastAsia="標楷體" w:hint="eastAsia"/>
          <w:sz w:val="28"/>
          <w:szCs w:val="28"/>
        </w:rPr>
        <w:t>等</w:t>
      </w:r>
      <w:r w:rsidRPr="000D541A">
        <w:rPr>
          <w:rFonts w:eastAsia="標楷體"/>
          <w:sz w:val="28"/>
          <w:szCs w:val="28"/>
        </w:rPr>
        <w:t>中央</w:t>
      </w:r>
      <w:r w:rsidRPr="000D541A">
        <w:rPr>
          <w:rFonts w:eastAsia="標楷體" w:hint="eastAsia"/>
          <w:sz w:val="28"/>
          <w:szCs w:val="28"/>
        </w:rPr>
        <w:t>機關（單位）協助促請地方政府網絡單位加強</w:t>
      </w:r>
      <w:r w:rsidRPr="0015181D">
        <w:rPr>
          <w:rFonts w:eastAsia="標楷體" w:hint="eastAsia"/>
          <w:sz w:val="28"/>
          <w:szCs w:val="28"/>
        </w:rPr>
        <w:t>精進作為</w:t>
      </w:r>
      <w:r w:rsidRPr="000D541A">
        <w:rPr>
          <w:rFonts w:eastAsia="標楷體" w:hint="eastAsia"/>
          <w:sz w:val="28"/>
          <w:szCs w:val="28"/>
        </w:rPr>
        <w:t>。</w:t>
      </w:r>
    </w:p>
    <w:p w:rsidR="00C6611D" w:rsidRPr="000D541A" w:rsidRDefault="00C6611D" w:rsidP="000D541A">
      <w:pPr>
        <w:numPr>
          <w:ilvl w:val="3"/>
          <w:numId w:val="1"/>
        </w:numPr>
        <w:spacing w:line="440" w:lineRule="exact"/>
        <w:ind w:left="1406" w:hanging="839"/>
        <w:rPr>
          <w:rFonts w:eastAsia="標楷體"/>
          <w:sz w:val="28"/>
          <w:szCs w:val="28"/>
        </w:rPr>
      </w:pPr>
      <w:r w:rsidRPr="0015181D">
        <w:rPr>
          <w:rFonts w:eastAsia="標楷體" w:hint="eastAsia"/>
          <w:sz w:val="28"/>
          <w:szCs w:val="28"/>
        </w:rPr>
        <w:t>可視需要召開</w:t>
      </w:r>
      <w:r w:rsidRPr="000D541A">
        <w:rPr>
          <w:rFonts w:eastAsia="標楷體" w:hint="eastAsia"/>
          <w:sz w:val="28"/>
          <w:szCs w:val="28"/>
        </w:rPr>
        <w:t>「社工人員遭受侵害重大案件</w:t>
      </w:r>
      <w:r w:rsidRPr="0015181D">
        <w:rPr>
          <w:rFonts w:eastAsia="標楷體" w:hint="eastAsia"/>
          <w:sz w:val="28"/>
          <w:szCs w:val="28"/>
        </w:rPr>
        <w:t>處理</w:t>
      </w:r>
      <w:r w:rsidRPr="000D541A">
        <w:rPr>
          <w:rFonts w:eastAsia="標楷體" w:hint="eastAsia"/>
          <w:sz w:val="28"/>
          <w:szCs w:val="28"/>
        </w:rPr>
        <w:t>及策進</w:t>
      </w:r>
      <w:r w:rsidRPr="0015181D">
        <w:rPr>
          <w:rFonts w:eastAsia="標楷體" w:hint="eastAsia"/>
          <w:sz w:val="28"/>
          <w:szCs w:val="28"/>
        </w:rPr>
        <w:t>會議」，追蹤列管歷次會議決議事項執行情形，且針對通案性之缺失研擬改善策略。</w:t>
      </w:r>
    </w:p>
    <w:p w:rsidR="00C6611D" w:rsidRPr="0015181D" w:rsidRDefault="00C6611D" w:rsidP="008709C8">
      <w:pPr>
        <w:numPr>
          <w:ilvl w:val="0"/>
          <w:numId w:val="1"/>
        </w:numPr>
        <w:tabs>
          <w:tab w:val="clear" w:pos="720"/>
          <w:tab w:val="num" w:pos="540"/>
        </w:tabs>
        <w:spacing w:beforeLines="50" w:line="460" w:lineRule="exact"/>
        <w:ind w:leftChars="100" w:left="957" w:hangingChars="256" w:hanging="717"/>
        <w:jc w:val="both"/>
        <w:rPr>
          <w:rFonts w:eastAsia="標楷體"/>
          <w:sz w:val="28"/>
          <w:szCs w:val="28"/>
        </w:rPr>
      </w:pPr>
      <w:r w:rsidRPr="0015181D">
        <w:rPr>
          <w:rFonts w:eastAsia="標楷體" w:hint="eastAsia"/>
          <w:sz w:val="28"/>
          <w:szCs w:val="28"/>
        </w:rPr>
        <w:t>其他配合辦理事項</w:t>
      </w:r>
    </w:p>
    <w:p w:rsidR="00C6611D" w:rsidRPr="000D541A" w:rsidRDefault="00C6611D" w:rsidP="008709C8">
      <w:pPr>
        <w:pStyle w:val="a3"/>
        <w:numPr>
          <w:ilvl w:val="1"/>
          <w:numId w:val="1"/>
        </w:numPr>
        <w:spacing w:beforeLines="50" w:line="460" w:lineRule="exact"/>
        <w:ind w:leftChars="0"/>
        <w:jc w:val="both"/>
        <w:rPr>
          <w:rFonts w:eastAsia="標楷體"/>
          <w:sz w:val="28"/>
          <w:szCs w:val="28"/>
        </w:rPr>
      </w:pPr>
      <w:r w:rsidRPr="000D541A">
        <w:rPr>
          <w:rFonts w:eastAsia="標楷體" w:hint="eastAsia"/>
          <w:sz w:val="28"/>
          <w:szCs w:val="28"/>
        </w:rPr>
        <w:t>地方政府各</w:t>
      </w:r>
      <w:r w:rsidRPr="000D541A">
        <w:rPr>
          <w:rFonts w:eastAsia="標楷體"/>
          <w:sz w:val="28"/>
          <w:szCs w:val="28"/>
        </w:rPr>
        <w:t>網絡單位未依</w:t>
      </w:r>
      <w:r w:rsidRPr="000D541A">
        <w:rPr>
          <w:rFonts w:eastAsia="標楷體" w:hint="eastAsia"/>
          <w:sz w:val="28"/>
          <w:szCs w:val="28"/>
        </w:rPr>
        <w:t>本計畫</w:t>
      </w:r>
      <w:r w:rsidR="001D39E4">
        <w:rPr>
          <w:rFonts w:eastAsia="標楷體" w:hint="eastAsia"/>
          <w:sz w:val="28"/>
          <w:szCs w:val="28"/>
        </w:rPr>
        <w:t>肆</w:t>
      </w:r>
      <w:r w:rsidRPr="000D541A">
        <w:rPr>
          <w:rFonts w:eastAsia="標楷體" w:hint="eastAsia"/>
          <w:sz w:val="28"/>
          <w:szCs w:val="28"/>
        </w:rPr>
        <w:t>之一（一）</w:t>
      </w:r>
      <w:r w:rsidRPr="000D541A">
        <w:rPr>
          <w:rFonts w:eastAsia="標楷體"/>
          <w:sz w:val="28"/>
          <w:szCs w:val="28"/>
        </w:rPr>
        <w:t>項規定</w:t>
      </w:r>
      <w:r w:rsidRPr="000D541A">
        <w:rPr>
          <w:rFonts w:eastAsia="標楷體" w:hint="eastAsia"/>
          <w:sz w:val="28"/>
          <w:szCs w:val="28"/>
        </w:rPr>
        <w:t>通報或</w:t>
      </w:r>
      <w:r w:rsidRPr="000D541A">
        <w:rPr>
          <w:rFonts w:eastAsia="標楷體"/>
          <w:sz w:val="28"/>
          <w:szCs w:val="28"/>
        </w:rPr>
        <w:t>提供資</w:t>
      </w:r>
      <w:r w:rsidRPr="000D541A">
        <w:rPr>
          <w:rFonts w:eastAsia="標楷體" w:hint="eastAsia"/>
          <w:sz w:val="28"/>
          <w:szCs w:val="28"/>
        </w:rPr>
        <w:t>料</w:t>
      </w:r>
      <w:r w:rsidRPr="000D541A">
        <w:rPr>
          <w:rFonts w:eastAsia="標楷體"/>
          <w:sz w:val="28"/>
          <w:szCs w:val="28"/>
        </w:rPr>
        <w:t>者，</w:t>
      </w:r>
      <w:r w:rsidRPr="000D541A">
        <w:rPr>
          <w:rFonts w:eastAsia="標楷體" w:hint="eastAsia"/>
          <w:sz w:val="28"/>
          <w:szCs w:val="28"/>
        </w:rPr>
        <w:t>由本部函請</w:t>
      </w:r>
      <w:r w:rsidRPr="000D541A">
        <w:rPr>
          <w:rFonts w:eastAsia="標楷體"/>
          <w:sz w:val="28"/>
          <w:szCs w:val="28"/>
        </w:rPr>
        <w:t>該網絡單位中央</w:t>
      </w:r>
      <w:r w:rsidRPr="000D541A">
        <w:rPr>
          <w:rFonts w:eastAsia="標楷體" w:hint="eastAsia"/>
          <w:sz w:val="28"/>
          <w:szCs w:val="28"/>
        </w:rPr>
        <w:t>目的事業主管機關促請改善</w:t>
      </w:r>
      <w:r w:rsidRPr="000D541A">
        <w:rPr>
          <w:rFonts w:eastAsia="標楷體"/>
          <w:sz w:val="28"/>
          <w:szCs w:val="28"/>
        </w:rPr>
        <w:t>。</w:t>
      </w:r>
    </w:p>
    <w:p w:rsidR="00C6611D" w:rsidRPr="000D541A" w:rsidRDefault="00C6611D" w:rsidP="008709C8">
      <w:pPr>
        <w:pStyle w:val="a3"/>
        <w:numPr>
          <w:ilvl w:val="1"/>
          <w:numId w:val="1"/>
        </w:numPr>
        <w:spacing w:beforeLines="50" w:line="460" w:lineRule="exact"/>
        <w:ind w:leftChars="0"/>
        <w:jc w:val="both"/>
        <w:rPr>
          <w:rFonts w:eastAsia="標楷體"/>
          <w:sz w:val="28"/>
          <w:szCs w:val="28"/>
        </w:rPr>
      </w:pPr>
      <w:r w:rsidRPr="000D541A">
        <w:rPr>
          <w:rFonts w:eastAsia="標楷體"/>
          <w:sz w:val="28"/>
          <w:szCs w:val="28"/>
        </w:rPr>
        <w:t>各網絡中央</w:t>
      </w:r>
      <w:r w:rsidRPr="000D541A">
        <w:rPr>
          <w:rFonts w:eastAsia="標楷體" w:hint="eastAsia"/>
          <w:sz w:val="28"/>
          <w:szCs w:val="28"/>
        </w:rPr>
        <w:t>目的事業主管機關應依實務需求，辦理各該網絡人員之教育訓練。</w:t>
      </w:r>
    </w:p>
    <w:p w:rsidR="00C6611D" w:rsidRPr="000D541A" w:rsidRDefault="00C6611D" w:rsidP="008709C8">
      <w:pPr>
        <w:pStyle w:val="a3"/>
        <w:numPr>
          <w:ilvl w:val="1"/>
          <w:numId w:val="1"/>
        </w:numPr>
        <w:spacing w:beforeLines="50" w:line="460" w:lineRule="exact"/>
        <w:ind w:leftChars="0"/>
        <w:jc w:val="both"/>
        <w:rPr>
          <w:rFonts w:eastAsia="標楷體"/>
          <w:sz w:val="28"/>
          <w:szCs w:val="28"/>
        </w:rPr>
      </w:pPr>
      <w:r w:rsidRPr="000D541A">
        <w:rPr>
          <w:rFonts w:eastAsia="標楷體" w:hint="eastAsia"/>
          <w:sz w:val="28"/>
          <w:szCs w:val="28"/>
        </w:rPr>
        <w:t>地方政府未依規定</w:t>
      </w:r>
      <w:r w:rsidRPr="0015181D">
        <w:rPr>
          <w:rFonts w:eastAsia="標楷體" w:hint="eastAsia"/>
          <w:sz w:val="28"/>
          <w:szCs w:val="28"/>
        </w:rPr>
        <w:t>處理及討論精進作為</w:t>
      </w:r>
      <w:r w:rsidRPr="000D541A">
        <w:rPr>
          <w:rFonts w:eastAsia="標楷體" w:hint="eastAsia"/>
          <w:sz w:val="28"/>
          <w:szCs w:val="28"/>
        </w:rPr>
        <w:t>或所送報告內容未盡詳實，本部得請地方政府補正。</w:t>
      </w:r>
    </w:p>
    <w:p w:rsidR="00C6611D" w:rsidRPr="0015181D" w:rsidRDefault="00C6611D" w:rsidP="008709C8">
      <w:pPr>
        <w:numPr>
          <w:ilvl w:val="0"/>
          <w:numId w:val="1"/>
        </w:numPr>
        <w:tabs>
          <w:tab w:val="clear" w:pos="720"/>
          <w:tab w:val="num" w:pos="540"/>
        </w:tabs>
        <w:spacing w:beforeLines="50" w:line="460" w:lineRule="exact"/>
        <w:ind w:hanging="480"/>
        <w:jc w:val="both"/>
        <w:rPr>
          <w:rFonts w:eastAsia="標楷體"/>
          <w:sz w:val="28"/>
          <w:szCs w:val="28"/>
        </w:rPr>
      </w:pPr>
      <w:r w:rsidRPr="0015181D">
        <w:rPr>
          <w:rFonts w:eastAsia="標楷體" w:hint="eastAsia"/>
          <w:sz w:val="28"/>
          <w:szCs w:val="28"/>
        </w:rPr>
        <w:t>本實施計畫如有未盡事宜得隨時修正。</w:t>
      </w:r>
    </w:p>
    <w:p w:rsidR="00C6611D" w:rsidRPr="0015181D" w:rsidRDefault="00C6611D" w:rsidP="008709C8">
      <w:pPr>
        <w:spacing w:beforeLines="50" w:line="460" w:lineRule="exact"/>
        <w:jc w:val="both"/>
        <w:rPr>
          <w:rFonts w:eastAsia="標楷體"/>
          <w:b/>
          <w:sz w:val="28"/>
          <w:szCs w:val="28"/>
        </w:rPr>
      </w:pPr>
    </w:p>
    <w:p w:rsidR="003F2D05" w:rsidRDefault="003F2D05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CC4A30" w:rsidRPr="003F2D05" w:rsidRDefault="00CC4A30" w:rsidP="00C6611D">
      <w:pPr>
        <w:pStyle w:val="a7"/>
        <w:rPr>
          <w:rFonts w:eastAsia="標楷體"/>
          <w:b/>
          <w:sz w:val="28"/>
          <w:szCs w:val="28"/>
        </w:rPr>
      </w:pPr>
    </w:p>
    <w:p w:rsidR="00C6611D" w:rsidRPr="003F2D05" w:rsidRDefault="00C6611D" w:rsidP="00C6611D">
      <w:pPr>
        <w:pStyle w:val="a7"/>
        <w:rPr>
          <w:rFonts w:eastAsia="標楷體" w:cs="Arial"/>
          <w:sz w:val="32"/>
          <w:szCs w:val="32"/>
          <w:bdr w:val="single" w:sz="4" w:space="0" w:color="auto"/>
        </w:rPr>
      </w:pPr>
      <w:r w:rsidRPr="003F2D05">
        <w:rPr>
          <w:rFonts w:eastAsia="標楷體" w:cs="Arial" w:hint="eastAsia"/>
          <w:sz w:val="32"/>
          <w:szCs w:val="32"/>
          <w:bdr w:val="single" w:sz="4" w:space="0" w:color="auto"/>
        </w:rPr>
        <w:t>附件</w:t>
      </w:r>
      <w:r w:rsidRPr="003F2D05">
        <w:rPr>
          <w:rFonts w:eastAsia="標楷體" w:cs="Arial" w:hint="eastAsia"/>
          <w:sz w:val="32"/>
          <w:szCs w:val="32"/>
          <w:bdr w:val="single" w:sz="4" w:space="0" w:color="auto"/>
        </w:rPr>
        <w:t>1</w:t>
      </w:r>
    </w:p>
    <w:p w:rsidR="00C6611D" w:rsidRPr="003F2D05" w:rsidRDefault="00C6611D" w:rsidP="00C6611D">
      <w:pPr>
        <w:spacing w:line="440" w:lineRule="exact"/>
        <w:jc w:val="center"/>
        <w:rPr>
          <w:rFonts w:ascii="標楷體" w:eastAsia="標楷體"/>
          <w:sz w:val="32"/>
          <w:szCs w:val="32"/>
        </w:rPr>
      </w:pPr>
      <w:r w:rsidRPr="003F2D05">
        <w:rPr>
          <w:rFonts w:ascii="標楷體" w:eastAsia="標楷體" w:hint="eastAsia"/>
          <w:sz w:val="32"/>
          <w:szCs w:val="32"/>
        </w:rPr>
        <w:t>社工人員遭受侵害重大案件通報表</w:t>
      </w:r>
    </w:p>
    <w:p w:rsidR="00C6611D" w:rsidRPr="003F2D05" w:rsidRDefault="00C6611D" w:rsidP="00C6611D">
      <w:pPr>
        <w:spacing w:line="440" w:lineRule="exact"/>
        <w:jc w:val="right"/>
        <w:rPr>
          <w:rFonts w:ascii="標楷體" w:eastAsia="標楷體"/>
          <w:sz w:val="28"/>
          <w:szCs w:val="28"/>
        </w:rPr>
      </w:pPr>
      <w:r w:rsidRPr="003F2D05">
        <w:rPr>
          <w:rFonts w:ascii="標楷體" w:eastAsia="標楷體" w:hint="eastAsia"/>
          <w:sz w:val="28"/>
          <w:szCs w:val="28"/>
        </w:rPr>
        <w:t>通報時間：    年    月   日</w:t>
      </w:r>
    </w:p>
    <w:tbl>
      <w:tblPr>
        <w:tblW w:w="893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22"/>
        <w:gridCol w:w="2520"/>
        <w:gridCol w:w="915"/>
        <w:gridCol w:w="1362"/>
        <w:gridCol w:w="258"/>
        <w:gridCol w:w="2294"/>
      </w:tblGrid>
      <w:tr w:rsidR="003F2D05" w:rsidRPr="003F2D05" w:rsidTr="00625136">
        <w:trPr>
          <w:trHeight w:val="500"/>
        </w:trPr>
        <w:tc>
          <w:tcPr>
            <w:tcW w:w="1582" w:type="dxa"/>
            <w:gridSpan w:val="2"/>
            <w:vAlign w:val="center"/>
          </w:tcPr>
          <w:p w:rsidR="00C6611D" w:rsidRPr="003F2D05" w:rsidRDefault="00C6611D" w:rsidP="0047182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通報單位</w:t>
            </w:r>
          </w:p>
        </w:tc>
        <w:tc>
          <w:tcPr>
            <w:tcW w:w="3435" w:type="dxa"/>
            <w:gridSpan w:val="2"/>
            <w:vAlign w:val="center"/>
          </w:tcPr>
          <w:p w:rsidR="00C6611D" w:rsidRPr="003F2D05" w:rsidRDefault="00C6611D" w:rsidP="00CC5C48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C6611D" w:rsidRPr="003F2D05" w:rsidRDefault="00C6611D" w:rsidP="00CC5C48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552" w:type="dxa"/>
            <w:gridSpan w:val="2"/>
            <w:vAlign w:val="center"/>
          </w:tcPr>
          <w:p w:rsidR="00C6611D" w:rsidRPr="003F2D05" w:rsidRDefault="00C6611D" w:rsidP="00CC5C48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F2D05" w:rsidRPr="003F2D05" w:rsidTr="00625136">
        <w:trPr>
          <w:trHeight w:val="500"/>
        </w:trPr>
        <w:tc>
          <w:tcPr>
            <w:tcW w:w="1582" w:type="dxa"/>
            <w:gridSpan w:val="2"/>
          </w:tcPr>
          <w:p w:rsidR="00C6611D" w:rsidRPr="003F2D05" w:rsidRDefault="00C6611D" w:rsidP="004718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  <w:tc>
          <w:tcPr>
            <w:tcW w:w="7349" w:type="dxa"/>
            <w:gridSpan w:val="5"/>
          </w:tcPr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社工人員姓名：            年齡：      性別：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  <w:u w:val="single"/>
              </w:rPr>
            </w:pPr>
            <w:r w:rsidRPr="003F2D05">
              <w:rPr>
                <w:rFonts w:ascii="標楷體" w:eastAsia="標楷體" w:hAnsi="標楷體" w:hint="eastAsia"/>
              </w:rPr>
              <w:t>事件日期與時間：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F2D05">
              <w:rPr>
                <w:rFonts w:ascii="標楷體" w:eastAsia="標楷體" w:hAnsi="標楷體" w:hint="eastAsia"/>
              </w:rPr>
              <w:t>年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F2D05">
              <w:rPr>
                <w:rFonts w:ascii="標楷體" w:eastAsia="標楷體" w:hAnsi="標楷體" w:hint="eastAsia"/>
              </w:rPr>
              <w:t>月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F2D05">
              <w:rPr>
                <w:rFonts w:ascii="標楷體" w:eastAsia="標楷體" w:hAnsi="標楷體" w:hint="eastAsia"/>
              </w:rPr>
              <w:t>日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F2D05">
              <w:rPr>
                <w:rFonts w:ascii="標楷體" w:eastAsia="標楷體" w:hAnsi="標楷體" w:hint="eastAsia"/>
              </w:rPr>
              <w:t>時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F2D05">
              <w:rPr>
                <w:rFonts w:ascii="標楷體" w:eastAsia="標楷體" w:hAnsi="標楷體" w:hint="eastAsia"/>
              </w:rPr>
              <w:t>分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事件發生地點：□ 機構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  <w:u w:val="single"/>
              </w:rPr>
            </w:pPr>
            <w:r w:rsidRPr="003F2D05">
              <w:rPr>
                <w:rFonts w:ascii="標楷體" w:eastAsia="標楷體" w:hAnsi="標楷體" w:hint="eastAsia"/>
              </w:rPr>
              <w:t xml:space="preserve">              □ 案家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 xml:space="preserve">              □ 其他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本案相對人姓名：          年齡：      性別：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與社工員之關係：</w:t>
            </w:r>
          </w:p>
        </w:tc>
      </w:tr>
      <w:tr w:rsidR="003F2D05" w:rsidRPr="003F2D05" w:rsidTr="00625136">
        <w:trPr>
          <w:trHeight w:val="1400"/>
        </w:trPr>
        <w:tc>
          <w:tcPr>
            <w:tcW w:w="1582" w:type="dxa"/>
            <w:gridSpan w:val="2"/>
            <w:vAlign w:val="center"/>
          </w:tcPr>
          <w:p w:rsidR="00C6611D" w:rsidRPr="003F2D05" w:rsidRDefault="00C6611D" w:rsidP="0047182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案情摘要</w:t>
            </w:r>
          </w:p>
        </w:tc>
        <w:tc>
          <w:tcPr>
            <w:tcW w:w="7349" w:type="dxa"/>
            <w:gridSpan w:val="5"/>
          </w:tcPr>
          <w:p w:rsidR="00C6611D" w:rsidRPr="003F2D05" w:rsidRDefault="00C6611D" w:rsidP="00CC5C48">
            <w:pPr>
              <w:spacing w:line="360" w:lineRule="exact"/>
              <w:ind w:left="720"/>
              <w:rPr>
                <w:rFonts w:ascii="標楷體" w:eastAsia="標楷體" w:hAnsi="標楷體"/>
              </w:rPr>
            </w:pPr>
          </w:p>
        </w:tc>
      </w:tr>
      <w:tr w:rsidR="003F2D05" w:rsidRPr="003F2D05" w:rsidTr="00625136">
        <w:trPr>
          <w:trHeight w:val="924"/>
        </w:trPr>
        <w:tc>
          <w:tcPr>
            <w:tcW w:w="1582" w:type="dxa"/>
            <w:gridSpan w:val="2"/>
            <w:vAlign w:val="center"/>
          </w:tcPr>
          <w:p w:rsidR="00C6611D" w:rsidRPr="003F2D05" w:rsidRDefault="00C6611D" w:rsidP="0047182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處理情形</w:t>
            </w:r>
          </w:p>
        </w:tc>
        <w:tc>
          <w:tcPr>
            <w:tcW w:w="7349" w:type="dxa"/>
            <w:gridSpan w:val="5"/>
          </w:tcPr>
          <w:p w:rsidR="00C6611D" w:rsidRPr="003F2D05" w:rsidRDefault="00C6611D" w:rsidP="00CC5C4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F2D05" w:rsidRPr="003F2D05" w:rsidTr="00625136">
        <w:trPr>
          <w:trHeight w:val="764"/>
        </w:trPr>
        <w:tc>
          <w:tcPr>
            <w:tcW w:w="1582" w:type="dxa"/>
            <w:gridSpan w:val="2"/>
          </w:tcPr>
          <w:p w:rsidR="00C6611D" w:rsidRPr="003F2D05" w:rsidRDefault="00C6611D" w:rsidP="004718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危機事件</w:t>
            </w:r>
          </w:p>
          <w:p w:rsidR="00C6611D" w:rsidRPr="003F2D05" w:rsidRDefault="00C6611D" w:rsidP="004718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處遇</w:t>
            </w:r>
          </w:p>
        </w:tc>
        <w:tc>
          <w:tcPr>
            <w:tcW w:w="7349" w:type="dxa"/>
            <w:gridSpan w:val="5"/>
          </w:tcPr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 xml:space="preserve">□危機已排除　　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□</w:t>
            </w:r>
            <w:r w:rsidR="00F9355D" w:rsidRPr="003F2D05">
              <w:rPr>
                <w:rFonts w:ascii="標楷體" w:eastAsia="標楷體" w:hAnsi="標楷體" w:hint="eastAsia"/>
              </w:rPr>
              <w:t>進用</w:t>
            </w:r>
            <w:r w:rsidRPr="003F2D05">
              <w:rPr>
                <w:rFonts w:ascii="標楷體" w:eastAsia="標楷體" w:hAnsi="標楷體" w:hint="eastAsia"/>
              </w:rPr>
              <w:t xml:space="preserve">單位主責處理　</w:t>
            </w:r>
          </w:p>
          <w:p w:rsidR="00F9355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□事件情節重大，需組專責處理小組</w:t>
            </w:r>
          </w:p>
        </w:tc>
      </w:tr>
      <w:tr w:rsidR="003F2D05" w:rsidRPr="003F2D05" w:rsidTr="0047182E">
        <w:trPr>
          <w:cantSplit/>
          <w:trHeight w:val="560"/>
        </w:trPr>
        <w:tc>
          <w:tcPr>
            <w:tcW w:w="1560" w:type="dxa"/>
            <w:vMerge w:val="restart"/>
            <w:vAlign w:val="center"/>
          </w:tcPr>
          <w:p w:rsidR="0047182E" w:rsidRPr="003F2D05" w:rsidRDefault="00625136" w:rsidP="0047182E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通報單位</w:t>
            </w:r>
          </w:p>
          <w:p w:rsidR="00625136" w:rsidRPr="003F2D05" w:rsidRDefault="00625136" w:rsidP="0047182E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542" w:type="dxa"/>
            <w:gridSpan w:val="2"/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承辦單位</w:t>
            </w:r>
          </w:p>
        </w:tc>
        <w:tc>
          <w:tcPr>
            <w:tcW w:w="2535" w:type="dxa"/>
            <w:gridSpan w:val="3"/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sz w:val="28"/>
                <w:szCs w:val="28"/>
              </w:rPr>
              <w:t>核    稿</w:t>
            </w:r>
          </w:p>
        </w:tc>
        <w:tc>
          <w:tcPr>
            <w:tcW w:w="2294" w:type="dxa"/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sz w:val="28"/>
                <w:szCs w:val="28"/>
              </w:rPr>
              <w:t>決      行</w:t>
            </w:r>
          </w:p>
        </w:tc>
      </w:tr>
      <w:tr w:rsidR="003F2D05" w:rsidRPr="003F2D05" w:rsidTr="0047182E">
        <w:trPr>
          <w:cantSplit/>
          <w:trHeight w:val="1242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25136" w:rsidRPr="003F2D05" w:rsidRDefault="00625136" w:rsidP="0047182E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2D05" w:rsidRPr="003F2D05" w:rsidTr="0047182E">
        <w:trPr>
          <w:cantSplit/>
          <w:trHeight w:val="864"/>
        </w:trPr>
        <w:tc>
          <w:tcPr>
            <w:tcW w:w="1560" w:type="dxa"/>
            <w:vAlign w:val="center"/>
          </w:tcPr>
          <w:p w:rsidR="00625136" w:rsidRPr="003F2D05" w:rsidRDefault="00625136" w:rsidP="0047182E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受通報單位</w:t>
            </w:r>
          </w:p>
        </w:tc>
        <w:tc>
          <w:tcPr>
            <w:tcW w:w="7371" w:type="dxa"/>
            <w:gridSpan w:val="6"/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Cs w:val="24"/>
              </w:rPr>
              <w:t>衛生福利部社會救助及社工司</w:t>
            </w:r>
          </w:p>
        </w:tc>
      </w:tr>
      <w:tr w:rsidR="003F2D05" w:rsidRPr="003F2D05" w:rsidTr="0047182E">
        <w:trPr>
          <w:cantSplit/>
          <w:trHeight w:val="1595"/>
        </w:trPr>
        <w:tc>
          <w:tcPr>
            <w:tcW w:w="1560" w:type="dxa"/>
            <w:vAlign w:val="center"/>
          </w:tcPr>
          <w:p w:rsidR="00625136" w:rsidRPr="003F2D05" w:rsidRDefault="00625136" w:rsidP="0047182E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通報方式</w:t>
            </w:r>
          </w:p>
        </w:tc>
        <w:tc>
          <w:tcPr>
            <w:tcW w:w="7371" w:type="dxa"/>
            <w:gridSpan w:val="6"/>
            <w:vAlign w:val="center"/>
          </w:tcPr>
          <w:p w:rsidR="00625136" w:rsidRPr="003F2D05" w:rsidRDefault="00625136" w:rsidP="00586AB3">
            <w:pPr>
              <w:numPr>
                <w:ilvl w:val="0"/>
                <w:numId w:val="34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F2D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電話 □傳真 □電子郵件 </w:t>
            </w:r>
          </w:p>
          <w:p w:rsidR="00625136" w:rsidRPr="003F2D05" w:rsidRDefault="00625136" w:rsidP="00586AB3">
            <w:pPr>
              <w:spacing w:line="320" w:lineRule="exact"/>
              <w:jc w:val="both"/>
              <w:rPr>
                <w:rFonts w:ascii="Times New Roman" w:eastAsia="標楷體" w:hAnsi="標楷體" w:cs="Times New Roman"/>
                <w:sz w:val="22"/>
              </w:rPr>
            </w:pPr>
            <w:r w:rsidRPr="003F2D05">
              <w:rPr>
                <w:rFonts w:ascii="Times New Roman" w:eastAsia="標楷體" w:hAnsi="標楷體" w:cs="Times New Roman" w:hint="eastAsia"/>
                <w:sz w:val="22"/>
              </w:rPr>
              <w:t>註</w:t>
            </w:r>
            <w:r w:rsidRPr="003F2D05">
              <w:rPr>
                <w:rFonts w:ascii="Times New Roman" w:eastAsia="標楷體" w:hAnsi="標楷體" w:cs="Times New Roman" w:hint="eastAsia"/>
                <w:sz w:val="22"/>
              </w:rPr>
              <w:t>:</w:t>
            </w:r>
            <w:r w:rsidRPr="003F2D05">
              <w:rPr>
                <w:rFonts w:ascii="Times New Roman" w:eastAsia="標楷體" w:hAnsi="標楷體" w:cs="Times New Roman"/>
                <w:sz w:val="22"/>
              </w:rPr>
              <w:t>傳真及電子郵件通報者，請以電話確認。</w:t>
            </w:r>
          </w:p>
          <w:p w:rsidR="00625136" w:rsidRPr="003F2D05" w:rsidRDefault="00625136" w:rsidP="00586AB3">
            <w:pPr>
              <w:spacing w:line="440" w:lineRule="exact"/>
              <w:rPr>
                <w:rFonts w:eastAsia="標楷體"/>
                <w:szCs w:val="24"/>
                <w:u w:val="single"/>
              </w:rPr>
            </w:pPr>
            <w:r w:rsidRPr="003F2D05">
              <w:rPr>
                <w:rFonts w:ascii="Times New Roman" w:eastAsia="標楷體" w:hAnsi="標楷體" w:cs="Times New Roman" w:hint="eastAsia"/>
                <w:sz w:val="22"/>
              </w:rPr>
              <w:t xml:space="preserve">  </w:t>
            </w:r>
            <w:r w:rsidRPr="003F2D05">
              <w:rPr>
                <w:rFonts w:ascii="Times New Roman" w:eastAsia="標楷體" w:hAnsi="標楷體" w:cs="Times New Roman"/>
                <w:sz w:val="22"/>
              </w:rPr>
              <w:t>電子郵件信箱：</w:t>
            </w:r>
            <w:hyperlink r:id="rId8" w:history="1">
              <w:r w:rsidRPr="003F2D05">
                <w:rPr>
                  <w:rStyle w:val="af2"/>
                  <w:rFonts w:eastAsia="標楷體"/>
                  <w:color w:val="auto"/>
                  <w:szCs w:val="24"/>
                </w:rPr>
                <w:t>sa1666@mohw.gov.tw</w:t>
              </w:r>
            </w:hyperlink>
            <w:r w:rsidRPr="003F2D05">
              <w:rPr>
                <w:rFonts w:eastAsia="標楷體" w:hint="eastAsia"/>
                <w:szCs w:val="24"/>
                <w:u w:val="single"/>
              </w:rPr>
              <w:t>、</w:t>
            </w:r>
            <w:hyperlink r:id="rId9" w:history="1">
              <w:r w:rsidRPr="003F2D05">
                <w:rPr>
                  <w:rStyle w:val="af2"/>
                  <w:rFonts w:eastAsia="標楷體"/>
                  <w:color w:val="auto"/>
                  <w:szCs w:val="24"/>
                </w:rPr>
                <w:t>sayawen@mohw.gov.tw</w:t>
              </w:r>
            </w:hyperlink>
          </w:p>
          <w:p w:rsidR="00625136" w:rsidRPr="003F2D05" w:rsidRDefault="00625136" w:rsidP="00586AB3">
            <w:pPr>
              <w:spacing w:line="440" w:lineRule="exact"/>
              <w:rPr>
                <w:rFonts w:eastAsia="標楷體"/>
                <w:szCs w:val="24"/>
              </w:rPr>
            </w:pPr>
            <w:r w:rsidRPr="003F2D05">
              <w:rPr>
                <w:rFonts w:ascii="Times New Roman" w:eastAsia="標楷體" w:hAnsi="標楷體" w:cs="Times New Roman" w:hint="eastAsia"/>
                <w:sz w:val="22"/>
              </w:rPr>
              <w:t xml:space="preserve">  </w:t>
            </w:r>
            <w:r w:rsidRPr="003F2D05">
              <w:rPr>
                <w:rFonts w:ascii="Times New Roman" w:eastAsia="標楷體" w:hAnsi="標楷體" w:cs="Times New Roman"/>
                <w:sz w:val="22"/>
              </w:rPr>
              <w:t>傳真：</w:t>
            </w:r>
            <w:r w:rsidRPr="003F2D05">
              <w:rPr>
                <w:rFonts w:eastAsia="標楷體" w:hAnsi="標楷體" w:hint="eastAsia"/>
                <w:szCs w:val="24"/>
              </w:rPr>
              <w:t>（</w:t>
            </w:r>
            <w:r w:rsidRPr="003F2D05">
              <w:rPr>
                <w:rFonts w:eastAsia="標楷體"/>
                <w:szCs w:val="24"/>
              </w:rPr>
              <w:t>02</w:t>
            </w:r>
            <w:r w:rsidRPr="003F2D05">
              <w:rPr>
                <w:rFonts w:eastAsia="標楷體" w:hAnsi="標楷體" w:hint="eastAsia"/>
                <w:szCs w:val="24"/>
              </w:rPr>
              <w:t>）</w:t>
            </w:r>
            <w:r w:rsidRPr="003F2D05">
              <w:rPr>
                <w:rFonts w:eastAsia="標楷體"/>
                <w:szCs w:val="24"/>
              </w:rPr>
              <w:t>8590-6065</w:t>
            </w:r>
            <w:r w:rsidRPr="003F2D05">
              <w:rPr>
                <w:rFonts w:ascii="Times New Roman" w:eastAsia="標楷體" w:hAnsi="Times New Roman" w:cs="Times New Roman"/>
                <w:sz w:val="22"/>
              </w:rPr>
              <w:t>;</w:t>
            </w:r>
            <w:r w:rsidRPr="003F2D05">
              <w:rPr>
                <w:rFonts w:ascii="Times New Roman" w:eastAsia="標楷體" w:hAnsi="標楷體" w:cs="Times New Roman"/>
                <w:sz w:val="22"/>
              </w:rPr>
              <w:t>電話：</w:t>
            </w:r>
            <w:r w:rsidRPr="003F2D05">
              <w:rPr>
                <w:rFonts w:eastAsia="標楷體" w:hAnsi="標楷體" w:hint="eastAsia"/>
                <w:kern w:val="0"/>
                <w:szCs w:val="24"/>
              </w:rPr>
              <w:t>（</w:t>
            </w:r>
            <w:r w:rsidRPr="003F2D05">
              <w:rPr>
                <w:rFonts w:eastAsia="標楷體"/>
                <w:kern w:val="0"/>
                <w:szCs w:val="24"/>
              </w:rPr>
              <w:t>02</w:t>
            </w:r>
            <w:r w:rsidRPr="003F2D05">
              <w:rPr>
                <w:rFonts w:eastAsia="標楷體" w:hAnsi="標楷體" w:hint="eastAsia"/>
                <w:kern w:val="0"/>
                <w:szCs w:val="24"/>
              </w:rPr>
              <w:t>）</w:t>
            </w:r>
            <w:r w:rsidRPr="003F2D05">
              <w:rPr>
                <w:rFonts w:eastAsia="標楷體"/>
                <w:kern w:val="0"/>
                <w:szCs w:val="24"/>
              </w:rPr>
              <w:t>8590-6650</w:t>
            </w:r>
            <w:r w:rsidRPr="003F2D05">
              <w:rPr>
                <w:rFonts w:eastAsia="標楷體" w:hint="eastAsia"/>
                <w:kern w:val="0"/>
                <w:szCs w:val="24"/>
              </w:rPr>
              <w:t>、</w:t>
            </w:r>
            <w:r w:rsidRPr="003F2D05">
              <w:rPr>
                <w:rFonts w:eastAsia="標楷體"/>
                <w:kern w:val="0"/>
                <w:szCs w:val="24"/>
              </w:rPr>
              <w:t>6631</w:t>
            </w:r>
          </w:p>
        </w:tc>
      </w:tr>
    </w:tbl>
    <w:p w:rsidR="00625136" w:rsidRPr="003F2D05" w:rsidRDefault="00625136" w:rsidP="00C6611D">
      <w:pPr>
        <w:spacing w:line="440" w:lineRule="exact"/>
        <w:rPr>
          <w:rFonts w:eastAsia="標楷體"/>
          <w:szCs w:val="24"/>
        </w:rPr>
        <w:sectPr w:rsidR="00625136" w:rsidRPr="003F2D05" w:rsidSect="00625136"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C6611D" w:rsidRPr="003F2D05" w:rsidRDefault="00C6611D" w:rsidP="00C6611D">
      <w:pPr>
        <w:pStyle w:val="a7"/>
        <w:rPr>
          <w:rFonts w:eastAsia="標楷體" w:cs="Arial"/>
          <w:sz w:val="32"/>
          <w:szCs w:val="32"/>
          <w:bdr w:val="single" w:sz="4" w:space="0" w:color="auto"/>
        </w:rPr>
      </w:pPr>
      <w:r w:rsidRPr="003F2D05">
        <w:rPr>
          <w:rFonts w:eastAsia="標楷體" w:cs="Arial" w:hint="eastAsia"/>
          <w:sz w:val="32"/>
          <w:szCs w:val="32"/>
          <w:bdr w:val="single" w:sz="4" w:space="0" w:color="auto"/>
        </w:rPr>
        <w:lastRenderedPageBreak/>
        <w:t>附件</w:t>
      </w:r>
      <w:r w:rsidRPr="003F2D05">
        <w:rPr>
          <w:rFonts w:eastAsia="標楷體" w:cs="Arial" w:hint="eastAsia"/>
          <w:sz w:val="32"/>
          <w:szCs w:val="32"/>
          <w:bdr w:val="single" w:sz="4" w:space="0" w:color="auto"/>
        </w:rPr>
        <w:t>2</w:t>
      </w:r>
    </w:p>
    <w:p w:rsidR="00C6611D" w:rsidRPr="003F2D05" w:rsidRDefault="00C6611D" w:rsidP="001903E5">
      <w:pPr>
        <w:pStyle w:val="a7"/>
        <w:jc w:val="center"/>
        <w:rPr>
          <w:rFonts w:eastAsia="標楷體" w:cs="Arial"/>
          <w:sz w:val="32"/>
          <w:szCs w:val="32"/>
        </w:rPr>
      </w:pPr>
      <w:r w:rsidRPr="003F2D05">
        <w:rPr>
          <w:rFonts w:eastAsia="標楷體" w:cs="Arial" w:hint="eastAsia"/>
          <w:sz w:val="32"/>
          <w:szCs w:val="32"/>
        </w:rPr>
        <w:t>社工人員遭受侵害</w:t>
      </w:r>
      <w:r w:rsidRPr="003F2D05">
        <w:rPr>
          <w:rFonts w:eastAsia="標楷體" w:cs="Arial"/>
          <w:sz w:val="32"/>
          <w:szCs w:val="32"/>
        </w:rPr>
        <w:t>重大</w:t>
      </w:r>
      <w:r w:rsidRPr="003F2D05">
        <w:rPr>
          <w:rFonts w:eastAsia="標楷體" w:cs="Arial" w:hint="eastAsia"/>
          <w:sz w:val="32"/>
          <w:szCs w:val="32"/>
        </w:rPr>
        <w:t>事件</w:t>
      </w:r>
      <w:r w:rsidRPr="003F2D05">
        <w:rPr>
          <w:rFonts w:eastAsia="標楷體" w:cs="Arial"/>
          <w:sz w:val="32"/>
          <w:szCs w:val="32"/>
        </w:rPr>
        <w:t>個案</w:t>
      </w:r>
      <w:r w:rsidRPr="003F2D05">
        <w:rPr>
          <w:rFonts w:eastAsia="標楷體" w:cs="Arial" w:hint="eastAsia"/>
          <w:sz w:val="32"/>
          <w:szCs w:val="32"/>
        </w:rPr>
        <w:t>處理</w:t>
      </w:r>
      <w:r w:rsidRPr="003F2D05">
        <w:rPr>
          <w:rFonts w:eastAsia="標楷體" w:cs="Arial"/>
          <w:sz w:val="32"/>
          <w:szCs w:val="32"/>
        </w:rPr>
        <w:t>報告</w:t>
      </w:r>
    </w:p>
    <w:p w:rsidR="00C6611D" w:rsidRPr="003F2D05" w:rsidRDefault="00C6611D" w:rsidP="00C6611D">
      <w:pPr>
        <w:rPr>
          <w:rFonts w:eastAsia="標楷體"/>
          <w:sz w:val="28"/>
          <w:szCs w:val="28"/>
        </w:rPr>
      </w:pPr>
      <w:r w:rsidRPr="003F2D05">
        <w:rPr>
          <w:rFonts w:eastAsia="標楷體" w:hint="eastAsia"/>
          <w:sz w:val="28"/>
          <w:szCs w:val="28"/>
        </w:rPr>
        <w:t>填報單位：＿</w:t>
      </w:r>
      <w:r w:rsidRPr="003F2D05">
        <w:rPr>
          <w:rFonts w:eastAsia="標楷體" w:hint="eastAsia"/>
          <w:sz w:val="28"/>
          <w:szCs w:val="28"/>
        </w:rPr>
        <w:t xml:space="preserve">                 </w:t>
      </w:r>
      <w:r w:rsidRPr="003F2D05">
        <w:rPr>
          <w:rFonts w:eastAsia="標楷體" w:hint="eastAsia"/>
          <w:sz w:val="28"/>
          <w:szCs w:val="28"/>
        </w:rPr>
        <w:t>填報日期：</w:t>
      </w:r>
      <w:r w:rsidRPr="003F2D05">
        <w:rPr>
          <w:rFonts w:eastAsia="標楷體" w:hint="eastAsia"/>
          <w:sz w:val="28"/>
          <w:szCs w:val="28"/>
        </w:rPr>
        <w:t xml:space="preserve">     </w:t>
      </w:r>
      <w:r w:rsidRPr="003F2D05">
        <w:rPr>
          <w:rFonts w:eastAsia="標楷體" w:hint="eastAsia"/>
          <w:sz w:val="28"/>
          <w:szCs w:val="28"/>
        </w:rPr>
        <w:t>年</w:t>
      </w:r>
      <w:r w:rsidRPr="003F2D05">
        <w:rPr>
          <w:rFonts w:eastAsia="標楷體" w:hint="eastAsia"/>
          <w:sz w:val="28"/>
          <w:szCs w:val="28"/>
        </w:rPr>
        <w:t xml:space="preserve">     </w:t>
      </w:r>
      <w:r w:rsidRPr="003F2D05">
        <w:rPr>
          <w:rFonts w:eastAsia="標楷體" w:hint="eastAsia"/>
          <w:sz w:val="28"/>
          <w:szCs w:val="28"/>
        </w:rPr>
        <w:t>月</w:t>
      </w:r>
      <w:r w:rsidRPr="003F2D05">
        <w:rPr>
          <w:rFonts w:eastAsia="標楷體" w:hint="eastAsia"/>
          <w:sz w:val="28"/>
          <w:szCs w:val="28"/>
        </w:rPr>
        <w:t xml:space="preserve">     </w:t>
      </w:r>
      <w:r w:rsidRPr="003F2D05">
        <w:rPr>
          <w:rFonts w:eastAsia="標楷體" w:hint="eastAsia"/>
          <w:sz w:val="28"/>
          <w:szCs w:val="28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777"/>
        <w:gridCol w:w="2199"/>
        <w:gridCol w:w="1169"/>
        <w:gridCol w:w="2995"/>
      </w:tblGrid>
      <w:tr w:rsidR="003F2D05" w:rsidRPr="003F2D05" w:rsidTr="00762E8D">
        <w:trPr>
          <w:trHeight w:val="409"/>
        </w:trPr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一、案情摘要</w:t>
            </w:r>
          </w:p>
        </w:tc>
      </w:tr>
      <w:tr w:rsidR="003F2D05" w:rsidRPr="003F2D05" w:rsidTr="00762E8D">
        <w:trPr>
          <w:trHeight w:val="730"/>
        </w:trPr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（請摘述案件發生經過）</w:t>
            </w: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二、案件類型</w:t>
            </w:r>
          </w:p>
        </w:tc>
      </w:tr>
      <w:tr w:rsidR="003F2D05" w:rsidRPr="003F2D05" w:rsidTr="00762E8D">
        <w:trPr>
          <w:trHeight w:val="730"/>
        </w:trPr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□肢體暴力</w:t>
            </w:r>
            <w:r w:rsidRPr="003F2D05">
              <w:rPr>
                <w:rFonts w:eastAsia="標楷體" w:hint="eastAsia"/>
              </w:rPr>
              <w:t xml:space="preserve">  </w:t>
            </w:r>
            <w:r w:rsidRPr="003F2D05">
              <w:rPr>
                <w:rFonts w:eastAsia="標楷體" w:hint="eastAsia"/>
              </w:rPr>
              <w:t>□遭受威脅</w:t>
            </w:r>
            <w:r w:rsidRPr="003F2D05">
              <w:rPr>
                <w:rFonts w:eastAsia="標楷體" w:hint="eastAsia"/>
              </w:rPr>
              <w:t xml:space="preserve">  </w:t>
            </w:r>
            <w:r w:rsidRPr="003F2D05">
              <w:rPr>
                <w:rFonts w:eastAsia="標楷體" w:hint="eastAsia"/>
              </w:rPr>
              <w:t>□口頭辱罵</w:t>
            </w:r>
            <w:r w:rsidRPr="003F2D05">
              <w:rPr>
                <w:rFonts w:eastAsia="標楷體" w:hint="eastAsia"/>
              </w:rPr>
              <w:t xml:space="preserve">  </w:t>
            </w:r>
            <w:r w:rsidRPr="003F2D05">
              <w:rPr>
                <w:rFonts w:eastAsia="標楷體" w:hint="eastAsia"/>
              </w:rPr>
              <w:t>□其他（請說明：</w:t>
            </w:r>
            <w:r w:rsidRPr="003F2D05">
              <w:rPr>
                <w:rFonts w:eastAsia="標楷體" w:hint="eastAsia"/>
              </w:rPr>
              <w:t xml:space="preserve"> </w:t>
            </w:r>
            <w:r w:rsidRPr="003F2D05">
              <w:rPr>
                <w:rFonts w:eastAsia="標楷體" w:hint="eastAsia"/>
              </w:rPr>
              <w:t>）</w:t>
            </w: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三、社工人員基本資料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1.</w:t>
            </w:r>
            <w:r w:rsidRPr="003F2D05">
              <w:rPr>
                <w:rFonts w:eastAsia="標楷體" w:hint="eastAsia"/>
              </w:rPr>
              <w:t>職稱</w:t>
            </w:r>
          </w:p>
        </w:tc>
        <w:tc>
          <w:tcPr>
            <w:tcW w:w="1746" w:type="pct"/>
            <w:gridSpan w:val="2"/>
            <w:shd w:val="clear" w:color="auto" w:fill="auto"/>
          </w:tcPr>
          <w:p w:rsidR="00C6611D" w:rsidRPr="003F2D05" w:rsidRDefault="00C6611D" w:rsidP="00CC5C48">
            <w:pPr>
              <w:ind w:firstLineChars="439" w:firstLine="1054"/>
              <w:rPr>
                <w:rFonts w:eastAsia="標楷體"/>
              </w:rPr>
            </w:pPr>
          </w:p>
        </w:tc>
        <w:tc>
          <w:tcPr>
            <w:tcW w:w="686" w:type="pct"/>
            <w:shd w:val="clear" w:color="auto" w:fill="auto"/>
          </w:tcPr>
          <w:p w:rsidR="00762E8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2.</w:t>
            </w:r>
            <w:r w:rsidRPr="003F2D05">
              <w:rPr>
                <w:rFonts w:eastAsia="標楷體" w:hint="eastAsia"/>
              </w:rPr>
              <w:t>任職</w:t>
            </w:r>
          </w:p>
          <w:p w:rsidR="00C6611D" w:rsidRPr="003F2D05" w:rsidRDefault="00762E8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 </w:t>
            </w:r>
            <w:r w:rsidR="00C6611D" w:rsidRPr="003F2D05">
              <w:rPr>
                <w:rFonts w:eastAsia="標楷體" w:hint="eastAsia"/>
              </w:rPr>
              <w:t>年資</w:t>
            </w:r>
          </w:p>
        </w:tc>
        <w:tc>
          <w:tcPr>
            <w:tcW w:w="1757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3.</w:t>
            </w:r>
            <w:r w:rsidRPr="003F2D05">
              <w:rPr>
                <w:rFonts w:eastAsia="標楷體" w:hint="eastAsia"/>
              </w:rPr>
              <w:t>受害日期</w:t>
            </w:r>
          </w:p>
        </w:tc>
        <w:tc>
          <w:tcPr>
            <w:tcW w:w="1746" w:type="pct"/>
            <w:gridSpan w:val="2"/>
            <w:shd w:val="clear" w:color="auto" w:fill="auto"/>
          </w:tcPr>
          <w:p w:rsidR="00C6611D" w:rsidRPr="003F2D05" w:rsidRDefault="00C6611D" w:rsidP="00762E8D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     </w:t>
            </w:r>
            <w:r w:rsidRPr="003F2D05">
              <w:rPr>
                <w:rFonts w:eastAsia="標楷體" w:hint="eastAsia"/>
              </w:rPr>
              <w:t>年　　　月　　　日</w:t>
            </w:r>
          </w:p>
        </w:tc>
        <w:tc>
          <w:tcPr>
            <w:tcW w:w="68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4.</w:t>
            </w:r>
            <w:r w:rsidRPr="003F2D05">
              <w:rPr>
                <w:rFonts w:eastAsia="標楷體" w:hint="eastAsia"/>
              </w:rPr>
              <w:t>性別</w:t>
            </w:r>
          </w:p>
        </w:tc>
        <w:tc>
          <w:tcPr>
            <w:tcW w:w="1757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□男　□女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5.</w:t>
            </w:r>
            <w:r w:rsidRPr="003F2D05">
              <w:rPr>
                <w:rFonts w:eastAsia="標楷體" w:hint="eastAsia"/>
              </w:rPr>
              <w:t>教育程度</w:t>
            </w:r>
          </w:p>
        </w:tc>
        <w:tc>
          <w:tcPr>
            <w:tcW w:w="1746" w:type="pct"/>
            <w:gridSpan w:val="2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68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1757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四、相對人基本資料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  <w:vAlign w:val="center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1.</w:t>
            </w:r>
            <w:r w:rsidRPr="003F2D05">
              <w:rPr>
                <w:rFonts w:eastAsia="標楷體" w:hint="eastAsia"/>
              </w:rPr>
              <w:t>兩造關係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□個案</w:t>
            </w:r>
            <w:r w:rsidRPr="003F2D05">
              <w:rPr>
                <w:rFonts w:eastAsia="標楷體" w:hint="eastAsia"/>
              </w:rPr>
              <w:t xml:space="preserve"> </w:t>
            </w:r>
            <w:r w:rsidRPr="003F2D05">
              <w:rPr>
                <w:rFonts w:eastAsia="標楷體" w:hint="eastAsia"/>
              </w:rPr>
              <w:t>□個案家屬</w:t>
            </w:r>
            <w:r w:rsidRPr="003F2D05">
              <w:rPr>
                <w:rFonts w:eastAsia="標楷體" w:hint="eastAsia"/>
              </w:rPr>
              <w:t xml:space="preserve"> </w:t>
            </w:r>
            <w:r w:rsidRPr="003F2D05">
              <w:rPr>
                <w:rFonts w:eastAsia="標楷體" w:hint="eastAsia"/>
              </w:rPr>
              <w:t>□上司／下屬（含主僱關係）□其他　　　　　　　　　　　　　　□不認識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  <w:vAlign w:val="center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2.</w:t>
            </w:r>
            <w:r w:rsidRPr="003F2D05">
              <w:rPr>
                <w:rFonts w:eastAsia="標楷體" w:hint="eastAsia"/>
              </w:rPr>
              <w:t>本身問題（可複選）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□貧困□欠債□婚姻失調□失業□患有藥癮（吸毒）□患有酒癮□患有精神疾病□人格違常□其他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3.</w:t>
            </w:r>
            <w:r w:rsidRPr="003F2D05">
              <w:rPr>
                <w:rFonts w:eastAsia="標楷體" w:hint="eastAsia"/>
              </w:rPr>
              <w:t>年齡</w:t>
            </w:r>
          </w:p>
        </w:tc>
        <w:tc>
          <w:tcPr>
            <w:tcW w:w="1746" w:type="pct"/>
            <w:gridSpan w:val="2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686" w:type="pct"/>
            <w:shd w:val="clear" w:color="auto" w:fill="auto"/>
          </w:tcPr>
          <w:p w:rsidR="00762E8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4.</w:t>
            </w:r>
            <w:r w:rsidRPr="003F2D05">
              <w:rPr>
                <w:rFonts w:eastAsia="標楷體" w:hint="eastAsia"/>
              </w:rPr>
              <w:t>出生</w:t>
            </w:r>
          </w:p>
          <w:p w:rsidR="00C6611D" w:rsidRPr="003F2D05" w:rsidRDefault="00762E8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 </w:t>
            </w:r>
            <w:r w:rsidR="00C6611D" w:rsidRPr="003F2D05">
              <w:rPr>
                <w:rFonts w:eastAsia="標楷體" w:hint="eastAsia"/>
              </w:rPr>
              <w:t>日期</w:t>
            </w:r>
          </w:p>
        </w:tc>
        <w:tc>
          <w:tcPr>
            <w:tcW w:w="1757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5.</w:t>
            </w:r>
            <w:r w:rsidRPr="003F2D05">
              <w:rPr>
                <w:rFonts w:eastAsia="標楷體" w:hint="eastAsia"/>
              </w:rPr>
              <w:t>性別</w:t>
            </w:r>
          </w:p>
        </w:tc>
        <w:tc>
          <w:tcPr>
            <w:tcW w:w="1746" w:type="pct"/>
            <w:gridSpan w:val="2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□男　□女</w:t>
            </w:r>
          </w:p>
        </w:tc>
        <w:tc>
          <w:tcPr>
            <w:tcW w:w="686" w:type="pct"/>
            <w:shd w:val="clear" w:color="auto" w:fill="auto"/>
          </w:tcPr>
          <w:p w:rsidR="00762E8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6.</w:t>
            </w:r>
            <w:r w:rsidRPr="003F2D05">
              <w:rPr>
                <w:rFonts w:eastAsia="標楷體" w:hint="eastAsia"/>
              </w:rPr>
              <w:t>教育</w:t>
            </w:r>
          </w:p>
          <w:p w:rsidR="00C6611D" w:rsidRPr="003F2D05" w:rsidRDefault="00762E8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 </w:t>
            </w:r>
            <w:r w:rsidR="00C6611D" w:rsidRPr="003F2D05">
              <w:rPr>
                <w:rFonts w:eastAsia="標楷體" w:hint="eastAsia"/>
              </w:rPr>
              <w:t>程度</w:t>
            </w:r>
          </w:p>
        </w:tc>
        <w:tc>
          <w:tcPr>
            <w:tcW w:w="1757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□國小□國中□高中□專科</w:t>
            </w:r>
          </w:p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□大學□碩士□博士□其他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7.</w:t>
            </w:r>
            <w:r w:rsidRPr="003F2D05">
              <w:rPr>
                <w:rFonts w:eastAsia="標楷體" w:hint="eastAsia"/>
              </w:rPr>
              <w:t>職業</w:t>
            </w:r>
          </w:p>
        </w:tc>
        <w:tc>
          <w:tcPr>
            <w:tcW w:w="1746" w:type="pct"/>
            <w:gridSpan w:val="2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686" w:type="pct"/>
            <w:shd w:val="clear" w:color="auto" w:fill="auto"/>
          </w:tcPr>
          <w:p w:rsidR="00762E8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8.</w:t>
            </w:r>
            <w:r w:rsidRPr="003F2D05">
              <w:rPr>
                <w:rFonts w:eastAsia="標楷體" w:hint="eastAsia"/>
              </w:rPr>
              <w:t>犯罪</w:t>
            </w:r>
          </w:p>
          <w:p w:rsidR="00C6611D" w:rsidRPr="003F2D05" w:rsidRDefault="00762E8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 </w:t>
            </w:r>
            <w:r w:rsidR="00C6611D" w:rsidRPr="003F2D05">
              <w:rPr>
                <w:rFonts w:eastAsia="標楷體" w:hint="eastAsia"/>
              </w:rPr>
              <w:t>紀錄</w:t>
            </w:r>
          </w:p>
        </w:tc>
        <w:tc>
          <w:tcPr>
            <w:tcW w:w="1757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3E113E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五、相對人攻擊史及相關單位因應方式</w:t>
            </w:r>
            <w:bookmarkStart w:id="0" w:name="_GoBack"/>
            <w:bookmarkEnd w:id="0"/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暴力事件次別及案情摘述（含</w:t>
            </w:r>
            <w:r w:rsidRPr="003F2D05">
              <w:rPr>
                <w:rFonts w:eastAsia="標楷體" w:hint="eastAsia"/>
              </w:rPr>
              <w:lastRenderedPageBreak/>
              <w:t>本次事件）</w:t>
            </w:r>
          </w:p>
        </w:tc>
        <w:tc>
          <w:tcPr>
            <w:tcW w:w="45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lastRenderedPageBreak/>
              <w:t>時間</w:t>
            </w:r>
          </w:p>
        </w:tc>
        <w:tc>
          <w:tcPr>
            <w:tcW w:w="1290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知悉或受理案件單位</w:t>
            </w:r>
          </w:p>
        </w:tc>
        <w:tc>
          <w:tcPr>
            <w:tcW w:w="2443" w:type="pct"/>
            <w:gridSpan w:val="2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該單位處理方式（請條列各項作為之日期及內容）</w:t>
            </w:r>
          </w:p>
        </w:tc>
      </w:tr>
      <w:tr w:rsidR="003F2D05" w:rsidRPr="003F2D05" w:rsidTr="00762E8D">
        <w:tc>
          <w:tcPr>
            <w:tcW w:w="811" w:type="pct"/>
            <w:vMerge w:val="restar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lastRenderedPageBreak/>
              <w:t>一、</w:t>
            </w:r>
            <w:r w:rsidRPr="003F2D05">
              <w:rPr>
                <w:rFonts w:eastAsia="標楷體"/>
              </w:rPr>
              <w:t>…………</w:t>
            </w:r>
          </w:p>
        </w:tc>
        <w:tc>
          <w:tcPr>
            <w:tcW w:w="45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1290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2443" w:type="pct"/>
            <w:gridSpan w:val="2"/>
            <w:shd w:val="clear" w:color="auto" w:fill="auto"/>
          </w:tcPr>
          <w:p w:rsidR="00C6611D" w:rsidRPr="003F2D05" w:rsidRDefault="00C6611D" w:rsidP="00CC5C48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811" w:type="pct"/>
            <w:vMerge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1290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2443" w:type="pct"/>
            <w:gridSpan w:val="2"/>
            <w:shd w:val="clear" w:color="auto" w:fill="auto"/>
          </w:tcPr>
          <w:p w:rsidR="00C6611D" w:rsidRPr="003F2D05" w:rsidRDefault="00C6611D" w:rsidP="00CC5C48">
            <w:pPr>
              <w:numPr>
                <w:ilvl w:val="0"/>
                <w:numId w:val="5"/>
              </w:num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811" w:type="pct"/>
            <w:vMerge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1290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2443" w:type="pct"/>
            <w:gridSpan w:val="2"/>
            <w:shd w:val="clear" w:color="auto" w:fill="auto"/>
          </w:tcPr>
          <w:p w:rsidR="00C6611D" w:rsidRPr="003F2D05" w:rsidRDefault="00C6611D" w:rsidP="00CC5C48">
            <w:pPr>
              <w:numPr>
                <w:ilvl w:val="0"/>
                <w:numId w:val="6"/>
              </w:num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811" w:type="pct"/>
            <w:vMerge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/>
              </w:rPr>
              <w:t>……</w:t>
            </w:r>
          </w:p>
        </w:tc>
        <w:tc>
          <w:tcPr>
            <w:tcW w:w="1290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/>
              </w:rPr>
              <w:t>……</w:t>
            </w:r>
          </w:p>
        </w:tc>
        <w:tc>
          <w:tcPr>
            <w:tcW w:w="2443" w:type="pct"/>
            <w:gridSpan w:val="2"/>
            <w:shd w:val="clear" w:color="auto" w:fill="auto"/>
          </w:tcPr>
          <w:p w:rsidR="00C6611D" w:rsidRPr="003F2D05" w:rsidRDefault="00C6611D" w:rsidP="00CC5C48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3F2D05">
              <w:rPr>
                <w:rFonts w:eastAsia="標楷體"/>
              </w:rPr>
              <w:t>……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二、</w:t>
            </w:r>
            <w:r w:rsidRPr="003F2D05">
              <w:rPr>
                <w:rFonts w:eastAsia="標楷體"/>
              </w:rPr>
              <w:t>…………</w:t>
            </w:r>
          </w:p>
        </w:tc>
        <w:tc>
          <w:tcPr>
            <w:tcW w:w="45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1290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2443" w:type="pct"/>
            <w:gridSpan w:val="2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六、緊急處置及未來服務計畫</w:t>
            </w:r>
          </w:p>
        </w:tc>
      </w:tr>
      <w:tr w:rsidR="003F2D05" w:rsidRPr="003F2D05" w:rsidTr="00762E8D">
        <w:trPr>
          <w:trHeight w:val="828"/>
        </w:trPr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1.</w:t>
            </w:r>
            <w:r w:rsidRPr="003F2D05">
              <w:rPr>
                <w:rFonts w:eastAsia="標楷體" w:hint="eastAsia"/>
              </w:rPr>
              <w:t>醫療、消防、警政協助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rPr>
          <w:trHeight w:val="828"/>
        </w:trPr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2. </w:t>
            </w:r>
            <w:r w:rsidRPr="003F2D05">
              <w:rPr>
                <w:rFonts w:eastAsia="標楷體" w:hint="eastAsia"/>
              </w:rPr>
              <w:t>法律及司法協助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rPr>
          <w:trHeight w:val="828"/>
        </w:trPr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3.</w:t>
            </w:r>
            <w:r w:rsidRPr="003F2D05">
              <w:rPr>
                <w:rFonts w:eastAsia="標楷體" w:hint="eastAsia"/>
              </w:rPr>
              <w:t>心理協助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rPr>
          <w:trHeight w:val="828"/>
        </w:trPr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4.</w:t>
            </w:r>
            <w:r w:rsidRPr="003F2D05">
              <w:rPr>
                <w:rFonts w:eastAsia="標楷體" w:hint="eastAsia"/>
              </w:rPr>
              <w:t>休假、保險、撫卹、慰問等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七、評估檢討</w:t>
            </w:r>
          </w:p>
        </w:tc>
      </w:tr>
      <w:tr w:rsidR="003F2D05" w:rsidRPr="003F2D05" w:rsidTr="00762E8D">
        <w:trPr>
          <w:trHeight w:val="2160"/>
        </w:trPr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檢</w:t>
            </w:r>
            <w:r w:rsidR="004327DE">
              <w:rPr>
                <w:rFonts w:eastAsia="標楷體" w:hint="eastAsia"/>
              </w:rPr>
              <w:t>視</w:t>
            </w:r>
            <w:r w:rsidRPr="003F2D05">
              <w:rPr>
                <w:rFonts w:eastAsia="標楷體" w:hint="eastAsia"/>
              </w:rPr>
              <w:t>現行防治網絡有無疏漏之處及改善防治網絡之具體建議</w:t>
            </w:r>
            <w:r w:rsidRPr="003F2D05">
              <w:rPr>
                <w:rFonts w:eastAsia="標楷體" w:hint="eastAsia"/>
              </w:rPr>
              <w:t>(</w:t>
            </w:r>
            <w:r w:rsidRPr="003F2D05">
              <w:rPr>
                <w:rFonts w:eastAsia="標楷體" w:hint="eastAsia"/>
              </w:rPr>
              <w:t>例</w:t>
            </w:r>
            <w:r w:rsidRPr="003F2D05">
              <w:rPr>
                <w:rFonts w:eastAsia="標楷體" w:hint="eastAsia"/>
              </w:rPr>
              <w:t>:</w:t>
            </w:r>
            <w:r w:rsidRPr="003F2D05">
              <w:rPr>
                <w:rFonts w:hint="eastAsia"/>
              </w:rPr>
              <w:t xml:space="preserve"> </w:t>
            </w:r>
            <w:r w:rsidRPr="003F2D05">
              <w:rPr>
                <w:rFonts w:eastAsia="標楷體" w:hint="eastAsia"/>
              </w:rPr>
              <w:t>社政、警政、衛政</w:t>
            </w:r>
            <w:r w:rsidRPr="003F2D05">
              <w:rPr>
                <w:rFonts w:eastAsia="標楷體" w:hint="eastAsia"/>
              </w:rPr>
              <w:t>)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numPr>
                <w:ilvl w:val="0"/>
                <w:numId w:val="4"/>
              </w:num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本</w:t>
            </w:r>
            <w:r w:rsidRPr="003F2D05">
              <w:rPr>
                <w:rFonts w:eastAsia="標楷體"/>
                <w:b/>
              </w:rPr>
              <w:t>報告</w:t>
            </w:r>
            <w:r w:rsidRPr="003F2D05">
              <w:rPr>
                <w:rFonts w:eastAsia="標楷體" w:hint="eastAsia"/>
                <w:b/>
              </w:rPr>
              <w:t>請事先召集警政、社政、衛政、教育等相關防治網絡人員開會確認。</w:t>
            </w:r>
          </w:p>
          <w:p w:rsidR="00C6611D" w:rsidRPr="003F2D05" w:rsidRDefault="00C6611D" w:rsidP="008709C8">
            <w:pPr>
              <w:numPr>
                <w:ilvl w:val="0"/>
                <w:numId w:val="4"/>
              </w:numPr>
              <w:spacing w:beforeLines="50" w:line="0" w:lineRule="atLeast"/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會議時間：</w:t>
            </w:r>
          </w:p>
          <w:p w:rsidR="00C6611D" w:rsidRPr="003F2D05" w:rsidRDefault="00C6611D" w:rsidP="008709C8">
            <w:pPr>
              <w:numPr>
                <w:ilvl w:val="0"/>
                <w:numId w:val="4"/>
              </w:numPr>
              <w:spacing w:beforeLines="50" w:line="0" w:lineRule="atLeast"/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會議主席：</w:t>
            </w:r>
          </w:p>
          <w:p w:rsidR="00C6611D" w:rsidRPr="003F2D05" w:rsidRDefault="00C6611D" w:rsidP="008709C8">
            <w:pPr>
              <w:numPr>
                <w:ilvl w:val="0"/>
                <w:numId w:val="4"/>
              </w:numPr>
              <w:spacing w:beforeLines="50" w:line="0" w:lineRule="atLeast"/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出席會議單位及人員名單：</w:t>
            </w:r>
          </w:p>
        </w:tc>
      </w:tr>
    </w:tbl>
    <w:p w:rsidR="00070118" w:rsidRPr="003F2D05" w:rsidRDefault="00C6611D" w:rsidP="00C6611D">
      <w:r w:rsidRPr="003F2D05">
        <w:rPr>
          <w:rFonts w:ascii="標楷體" w:eastAsia="標楷體" w:hAnsi="標楷體" w:hint="eastAsia"/>
          <w:b/>
          <w:szCs w:val="24"/>
        </w:rPr>
        <w:t xml:space="preserve"> </w:t>
      </w:r>
    </w:p>
    <w:sectPr w:rsidR="00070118" w:rsidRPr="003F2D05" w:rsidSect="006C05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69" w:rsidRDefault="00A65969">
      <w:r>
        <w:separator/>
      </w:r>
    </w:p>
  </w:endnote>
  <w:endnote w:type="continuationSeparator" w:id="0">
    <w:p w:rsidR="00A65969" w:rsidRDefault="00A6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69" w:rsidRDefault="00A65969">
      <w:r>
        <w:separator/>
      </w:r>
    </w:p>
  </w:footnote>
  <w:footnote w:type="continuationSeparator" w:id="0">
    <w:p w:rsidR="00A65969" w:rsidRDefault="00A65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49C"/>
    <w:multiLevelType w:val="hybridMultilevel"/>
    <w:tmpl w:val="1DDCF7DC"/>
    <w:lvl w:ilvl="0" w:tplc="3D622C18">
      <w:start w:val="1"/>
      <w:numFmt w:val="taiwaneseCountingThousand"/>
      <w:lvlText w:val=" 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3D622C18">
      <w:start w:val="1"/>
      <w:numFmt w:val="taiwaneseCountingThousand"/>
      <w:lvlText w:val=" 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DC6EDE"/>
    <w:multiLevelType w:val="hybridMultilevel"/>
    <w:tmpl w:val="D7EE565A"/>
    <w:lvl w:ilvl="0" w:tplc="43265F48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8" w:hanging="480"/>
      </w:pPr>
    </w:lvl>
    <w:lvl w:ilvl="2" w:tplc="0409001B" w:tentative="1">
      <w:start w:val="1"/>
      <w:numFmt w:val="lowerRoman"/>
      <w:lvlText w:val="%3."/>
      <w:lvlJc w:val="right"/>
      <w:pPr>
        <w:ind w:left="2768" w:hanging="480"/>
      </w:pPr>
    </w:lvl>
    <w:lvl w:ilvl="3" w:tplc="0409000F" w:tentative="1">
      <w:start w:val="1"/>
      <w:numFmt w:val="decimal"/>
      <w:lvlText w:val="%4."/>
      <w:lvlJc w:val="left"/>
      <w:pPr>
        <w:ind w:left="3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8" w:hanging="480"/>
      </w:pPr>
    </w:lvl>
    <w:lvl w:ilvl="5" w:tplc="0409001B" w:tentative="1">
      <w:start w:val="1"/>
      <w:numFmt w:val="lowerRoman"/>
      <w:lvlText w:val="%6."/>
      <w:lvlJc w:val="right"/>
      <w:pPr>
        <w:ind w:left="4208" w:hanging="480"/>
      </w:pPr>
    </w:lvl>
    <w:lvl w:ilvl="6" w:tplc="0409000F" w:tentative="1">
      <w:start w:val="1"/>
      <w:numFmt w:val="decimal"/>
      <w:lvlText w:val="%7."/>
      <w:lvlJc w:val="left"/>
      <w:pPr>
        <w:ind w:left="4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8" w:hanging="480"/>
      </w:pPr>
    </w:lvl>
    <w:lvl w:ilvl="8" w:tplc="0409001B" w:tentative="1">
      <w:start w:val="1"/>
      <w:numFmt w:val="lowerRoman"/>
      <w:lvlText w:val="%9."/>
      <w:lvlJc w:val="right"/>
      <w:pPr>
        <w:ind w:left="5648" w:hanging="480"/>
      </w:pPr>
    </w:lvl>
  </w:abstractNum>
  <w:abstractNum w:abstractNumId="2">
    <w:nsid w:val="0E0C07A2"/>
    <w:multiLevelType w:val="hybridMultilevel"/>
    <w:tmpl w:val="FD5A2C48"/>
    <w:lvl w:ilvl="0" w:tplc="48764C3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0EC6877"/>
    <w:multiLevelType w:val="hybridMultilevel"/>
    <w:tmpl w:val="DFFA38D2"/>
    <w:lvl w:ilvl="0" w:tplc="48764C3E">
      <w:start w:val="1"/>
      <w:numFmt w:val="taiwaneseCountingThousand"/>
      <w:lvlText w:val="(%1)"/>
      <w:lvlJc w:val="left"/>
      <w:pPr>
        <w:ind w:left="1808" w:hanging="48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2288" w:hanging="480"/>
      </w:pPr>
    </w:lvl>
    <w:lvl w:ilvl="2" w:tplc="0409001B" w:tentative="1">
      <w:start w:val="1"/>
      <w:numFmt w:val="lowerRoman"/>
      <w:lvlText w:val="%3."/>
      <w:lvlJc w:val="right"/>
      <w:pPr>
        <w:ind w:left="2768" w:hanging="480"/>
      </w:pPr>
    </w:lvl>
    <w:lvl w:ilvl="3" w:tplc="0409000F" w:tentative="1">
      <w:start w:val="1"/>
      <w:numFmt w:val="decimal"/>
      <w:lvlText w:val="%4."/>
      <w:lvlJc w:val="left"/>
      <w:pPr>
        <w:ind w:left="3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8" w:hanging="480"/>
      </w:pPr>
    </w:lvl>
    <w:lvl w:ilvl="5" w:tplc="0409001B" w:tentative="1">
      <w:start w:val="1"/>
      <w:numFmt w:val="lowerRoman"/>
      <w:lvlText w:val="%6."/>
      <w:lvlJc w:val="right"/>
      <w:pPr>
        <w:ind w:left="4208" w:hanging="480"/>
      </w:pPr>
    </w:lvl>
    <w:lvl w:ilvl="6" w:tplc="0409000F" w:tentative="1">
      <w:start w:val="1"/>
      <w:numFmt w:val="decimal"/>
      <w:lvlText w:val="%7."/>
      <w:lvlJc w:val="left"/>
      <w:pPr>
        <w:ind w:left="4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8" w:hanging="480"/>
      </w:pPr>
    </w:lvl>
    <w:lvl w:ilvl="8" w:tplc="0409001B" w:tentative="1">
      <w:start w:val="1"/>
      <w:numFmt w:val="lowerRoman"/>
      <w:lvlText w:val="%9."/>
      <w:lvlJc w:val="right"/>
      <w:pPr>
        <w:ind w:left="5648" w:hanging="480"/>
      </w:pPr>
    </w:lvl>
  </w:abstractNum>
  <w:abstractNum w:abstractNumId="4">
    <w:nsid w:val="15B73A56"/>
    <w:multiLevelType w:val="hybridMultilevel"/>
    <w:tmpl w:val="42C27D3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065435"/>
    <w:multiLevelType w:val="hybridMultilevel"/>
    <w:tmpl w:val="6EF668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0C13B3"/>
    <w:multiLevelType w:val="hybridMultilevel"/>
    <w:tmpl w:val="FD38D80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6E56DE"/>
    <w:multiLevelType w:val="hybridMultilevel"/>
    <w:tmpl w:val="25DCBD50"/>
    <w:lvl w:ilvl="0" w:tplc="1B8887DA">
      <w:start w:val="1"/>
      <w:numFmt w:val="upperLetter"/>
      <w:lvlText w:val="%1."/>
      <w:lvlJc w:val="left"/>
      <w:pPr>
        <w:ind w:left="228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>
    <w:nsid w:val="2070318B"/>
    <w:multiLevelType w:val="hybridMultilevel"/>
    <w:tmpl w:val="8B047EC4"/>
    <w:lvl w:ilvl="0" w:tplc="8A78BCC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DE4427C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 w:tplc="FA3A1304">
      <w:start w:val="1"/>
      <w:numFmt w:val="taiwaneseCountingThousand"/>
      <w:lvlText w:val="%3、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3" w:tplc="3D622C18">
      <w:start w:val="1"/>
      <w:numFmt w:val="taiwaneseCountingThousand"/>
      <w:lvlText w:val=" (%4)"/>
      <w:lvlJc w:val="left"/>
      <w:pPr>
        <w:tabs>
          <w:tab w:val="num" w:pos="1047"/>
        </w:tabs>
        <w:ind w:left="1047" w:hanging="480"/>
      </w:pPr>
      <w:rPr>
        <w:rFonts w:ascii="標楷體" w:eastAsia="標楷體" w:hAnsi="標楷體" w:hint="eastAsia"/>
      </w:rPr>
    </w:lvl>
    <w:lvl w:ilvl="4" w:tplc="A37EAE86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eastAsia"/>
        <w:sz w:val="32"/>
        <w:szCs w:val="32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012749"/>
    <w:multiLevelType w:val="singleLevel"/>
    <w:tmpl w:val="BB5432D8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0">
    <w:nsid w:val="255A19A4"/>
    <w:multiLevelType w:val="hybridMultilevel"/>
    <w:tmpl w:val="D8E8C67C"/>
    <w:lvl w:ilvl="0" w:tplc="48764C3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w w:val="1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A346CF"/>
    <w:multiLevelType w:val="hybridMultilevel"/>
    <w:tmpl w:val="90F44CE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BDD0B05"/>
    <w:multiLevelType w:val="hybridMultilevel"/>
    <w:tmpl w:val="EFFA03C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>
    <w:nsid w:val="2D7C2D30"/>
    <w:multiLevelType w:val="hybridMultilevel"/>
    <w:tmpl w:val="A3D4A35A"/>
    <w:lvl w:ilvl="0" w:tplc="AC5E1EEC">
      <w:start w:val="1"/>
      <w:numFmt w:val="upperLetter"/>
      <w:lvlText w:val="%1."/>
      <w:lvlJc w:val="left"/>
      <w:pPr>
        <w:ind w:left="228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>
    <w:nsid w:val="2D914326"/>
    <w:multiLevelType w:val="hybridMultilevel"/>
    <w:tmpl w:val="7B781F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2F1B55F6"/>
    <w:multiLevelType w:val="hybridMultilevel"/>
    <w:tmpl w:val="22C8A786"/>
    <w:lvl w:ilvl="0" w:tplc="49A488B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D34E94"/>
    <w:multiLevelType w:val="hybridMultilevel"/>
    <w:tmpl w:val="83A83206"/>
    <w:lvl w:ilvl="0" w:tplc="114E24AE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32F51055"/>
    <w:multiLevelType w:val="hybridMultilevel"/>
    <w:tmpl w:val="EEFA7302"/>
    <w:lvl w:ilvl="0" w:tplc="6DE4427C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331746EB"/>
    <w:multiLevelType w:val="hybridMultilevel"/>
    <w:tmpl w:val="9350CC54"/>
    <w:lvl w:ilvl="0" w:tplc="DA188C36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413744D"/>
    <w:multiLevelType w:val="hybridMultilevel"/>
    <w:tmpl w:val="F1025A14"/>
    <w:lvl w:ilvl="0" w:tplc="08A4B902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>
    <w:nsid w:val="3A0C3066"/>
    <w:multiLevelType w:val="hybridMultilevel"/>
    <w:tmpl w:val="FE1C289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1">
    <w:nsid w:val="3CCC2D83"/>
    <w:multiLevelType w:val="hybridMultilevel"/>
    <w:tmpl w:val="4F748EBC"/>
    <w:lvl w:ilvl="0" w:tplc="3D622C18">
      <w:start w:val="1"/>
      <w:numFmt w:val="taiwaneseCountingThousand"/>
      <w:lvlText w:val=" 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3A2EE2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823DC9"/>
    <w:multiLevelType w:val="hybridMultilevel"/>
    <w:tmpl w:val="F4A2A598"/>
    <w:lvl w:ilvl="0" w:tplc="0CEAE19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474C6391"/>
    <w:multiLevelType w:val="hybridMultilevel"/>
    <w:tmpl w:val="B024FA74"/>
    <w:lvl w:ilvl="0" w:tplc="A72E18FA">
      <w:start w:val="1"/>
      <w:numFmt w:val="taiwaneseCountingThousand"/>
      <w:lvlText w:val="%1、"/>
      <w:lvlJc w:val="left"/>
      <w:pPr>
        <w:ind w:left="168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AA610D8"/>
    <w:multiLevelType w:val="hybridMultilevel"/>
    <w:tmpl w:val="BCA21270"/>
    <w:lvl w:ilvl="0" w:tplc="6DE4427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BC62373"/>
    <w:multiLevelType w:val="hybridMultilevel"/>
    <w:tmpl w:val="6E0AD03E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D5C115F"/>
    <w:multiLevelType w:val="hybridMultilevel"/>
    <w:tmpl w:val="1C322280"/>
    <w:lvl w:ilvl="0" w:tplc="C80E6B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FDE4781"/>
    <w:multiLevelType w:val="hybridMultilevel"/>
    <w:tmpl w:val="E22E7B7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520E2AC4"/>
    <w:multiLevelType w:val="hybridMultilevel"/>
    <w:tmpl w:val="7E086F2A"/>
    <w:lvl w:ilvl="0" w:tplc="A25C3C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5B8C4794"/>
    <w:multiLevelType w:val="hybridMultilevel"/>
    <w:tmpl w:val="5B8A22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5D08371D"/>
    <w:multiLevelType w:val="hybridMultilevel"/>
    <w:tmpl w:val="2CE803DE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1">
    <w:nsid w:val="70105F23"/>
    <w:multiLevelType w:val="hybridMultilevel"/>
    <w:tmpl w:val="320E8D3C"/>
    <w:lvl w:ilvl="0" w:tplc="E4A4EF5A">
      <w:start w:val="1"/>
      <w:numFmt w:val="decimal"/>
      <w:lvlText w:val="(%1)"/>
      <w:lvlJc w:val="left"/>
      <w:pPr>
        <w:ind w:left="192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>
    <w:nsid w:val="749F39D5"/>
    <w:multiLevelType w:val="hybridMultilevel"/>
    <w:tmpl w:val="023E4A6C"/>
    <w:lvl w:ilvl="0" w:tplc="4F7468E2">
      <w:start w:val="1"/>
      <w:numFmt w:val="taiwaneseCountingThousand"/>
      <w:lvlText w:val="%1、"/>
      <w:lvlJc w:val="left"/>
      <w:pPr>
        <w:ind w:left="168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765F6814"/>
    <w:multiLevelType w:val="hybridMultilevel"/>
    <w:tmpl w:val="9DE4A03E"/>
    <w:lvl w:ilvl="0" w:tplc="F274D108">
      <w:start w:val="1"/>
      <w:numFmt w:val="decimal"/>
      <w:lvlText w:val="%1."/>
      <w:lvlJc w:val="left"/>
      <w:pPr>
        <w:ind w:left="132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8"/>
  </w:num>
  <w:num w:numId="5">
    <w:abstractNumId w:val="25"/>
  </w:num>
  <w:num w:numId="6">
    <w:abstractNumId w:val="11"/>
  </w:num>
  <w:num w:numId="7">
    <w:abstractNumId w:val="21"/>
  </w:num>
  <w:num w:numId="8">
    <w:abstractNumId w:val="0"/>
  </w:num>
  <w:num w:numId="9">
    <w:abstractNumId w:val="29"/>
  </w:num>
  <w:num w:numId="10">
    <w:abstractNumId w:val="14"/>
  </w:num>
  <w:num w:numId="11">
    <w:abstractNumId w:val="27"/>
  </w:num>
  <w:num w:numId="12">
    <w:abstractNumId w:val="33"/>
  </w:num>
  <w:num w:numId="13">
    <w:abstractNumId w:val="1"/>
  </w:num>
  <w:num w:numId="14">
    <w:abstractNumId w:val="3"/>
  </w:num>
  <w:num w:numId="15">
    <w:abstractNumId w:val="31"/>
  </w:num>
  <w:num w:numId="16">
    <w:abstractNumId w:val="16"/>
  </w:num>
  <w:num w:numId="17">
    <w:abstractNumId w:val="19"/>
  </w:num>
  <w:num w:numId="18">
    <w:abstractNumId w:val="7"/>
  </w:num>
  <w:num w:numId="19">
    <w:abstractNumId w:val="13"/>
  </w:num>
  <w:num w:numId="20">
    <w:abstractNumId w:val="12"/>
  </w:num>
  <w:num w:numId="21">
    <w:abstractNumId w:val="30"/>
  </w:num>
  <w:num w:numId="22">
    <w:abstractNumId w:val="20"/>
  </w:num>
  <w:num w:numId="23">
    <w:abstractNumId w:val="5"/>
  </w:num>
  <w:num w:numId="24">
    <w:abstractNumId w:val="26"/>
  </w:num>
  <w:num w:numId="25">
    <w:abstractNumId w:val="24"/>
  </w:num>
  <w:num w:numId="26">
    <w:abstractNumId w:val="15"/>
  </w:num>
  <w:num w:numId="27">
    <w:abstractNumId w:val="22"/>
  </w:num>
  <w:num w:numId="28">
    <w:abstractNumId w:val="10"/>
  </w:num>
  <w:num w:numId="29">
    <w:abstractNumId w:val="2"/>
  </w:num>
  <w:num w:numId="30">
    <w:abstractNumId w:val="17"/>
  </w:num>
  <w:num w:numId="31">
    <w:abstractNumId w:val="32"/>
  </w:num>
  <w:num w:numId="32">
    <w:abstractNumId w:val="23"/>
  </w:num>
  <w:num w:numId="33">
    <w:abstractNumId w:val="1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11D"/>
    <w:rsid w:val="000228A6"/>
    <w:rsid w:val="00070118"/>
    <w:rsid w:val="000D541A"/>
    <w:rsid w:val="0011100C"/>
    <w:rsid w:val="00140DFF"/>
    <w:rsid w:val="0015181D"/>
    <w:rsid w:val="001903E5"/>
    <w:rsid w:val="0019795D"/>
    <w:rsid w:val="001A0D56"/>
    <w:rsid w:val="001D39E4"/>
    <w:rsid w:val="001D3B4A"/>
    <w:rsid w:val="00207F3F"/>
    <w:rsid w:val="0031774C"/>
    <w:rsid w:val="00346F6E"/>
    <w:rsid w:val="003629ED"/>
    <w:rsid w:val="003E113E"/>
    <w:rsid w:val="003F2D05"/>
    <w:rsid w:val="00412BBE"/>
    <w:rsid w:val="0041734A"/>
    <w:rsid w:val="004327DE"/>
    <w:rsid w:val="0047182E"/>
    <w:rsid w:val="00484FCB"/>
    <w:rsid w:val="005E7A8B"/>
    <w:rsid w:val="00625136"/>
    <w:rsid w:val="0066666F"/>
    <w:rsid w:val="00676174"/>
    <w:rsid w:val="006819B8"/>
    <w:rsid w:val="006C059F"/>
    <w:rsid w:val="006C6E4D"/>
    <w:rsid w:val="006E4FC2"/>
    <w:rsid w:val="00762E8D"/>
    <w:rsid w:val="00796A18"/>
    <w:rsid w:val="007A438F"/>
    <w:rsid w:val="0085563B"/>
    <w:rsid w:val="008703AF"/>
    <w:rsid w:val="008709C8"/>
    <w:rsid w:val="0090296C"/>
    <w:rsid w:val="00A01D4D"/>
    <w:rsid w:val="00A65969"/>
    <w:rsid w:val="00A8719C"/>
    <w:rsid w:val="00AB4092"/>
    <w:rsid w:val="00AD790E"/>
    <w:rsid w:val="00AF7D5F"/>
    <w:rsid w:val="00B00E13"/>
    <w:rsid w:val="00B34945"/>
    <w:rsid w:val="00BA3E56"/>
    <w:rsid w:val="00BF10D0"/>
    <w:rsid w:val="00C15FC7"/>
    <w:rsid w:val="00C2496E"/>
    <w:rsid w:val="00C276DD"/>
    <w:rsid w:val="00C354F2"/>
    <w:rsid w:val="00C6611D"/>
    <w:rsid w:val="00C91C5C"/>
    <w:rsid w:val="00CC4A30"/>
    <w:rsid w:val="00CC5C48"/>
    <w:rsid w:val="00D25036"/>
    <w:rsid w:val="00D3365C"/>
    <w:rsid w:val="00DC1AEC"/>
    <w:rsid w:val="00DC52AE"/>
    <w:rsid w:val="00E25970"/>
    <w:rsid w:val="00EB3467"/>
    <w:rsid w:val="00ED1BB4"/>
    <w:rsid w:val="00F14EA4"/>
    <w:rsid w:val="00F9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1D"/>
    <w:pPr>
      <w:widowControl w:val="0"/>
    </w:pPr>
  </w:style>
  <w:style w:type="paragraph" w:styleId="1">
    <w:name w:val="heading 1"/>
    <w:basedOn w:val="a"/>
    <w:link w:val="10"/>
    <w:uiPriority w:val="1"/>
    <w:qFormat/>
    <w:rsid w:val="00C6611D"/>
    <w:pPr>
      <w:ind w:left="120"/>
      <w:outlineLvl w:val="0"/>
    </w:pPr>
    <w:rPr>
      <w:rFonts w:ascii="新細明體" w:eastAsia="新細明體" w:hAnsi="新細明體"/>
      <w:kern w:val="0"/>
      <w:sz w:val="96"/>
      <w:szCs w:val="96"/>
      <w:lang w:eastAsia="en-US"/>
    </w:rPr>
  </w:style>
  <w:style w:type="paragraph" w:styleId="2">
    <w:name w:val="heading 2"/>
    <w:basedOn w:val="a"/>
    <w:link w:val="20"/>
    <w:uiPriority w:val="1"/>
    <w:qFormat/>
    <w:rsid w:val="00C6611D"/>
    <w:pPr>
      <w:ind w:left="1976"/>
      <w:outlineLvl w:val="1"/>
    </w:pPr>
    <w:rPr>
      <w:rFonts w:ascii="新細明體" w:eastAsia="新細明體" w:hAnsi="新細明體"/>
      <w:kern w:val="0"/>
      <w:sz w:val="52"/>
      <w:szCs w:val="52"/>
      <w:lang w:eastAsia="en-US"/>
    </w:rPr>
  </w:style>
  <w:style w:type="paragraph" w:styleId="3">
    <w:name w:val="heading 3"/>
    <w:basedOn w:val="a"/>
    <w:link w:val="30"/>
    <w:uiPriority w:val="1"/>
    <w:qFormat/>
    <w:rsid w:val="00C6611D"/>
    <w:pPr>
      <w:ind w:left="543"/>
      <w:outlineLvl w:val="2"/>
    </w:pPr>
    <w:rPr>
      <w:rFonts w:ascii="新細明體" w:eastAsia="新細明體" w:hAnsi="新細明體"/>
      <w:kern w:val="0"/>
      <w:sz w:val="48"/>
      <w:szCs w:val="48"/>
      <w:lang w:eastAsia="en-US"/>
    </w:rPr>
  </w:style>
  <w:style w:type="paragraph" w:styleId="4">
    <w:name w:val="heading 4"/>
    <w:basedOn w:val="a"/>
    <w:link w:val="40"/>
    <w:uiPriority w:val="1"/>
    <w:qFormat/>
    <w:rsid w:val="00C6611D"/>
    <w:pPr>
      <w:ind w:left="1736"/>
      <w:outlineLvl w:val="3"/>
    </w:pPr>
    <w:rPr>
      <w:rFonts w:ascii="Malgun Gothic" w:eastAsia="Malgun Gothic" w:hAnsi="Malgun Gothic"/>
      <w:b/>
      <w:bCs/>
      <w:kern w:val="0"/>
      <w:sz w:val="40"/>
      <w:szCs w:val="40"/>
      <w:lang w:eastAsia="en-US"/>
    </w:rPr>
  </w:style>
  <w:style w:type="paragraph" w:styleId="5">
    <w:name w:val="heading 5"/>
    <w:basedOn w:val="a"/>
    <w:link w:val="50"/>
    <w:uiPriority w:val="1"/>
    <w:qFormat/>
    <w:rsid w:val="00C6611D"/>
    <w:pPr>
      <w:ind w:left="1100"/>
      <w:outlineLvl w:val="4"/>
    </w:pPr>
    <w:rPr>
      <w:rFonts w:ascii="Microsoft YaHei" w:eastAsia="Microsoft YaHei" w:hAnsi="Microsoft YaHei"/>
      <w:b/>
      <w:bCs/>
      <w:kern w:val="0"/>
      <w:sz w:val="36"/>
      <w:szCs w:val="36"/>
      <w:lang w:eastAsia="en-US"/>
    </w:rPr>
  </w:style>
  <w:style w:type="paragraph" w:styleId="6">
    <w:name w:val="heading 6"/>
    <w:basedOn w:val="a"/>
    <w:link w:val="60"/>
    <w:uiPriority w:val="1"/>
    <w:qFormat/>
    <w:rsid w:val="00C6611D"/>
    <w:pPr>
      <w:ind w:left="1100"/>
      <w:outlineLvl w:val="5"/>
    </w:pPr>
    <w:rPr>
      <w:rFonts w:ascii="Microsoft YaHei" w:eastAsia="Microsoft YaHei" w:hAnsi="Microsoft YaHei"/>
      <w:b/>
      <w:bCs/>
      <w:kern w:val="0"/>
      <w:sz w:val="32"/>
      <w:szCs w:val="32"/>
      <w:lang w:eastAsia="en-US"/>
    </w:rPr>
  </w:style>
  <w:style w:type="paragraph" w:styleId="7">
    <w:name w:val="heading 7"/>
    <w:basedOn w:val="a"/>
    <w:link w:val="70"/>
    <w:uiPriority w:val="1"/>
    <w:qFormat/>
    <w:rsid w:val="00C6611D"/>
    <w:pPr>
      <w:ind w:left="1240"/>
      <w:outlineLvl w:val="6"/>
    </w:pPr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paragraph" w:styleId="8">
    <w:name w:val="heading 8"/>
    <w:basedOn w:val="a"/>
    <w:link w:val="80"/>
    <w:uiPriority w:val="1"/>
    <w:qFormat/>
    <w:rsid w:val="00C6611D"/>
    <w:pPr>
      <w:ind w:left="120"/>
      <w:outlineLvl w:val="7"/>
    </w:pPr>
    <w:rPr>
      <w:rFonts w:ascii="新細明體" w:eastAsia="新細明體" w:hAnsi="新細明體"/>
      <w:kern w:val="0"/>
      <w:sz w:val="28"/>
      <w:szCs w:val="28"/>
      <w:lang w:eastAsia="en-US"/>
    </w:rPr>
  </w:style>
  <w:style w:type="paragraph" w:styleId="9">
    <w:name w:val="heading 9"/>
    <w:basedOn w:val="a"/>
    <w:link w:val="90"/>
    <w:uiPriority w:val="1"/>
    <w:qFormat/>
    <w:rsid w:val="00C6611D"/>
    <w:pPr>
      <w:ind w:left="1948"/>
      <w:outlineLvl w:val="8"/>
    </w:pPr>
    <w:rPr>
      <w:rFonts w:ascii="Microsoft YaHei" w:eastAsia="Microsoft YaHei" w:hAnsi="Microsoft YaHei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6611D"/>
    <w:rPr>
      <w:rFonts w:ascii="新細明體" w:eastAsia="新細明體" w:hAnsi="新細明體"/>
      <w:kern w:val="0"/>
      <w:sz w:val="96"/>
      <w:szCs w:val="96"/>
      <w:lang w:eastAsia="en-US"/>
    </w:rPr>
  </w:style>
  <w:style w:type="character" w:customStyle="1" w:styleId="20">
    <w:name w:val="標題 2 字元"/>
    <w:basedOn w:val="a0"/>
    <w:link w:val="2"/>
    <w:uiPriority w:val="1"/>
    <w:rsid w:val="00C6611D"/>
    <w:rPr>
      <w:rFonts w:ascii="新細明體" w:eastAsia="新細明體" w:hAnsi="新細明體"/>
      <w:kern w:val="0"/>
      <w:sz w:val="52"/>
      <w:szCs w:val="52"/>
      <w:lang w:eastAsia="en-US"/>
    </w:rPr>
  </w:style>
  <w:style w:type="character" w:customStyle="1" w:styleId="30">
    <w:name w:val="標題 3 字元"/>
    <w:basedOn w:val="a0"/>
    <w:link w:val="3"/>
    <w:uiPriority w:val="1"/>
    <w:rsid w:val="00C6611D"/>
    <w:rPr>
      <w:rFonts w:ascii="新細明體" w:eastAsia="新細明體" w:hAnsi="新細明體"/>
      <w:kern w:val="0"/>
      <w:sz w:val="48"/>
      <w:szCs w:val="48"/>
      <w:lang w:eastAsia="en-US"/>
    </w:rPr>
  </w:style>
  <w:style w:type="character" w:customStyle="1" w:styleId="40">
    <w:name w:val="標題 4 字元"/>
    <w:basedOn w:val="a0"/>
    <w:link w:val="4"/>
    <w:uiPriority w:val="1"/>
    <w:rsid w:val="00C6611D"/>
    <w:rPr>
      <w:rFonts w:ascii="Malgun Gothic" w:eastAsia="Malgun Gothic" w:hAnsi="Malgun Gothic"/>
      <w:b/>
      <w:bCs/>
      <w:kern w:val="0"/>
      <w:sz w:val="40"/>
      <w:szCs w:val="40"/>
      <w:lang w:eastAsia="en-US"/>
    </w:rPr>
  </w:style>
  <w:style w:type="character" w:customStyle="1" w:styleId="50">
    <w:name w:val="標題 5 字元"/>
    <w:basedOn w:val="a0"/>
    <w:link w:val="5"/>
    <w:uiPriority w:val="1"/>
    <w:rsid w:val="00C6611D"/>
    <w:rPr>
      <w:rFonts w:ascii="Microsoft YaHei" w:eastAsia="Microsoft YaHei" w:hAnsi="Microsoft YaHei"/>
      <w:b/>
      <w:bCs/>
      <w:kern w:val="0"/>
      <w:sz w:val="36"/>
      <w:szCs w:val="36"/>
      <w:lang w:eastAsia="en-US"/>
    </w:rPr>
  </w:style>
  <w:style w:type="character" w:customStyle="1" w:styleId="60">
    <w:name w:val="標題 6 字元"/>
    <w:basedOn w:val="a0"/>
    <w:link w:val="6"/>
    <w:uiPriority w:val="1"/>
    <w:rsid w:val="00C6611D"/>
    <w:rPr>
      <w:rFonts w:ascii="Microsoft YaHei" w:eastAsia="Microsoft YaHei" w:hAnsi="Microsoft YaHei"/>
      <w:b/>
      <w:bCs/>
      <w:kern w:val="0"/>
      <w:sz w:val="32"/>
      <w:szCs w:val="32"/>
      <w:lang w:eastAsia="en-US"/>
    </w:rPr>
  </w:style>
  <w:style w:type="character" w:customStyle="1" w:styleId="70">
    <w:name w:val="標題 7 字元"/>
    <w:basedOn w:val="a0"/>
    <w:link w:val="7"/>
    <w:uiPriority w:val="1"/>
    <w:rsid w:val="00C6611D"/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character" w:customStyle="1" w:styleId="80">
    <w:name w:val="標題 8 字元"/>
    <w:basedOn w:val="a0"/>
    <w:link w:val="8"/>
    <w:uiPriority w:val="1"/>
    <w:rsid w:val="00C6611D"/>
    <w:rPr>
      <w:rFonts w:ascii="新細明體" w:eastAsia="新細明體" w:hAnsi="新細明體"/>
      <w:kern w:val="0"/>
      <w:sz w:val="28"/>
      <w:szCs w:val="28"/>
      <w:lang w:eastAsia="en-US"/>
    </w:rPr>
  </w:style>
  <w:style w:type="character" w:customStyle="1" w:styleId="90">
    <w:name w:val="標題 9 字元"/>
    <w:basedOn w:val="a0"/>
    <w:link w:val="9"/>
    <w:uiPriority w:val="1"/>
    <w:rsid w:val="00C6611D"/>
    <w:rPr>
      <w:rFonts w:ascii="Microsoft YaHei" w:eastAsia="Microsoft YaHei" w:hAnsi="Microsoft YaHei"/>
      <w:b/>
      <w:bCs/>
      <w:kern w:val="0"/>
      <w:szCs w:val="24"/>
      <w:lang w:eastAsia="en-US"/>
    </w:rPr>
  </w:style>
  <w:style w:type="paragraph" w:styleId="a3">
    <w:name w:val="List Paragraph"/>
    <w:basedOn w:val="a"/>
    <w:uiPriority w:val="34"/>
    <w:qFormat/>
    <w:rsid w:val="00C6611D"/>
    <w:pPr>
      <w:ind w:leftChars="200" w:left="480"/>
    </w:pPr>
  </w:style>
  <w:style w:type="table" w:styleId="a4">
    <w:name w:val="Table Grid"/>
    <w:basedOn w:val="a1"/>
    <w:uiPriority w:val="59"/>
    <w:rsid w:val="00C66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6611D"/>
    <w:pPr>
      <w:spacing w:line="640" w:lineRule="exact"/>
      <w:ind w:leftChars="449" w:left="2398" w:hangingChars="300" w:hanging="1320"/>
    </w:pPr>
    <w:rPr>
      <w:rFonts w:ascii="標楷體" w:eastAsia="標楷體" w:hAnsi="Times New Roman" w:cs="Times New Roman"/>
      <w:sz w:val="44"/>
      <w:szCs w:val="24"/>
    </w:rPr>
  </w:style>
  <w:style w:type="character" w:customStyle="1" w:styleId="a6">
    <w:name w:val="本文縮排 字元"/>
    <w:basedOn w:val="a0"/>
    <w:link w:val="a5"/>
    <w:rsid w:val="00C6611D"/>
    <w:rPr>
      <w:rFonts w:ascii="標楷體" w:eastAsia="標楷體" w:hAnsi="Times New Roman" w:cs="Times New Roman"/>
      <w:sz w:val="44"/>
      <w:szCs w:val="24"/>
    </w:rPr>
  </w:style>
  <w:style w:type="paragraph" w:styleId="a7">
    <w:name w:val="header"/>
    <w:basedOn w:val="a"/>
    <w:link w:val="a8"/>
    <w:uiPriority w:val="99"/>
    <w:unhideWhenUsed/>
    <w:rsid w:val="00C6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661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6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61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6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661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主旨"/>
    <w:basedOn w:val="a"/>
    <w:rsid w:val="00C6611D"/>
    <w:pPr>
      <w:snapToGrid w:val="0"/>
      <w:spacing w:line="240" w:lineRule="atLeast"/>
      <w:ind w:left="960" w:hangingChars="30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e">
    <w:name w:val="１內標"/>
    <w:basedOn w:val="a"/>
    <w:rsid w:val="00C6611D"/>
    <w:pPr>
      <w:kinsoku w:val="0"/>
      <w:adjustRightInd w:val="0"/>
      <w:snapToGrid w:val="0"/>
      <w:spacing w:beforeLines="50" w:afterLines="50" w:line="480" w:lineRule="exact"/>
      <w:jc w:val="both"/>
    </w:pPr>
    <w:rPr>
      <w:rFonts w:ascii="標楷體" w:eastAsia="標楷體" w:hAnsi="標楷體" w:cs="Times New Roman"/>
      <w:b/>
      <w:bCs/>
      <w:spacing w:val="20"/>
      <w:sz w:val="36"/>
      <w:szCs w:val="24"/>
    </w:rPr>
  </w:style>
  <w:style w:type="paragraph" w:styleId="af">
    <w:name w:val="Body Text"/>
    <w:basedOn w:val="a"/>
    <w:link w:val="af0"/>
    <w:uiPriority w:val="1"/>
    <w:unhideWhenUsed/>
    <w:qFormat/>
    <w:rsid w:val="00C6611D"/>
    <w:pPr>
      <w:spacing w:after="120"/>
    </w:pPr>
  </w:style>
  <w:style w:type="character" w:customStyle="1" w:styleId="af0">
    <w:name w:val="本文 字元"/>
    <w:basedOn w:val="a0"/>
    <w:link w:val="af"/>
    <w:uiPriority w:val="1"/>
    <w:rsid w:val="00C6611D"/>
  </w:style>
  <w:style w:type="table" w:customStyle="1" w:styleId="TableNormal">
    <w:name w:val="Table Normal"/>
    <w:uiPriority w:val="2"/>
    <w:semiHidden/>
    <w:unhideWhenUsed/>
    <w:qFormat/>
    <w:rsid w:val="00C6611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611D"/>
    <w:rPr>
      <w:kern w:val="0"/>
      <w:sz w:val="22"/>
      <w:lang w:eastAsia="en-US"/>
    </w:rPr>
  </w:style>
  <w:style w:type="character" w:styleId="af1">
    <w:name w:val="page number"/>
    <w:basedOn w:val="a0"/>
    <w:rsid w:val="00C6611D"/>
  </w:style>
  <w:style w:type="character" w:styleId="af2">
    <w:name w:val="Hyperlink"/>
    <w:rsid w:val="00C6611D"/>
    <w:rPr>
      <w:color w:val="0000FF"/>
      <w:u w:val="single"/>
    </w:rPr>
  </w:style>
  <w:style w:type="paragraph" w:styleId="af3">
    <w:name w:val="Plain Text"/>
    <w:basedOn w:val="a"/>
    <w:link w:val="af4"/>
    <w:uiPriority w:val="99"/>
    <w:rsid w:val="00C6611D"/>
    <w:rPr>
      <w:rFonts w:ascii="細明體" w:eastAsia="細明體" w:hAnsi="Courier New" w:cs="細明體"/>
      <w:szCs w:val="24"/>
    </w:rPr>
  </w:style>
  <w:style w:type="character" w:customStyle="1" w:styleId="af4">
    <w:name w:val="純文字 字元"/>
    <w:basedOn w:val="a0"/>
    <w:link w:val="af3"/>
    <w:uiPriority w:val="99"/>
    <w:rsid w:val="00C6611D"/>
    <w:rPr>
      <w:rFonts w:ascii="細明體" w:eastAsia="細明體" w:hAnsi="Courier New" w:cs="細明體"/>
      <w:szCs w:val="24"/>
    </w:rPr>
  </w:style>
  <w:style w:type="paragraph" w:customStyle="1" w:styleId="Default">
    <w:name w:val="Default"/>
    <w:rsid w:val="00C6611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11">
    <w:name w:val="toc 1"/>
    <w:basedOn w:val="a"/>
    <w:uiPriority w:val="1"/>
    <w:qFormat/>
    <w:rsid w:val="00C6611D"/>
    <w:pPr>
      <w:spacing w:before="346"/>
      <w:ind w:left="120"/>
    </w:pPr>
    <w:rPr>
      <w:rFonts w:ascii="新細明體" w:eastAsia="新細明體" w:hAnsi="新細明體"/>
      <w:kern w:val="0"/>
      <w:sz w:val="32"/>
      <w:szCs w:val="32"/>
      <w:lang w:eastAsia="en-US"/>
    </w:rPr>
  </w:style>
  <w:style w:type="paragraph" w:styleId="21">
    <w:name w:val="toc 2"/>
    <w:basedOn w:val="a"/>
    <w:uiPriority w:val="1"/>
    <w:qFormat/>
    <w:rsid w:val="00C6611D"/>
    <w:pPr>
      <w:spacing w:before="390"/>
      <w:ind w:left="679"/>
    </w:pPr>
    <w:rPr>
      <w:rFonts w:ascii="新細明體" w:eastAsia="新細明體" w:hAnsi="新細明體"/>
      <w:kern w:val="0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C6611D"/>
    <w:pPr>
      <w:spacing w:before="390"/>
      <w:ind w:left="679"/>
    </w:pPr>
    <w:rPr>
      <w:rFonts w:ascii="新細明體" w:eastAsia="新細明體" w:hAnsi="新細明體"/>
      <w:b/>
      <w:bCs/>
      <w:i/>
      <w:kern w:val="0"/>
      <w:sz w:val="22"/>
      <w:lang w:eastAsia="en-US"/>
    </w:rPr>
  </w:style>
  <w:style w:type="paragraph" w:styleId="af5">
    <w:name w:val="Title"/>
    <w:basedOn w:val="a"/>
    <w:next w:val="a"/>
    <w:link w:val="af6"/>
    <w:uiPriority w:val="10"/>
    <w:qFormat/>
    <w:rsid w:val="00C6611D"/>
    <w:pPr>
      <w:kinsoku w:val="0"/>
      <w:overflowPunct w:val="0"/>
      <w:autoSpaceDE w:val="0"/>
      <w:spacing w:before="240" w:after="60" w:line="315" w:lineRule="exact"/>
      <w:jc w:val="center"/>
      <w:textAlignment w:val="center"/>
      <w:outlineLvl w:val="0"/>
    </w:pPr>
    <w:rPr>
      <w:rFonts w:ascii="Cambria" w:eastAsia="新細明體" w:hAnsi="Cambria" w:cs="Times New Roman"/>
      <w:b/>
      <w:bCs/>
      <w:kern w:val="0"/>
      <w:sz w:val="32"/>
      <w:szCs w:val="32"/>
    </w:rPr>
  </w:style>
  <w:style w:type="character" w:customStyle="1" w:styleId="af6">
    <w:name w:val="標題 字元"/>
    <w:basedOn w:val="a0"/>
    <w:link w:val="af5"/>
    <w:uiPriority w:val="10"/>
    <w:rsid w:val="00C6611D"/>
    <w:rPr>
      <w:rFonts w:ascii="Cambria" w:eastAsia="新細明體" w:hAnsi="Cambria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1D"/>
    <w:pPr>
      <w:widowControl w:val="0"/>
    </w:pPr>
  </w:style>
  <w:style w:type="paragraph" w:styleId="1">
    <w:name w:val="heading 1"/>
    <w:basedOn w:val="a"/>
    <w:link w:val="10"/>
    <w:uiPriority w:val="1"/>
    <w:qFormat/>
    <w:rsid w:val="00C6611D"/>
    <w:pPr>
      <w:ind w:left="120"/>
      <w:outlineLvl w:val="0"/>
    </w:pPr>
    <w:rPr>
      <w:rFonts w:ascii="新細明體" w:eastAsia="新細明體" w:hAnsi="新細明體"/>
      <w:kern w:val="0"/>
      <w:sz w:val="96"/>
      <w:szCs w:val="96"/>
      <w:lang w:eastAsia="en-US"/>
    </w:rPr>
  </w:style>
  <w:style w:type="paragraph" w:styleId="2">
    <w:name w:val="heading 2"/>
    <w:basedOn w:val="a"/>
    <w:link w:val="20"/>
    <w:uiPriority w:val="1"/>
    <w:qFormat/>
    <w:rsid w:val="00C6611D"/>
    <w:pPr>
      <w:ind w:left="1976"/>
      <w:outlineLvl w:val="1"/>
    </w:pPr>
    <w:rPr>
      <w:rFonts w:ascii="新細明體" w:eastAsia="新細明體" w:hAnsi="新細明體"/>
      <w:kern w:val="0"/>
      <w:sz w:val="52"/>
      <w:szCs w:val="52"/>
      <w:lang w:eastAsia="en-US"/>
    </w:rPr>
  </w:style>
  <w:style w:type="paragraph" w:styleId="3">
    <w:name w:val="heading 3"/>
    <w:basedOn w:val="a"/>
    <w:link w:val="30"/>
    <w:uiPriority w:val="1"/>
    <w:qFormat/>
    <w:rsid w:val="00C6611D"/>
    <w:pPr>
      <w:ind w:left="543"/>
      <w:outlineLvl w:val="2"/>
    </w:pPr>
    <w:rPr>
      <w:rFonts w:ascii="新細明體" w:eastAsia="新細明體" w:hAnsi="新細明體"/>
      <w:kern w:val="0"/>
      <w:sz w:val="48"/>
      <w:szCs w:val="48"/>
      <w:lang w:eastAsia="en-US"/>
    </w:rPr>
  </w:style>
  <w:style w:type="paragraph" w:styleId="4">
    <w:name w:val="heading 4"/>
    <w:basedOn w:val="a"/>
    <w:link w:val="40"/>
    <w:uiPriority w:val="1"/>
    <w:qFormat/>
    <w:rsid w:val="00C6611D"/>
    <w:pPr>
      <w:ind w:left="1736"/>
      <w:outlineLvl w:val="3"/>
    </w:pPr>
    <w:rPr>
      <w:rFonts w:ascii="Malgun Gothic" w:eastAsia="Malgun Gothic" w:hAnsi="Malgun Gothic"/>
      <w:b/>
      <w:bCs/>
      <w:kern w:val="0"/>
      <w:sz w:val="40"/>
      <w:szCs w:val="40"/>
      <w:lang w:eastAsia="en-US"/>
    </w:rPr>
  </w:style>
  <w:style w:type="paragraph" w:styleId="5">
    <w:name w:val="heading 5"/>
    <w:basedOn w:val="a"/>
    <w:link w:val="50"/>
    <w:uiPriority w:val="1"/>
    <w:qFormat/>
    <w:rsid w:val="00C6611D"/>
    <w:pPr>
      <w:ind w:left="1100"/>
      <w:outlineLvl w:val="4"/>
    </w:pPr>
    <w:rPr>
      <w:rFonts w:ascii="Microsoft YaHei" w:eastAsia="Microsoft YaHei" w:hAnsi="Microsoft YaHei"/>
      <w:b/>
      <w:bCs/>
      <w:kern w:val="0"/>
      <w:sz w:val="36"/>
      <w:szCs w:val="36"/>
      <w:lang w:eastAsia="en-US"/>
    </w:rPr>
  </w:style>
  <w:style w:type="paragraph" w:styleId="6">
    <w:name w:val="heading 6"/>
    <w:basedOn w:val="a"/>
    <w:link w:val="60"/>
    <w:uiPriority w:val="1"/>
    <w:qFormat/>
    <w:rsid w:val="00C6611D"/>
    <w:pPr>
      <w:ind w:left="1100"/>
      <w:outlineLvl w:val="5"/>
    </w:pPr>
    <w:rPr>
      <w:rFonts w:ascii="Microsoft YaHei" w:eastAsia="Microsoft YaHei" w:hAnsi="Microsoft YaHei"/>
      <w:b/>
      <w:bCs/>
      <w:kern w:val="0"/>
      <w:sz w:val="32"/>
      <w:szCs w:val="32"/>
      <w:lang w:eastAsia="en-US"/>
    </w:rPr>
  </w:style>
  <w:style w:type="paragraph" w:styleId="7">
    <w:name w:val="heading 7"/>
    <w:basedOn w:val="a"/>
    <w:link w:val="70"/>
    <w:uiPriority w:val="1"/>
    <w:qFormat/>
    <w:rsid w:val="00C6611D"/>
    <w:pPr>
      <w:ind w:left="1240"/>
      <w:outlineLvl w:val="6"/>
    </w:pPr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paragraph" w:styleId="8">
    <w:name w:val="heading 8"/>
    <w:basedOn w:val="a"/>
    <w:link w:val="80"/>
    <w:uiPriority w:val="1"/>
    <w:qFormat/>
    <w:rsid w:val="00C6611D"/>
    <w:pPr>
      <w:ind w:left="120"/>
      <w:outlineLvl w:val="7"/>
    </w:pPr>
    <w:rPr>
      <w:rFonts w:ascii="新細明體" w:eastAsia="新細明體" w:hAnsi="新細明體"/>
      <w:kern w:val="0"/>
      <w:sz w:val="28"/>
      <w:szCs w:val="28"/>
      <w:lang w:eastAsia="en-US"/>
    </w:rPr>
  </w:style>
  <w:style w:type="paragraph" w:styleId="9">
    <w:name w:val="heading 9"/>
    <w:basedOn w:val="a"/>
    <w:link w:val="90"/>
    <w:uiPriority w:val="1"/>
    <w:qFormat/>
    <w:rsid w:val="00C6611D"/>
    <w:pPr>
      <w:ind w:left="1948"/>
      <w:outlineLvl w:val="8"/>
    </w:pPr>
    <w:rPr>
      <w:rFonts w:ascii="Microsoft YaHei" w:eastAsia="Microsoft YaHei" w:hAnsi="Microsoft YaHei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6611D"/>
    <w:rPr>
      <w:rFonts w:ascii="新細明體" w:eastAsia="新細明體" w:hAnsi="新細明體"/>
      <w:kern w:val="0"/>
      <w:sz w:val="96"/>
      <w:szCs w:val="96"/>
      <w:lang w:eastAsia="en-US"/>
    </w:rPr>
  </w:style>
  <w:style w:type="character" w:customStyle="1" w:styleId="20">
    <w:name w:val="標題 2 字元"/>
    <w:basedOn w:val="a0"/>
    <w:link w:val="2"/>
    <w:uiPriority w:val="1"/>
    <w:rsid w:val="00C6611D"/>
    <w:rPr>
      <w:rFonts w:ascii="新細明體" w:eastAsia="新細明體" w:hAnsi="新細明體"/>
      <w:kern w:val="0"/>
      <w:sz w:val="52"/>
      <w:szCs w:val="52"/>
      <w:lang w:eastAsia="en-US"/>
    </w:rPr>
  </w:style>
  <w:style w:type="character" w:customStyle="1" w:styleId="30">
    <w:name w:val="標題 3 字元"/>
    <w:basedOn w:val="a0"/>
    <w:link w:val="3"/>
    <w:uiPriority w:val="1"/>
    <w:rsid w:val="00C6611D"/>
    <w:rPr>
      <w:rFonts w:ascii="新細明體" w:eastAsia="新細明體" w:hAnsi="新細明體"/>
      <w:kern w:val="0"/>
      <w:sz w:val="48"/>
      <w:szCs w:val="48"/>
      <w:lang w:eastAsia="en-US"/>
    </w:rPr>
  </w:style>
  <w:style w:type="character" w:customStyle="1" w:styleId="40">
    <w:name w:val="標題 4 字元"/>
    <w:basedOn w:val="a0"/>
    <w:link w:val="4"/>
    <w:uiPriority w:val="1"/>
    <w:rsid w:val="00C6611D"/>
    <w:rPr>
      <w:rFonts w:ascii="Malgun Gothic" w:eastAsia="Malgun Gothic" w:hAnsi="Malgun Gothic"/>
      <w:b/>
      <w:bCs/>
      <w:kern w:val="0"/>
      <w:sz w:val="40"/>
      <w:szCs w:val="40"/>
      <w:lang w:eastAsia="en-US"/>
    </w:rPr>
  </w:style>
  <w:style w:type="character" w:customStyle="1" w:styleId="50">
    <w:name w:val="標題 5 字元"/>
    <w:basedOn w:val="a0"/>
    <w:link w:val="5"/>
    <w:uiPriority w:val="1"/>
    <w:rsid w:val="00C6611D"/>
    <w:rPr>
      <w:rFonts w:ascii="Microsoft YaHei" w:eastAsia="Microsoft YaHei" w:hAnsi="Microsoft YaHei"/>
      <w:b/>
      <w:bCs/>
      <w:kern w:val="0"/>
      <w:sz w:val="36"/>
      <w:szCs w:val="36"/>
      <w:lang w:eastAsia="en-US"/>
    </w:rPr>
  </w:style>
  <w:style w:type="character" w:customStyle="1" w:styleId="60">
    <w:name w:val="標題 6 字元"/>
    <w:basedOn w:val="a0"/>
    <w:link w:val="6"/>
    <w:uiPriority w:val="1"/>
    <w:rsid w:val="00C6611D"/>
    <w:rPr>
      <w:rFonts w:ascii="Microsoft YaHei" w:eastAsia="Microsoft YaHei" w:hAnsi="Microsoft YaHei"/>
      <w:b/>
      <w:bCs/>
      <w:kern w:val="0"/>
      <w:sz w:val="32"/>
      <w:szCs w:val="32"/>
      <w:lang w:eastAsia="en-US"/>
    </w:rPr>
  </w:style>
  <w:style w:type="character" w:customStyle="1" w:styleId="70">
    <w:name w:val="標題 7 字元"/>
    <w:basedOn w:val="a0"/>
    <w:link w:val="7"/>
    <w:uiPriority w:val="1"/>
    <w:rsid w:val="00C6611D"/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character" w:customStyle="1" w:styleId="80">
    <w:name w:val="標題 8 字元"/>
    <w:basedOn w:val="a0"/>
    <w:link w:val="8"/>
    <w:uiPriority w:val="1"/>
    <w:rsid w:val="00C6611D"/>
    <w:rPr>
      <w:rFonts w:ascii="新細明體" w:eastAsia="新細明體" w:hAnsi="新細明體"/>
      <w:kern w:val="0"/>
      <w:sz w:val="28"/>
      <w:szCs w:val="28"/>
      <w:lang w:eastAsia="en-US"/>
    </w:rPr>
  </w:style>
  <w:style w:type="character" w:customStyle="1" w:styleId="90">
    <w:name w:val="標題 9 字元"/>
    <w:basedOn w:val="a0"/>
    <w:link w:val="9"/>
    <w:uiPriority w:val="1"/>
    <w:rsid w:val="00C6611D"/>
    <w:rPr>
      <w:rFonts w:ascii="Microsoft YaHei" w:eastAsia="Microsoft YaHei" w:hAnsi="Microsoft YaHei"/>
      <w:b/>
      <w:bCs/>
      <w:kern w:val="0"/>
      <w:szCs w:val="24"/>
      <w:lang w:eastAsia="en-US"/>
    </w:rPr>
  </w:style>
  <w:style w:type="paragraph" w:styleId="a3">
    <w:name w:val="List Paragraph"/>
    <w:basedOn w:val="a"/>
    <w:uiPriority w:val="34"/>
    <w:qFormat/>
    <w:rsid w:val="00C6611D"/>
    <w:pPr>
      <w:ind w:leftChars="200" w:left="480"/>
    </w:pPr>
  </w:style>
  <w:style w:type="table" w:styleId="a4">
    <w:name w:val="Table Grid"/>
    <w:basedOn w:val="a1"/>
    <w:uiPriority w:val="59"/>
    <w:rsid w:val="00C6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6611D"/>
    <w:pPr>
      <w:spacing w:line="640" w:lineRule="exact"/>
      <w:ind w:leftChars="449" w:left="2398" w:hangingChars="300" w:hanging="1320"/>
    </w:pPr>
    <w:rPr>
      <w:rFonts w:ascii="標楷體" w:eastAsia="標楷體" w:hAnsi="Times New Roman" w:cs="Times New Roman"/>
      <w:sz w:val="44"/>
      <w:szCs w:val="24"/>
    </w:rPr>
  </w:style>
  <w:style w:type="character" w:customStyle="1" w:styleId="a6">
    <w:name w:val="本文縮排 字元"/>
    <w:basedOn w:val="a0"/>
    <w:link w:val="a5"/>
    <w:rsid w:val="00C6611D"/>
    <w:rPr>
      <w:rFonts w:ascii="標楷體" w:eastAsia="標楷體" w:hAnsi="Times New Roman" w:cs="Times New Roman"/>
      <w:sz w:val="44"/>
      <w:szCs w:val="24"/>
    </w:rPr>
  </w:style>
  <w:style w:type="paragraph" w:styleId="a7">
    <w:name w:val="header"/>
    <w:basedOn w:val="a"/>
    <w:link w:val="a8"/>
    <w:uiPriority w:val="99"/>
    <w:unhideWhenUsed/>
    <w:rsid w:val="00C6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661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6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61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6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661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主旨"/>
    <w:basedOn w:val="a"/>
    <w:rsid w:val="00C6611D"/>
    <w:pPr>
      <w:snapToGrid w:val="0"/>
      <w:spacing w:line="240" w:lineRule="atLeast"/>
      <w:ind w:left="960" w:hangingChars="30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e">
    <w:name w:val="１內標"/>
    <w:basedOn w:val="a"/>
    <w:rsid w:val="00C6611D"/>
    <w:pPr>
      <w:kinsoku w:val="0"/>
      <w:adjustRightInd w:val="0"/>
      <w:snapToGrid w:val="0"/>
      <w:spacing w:beforeLines="50" w:afterLines="50" w:line="480" w:lineRule="exact"/>
      <w:jc w:val="both"/>
    </w:pPr>
    <w:rPr>
      <w:rFonts w:ascii="標楷體" w:eastAsia="標楷體" w:hAnsi="標楷體" w:cs="Times New Roman"/>
      <w:b/>
      <w:bCs/>
      <w:spacing w:val="20"/>
      <w:sz w:val="36"/>
      <w:szCs w:val="24"/>
    </w:rPr>
  </w:style>
  <w:style w:type="paragraph" w:styleId="af">
    <w:name w:val="Body Text"/>
    <w:basedOn w:val="a"/>
    <w:link w:val="af0"/>
    <w:uiPriority w:val="1"/>
    <w:unhideWhenUsed/>
    <w:qFormat/>
    <w:rsid w:val="00C6611D"/>
    <w:pPr>
      <w:spacing w:after="120"/>
    </w:pPr>
  </w:style>
  <w:style w:type="character" w:customStyle="1" w:styleId="af0">
    <w:name w:val="本文 字元"/>
    <w:basedOn w:val="a0"/>
    <w:link w:val="af"/>
    <w:uiPriority w:val="1"/>
    <w:rsid w:val="00C6611D"/>
  </w:style>
  <w:style w:type="table" w:customStyle="1" w:styleId="TableNormal">
    <w:name w:val="Table Normal"/>
    <w:uiPriority w:val="2"/>
    <w:semiHidden/>
    <w:unhideWhenUsed/>
    <w:qFormat/>
    <w:rsid w:val="00C6611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611D"/>
    <w:rPr>
      <w:kern w:val="0"/>
      <w:sz w:val="22"/>
      <w:lang w:eastAsia="en-US"/>
    </w:rPr>
  </w:style>
  <w:style w:type="character" w:styleId="af1">
    <w:name w:val="page number"/>
    <w:basedOn w:val="a0"/>
    <w:rsid w:val="00C6611D"/>
  </w:style>
  <w:style w:type="character" w:styleId="af2">
    <w:name w:val="Hyperlink"/>
    <w:rsid w:val="00C6611D"/>
    <w:rPr>
      <w:color w:val="0000FF"/>
      <w:u w:val="single"/>
    </w:rPr>
  </w:style>
  <w:style w:type="paragraph" w:styleId="af3">
    <w:name w:val="Plain Text"/>
    <w:basedOn w:val="a"/>
    <w:link w:val="af4"/>
    <w:uiPriority w:val="99"/>
    <w:rsid w:val="00C6611D"/>
    <w:rPr>
      <w:rFonts w:ascii="細明體" w:eastAsia="細明體" w:hAnsi="Courier New" w:cs="細明體"/>
      <w:szCs w:val="24"/>
    </w:rPr>
  </w:style>
  <w:style w:type="character" w:customStyle="1" w:styleId="af4">
    <w:name w:val="純文字 字元"/>
    <w:basedOn w:val="a0"/>
    <w:link w:val="af3"/>
    <w:uiPriority w:val="99"/>
    <w:rsid w:val="00C6611D"/>
    <w:rPr>
      <w:rFonts w:ascii="細明體" w:eastAsia="細明體" w:hAnsi="Courier New" w:cs="細明體"/>
      <w:szCs w:val="24"/>
    </w:rPr>
  </w:style>
  <w:style w:type="paragraph" w:customStyle="1" w:styleId="Default">
    <w:name w:val="Default"/>
    <w:rsid w:val="00C6611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11">
    <w:name w:val="toc 1"/>
    <w:basedOn w:val="a"/>
    <w:uiPriority w:val="1"/>
    <w:qFormat/>
    <w:rsid w:val="00C6611D"/>
    <w:pPr>
      <w:spacing w:before="346"/>
      <w:ind w:left="120"/>
    </w:pPr>
    <w:rPr>
      <w:rFonts w:ascii="新細明體" w:eastAsia="新細明體" w:hAnsi="新細明體"/>
      <w:kern w:val="0"/>
      <w:sz w:val="32"/>
      <w:szCs w:val="32"/>
      <w:lang w:eastAsia="en-US"/>
    </w:rPr>
  </w:style>
  <w:style w:type="paragraph" w:styleId="21">
    <w:name w:val="toc 2"/>
    <w:basedOn w:val="a"/>
    <w:uiPriority w:val="1"/>
    <w:qFormat/>
    <w:rsid w:val="00C6611D"/>
    <w:pPr>
      <w:spacing w:before="390"/>
      <w:ind w:left="679"/>
    </w:pPr>
    <w:rPr>
      <w:rFonts w:ascii="新細明體" w:eastAsia="新細明體" w:hAnsi="新細明體"/>
      <w:kern w:val="0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C6611D"/>
    <w:pPr>
      <w:spacing w:before="390"/>
      <w:ind w:left="679"/>
    </w:pPr>
    <w:rPr>
      <w:rFonts w:ascii="新細明體" w:eastAsia="新細明體" w:hAnsi="新細明體"/>
      <w:b/>
      <w:bCs/>
      <w:i/>
      <w:kern w:val="0"/>
      <w:sz w:val="22"/>
      <w:lang w:eastAsia="en-US"/>
    </w:rPr>
  </w:style>
  <w:style w:type="paragraph" w:styleId="af5">
    <w:name w:val="Title"/>
    <w:basedOn w:val="a"/>
    <w:next w:val="a"/>
    <w:link w:val="af6"/>
    <w:uiPriority w:val="10"/>
    <w:qFormat/>
    <w:rsid w:val="00C6611D"/>
    <w:pPr>
      <w:kinsoku w:val="0"/>
      <w:overflowPunct w:val="0"/>
      <w:autoSpaceDE w:val="0"/>
      <w:spacing w:before="240" w:after="60" w:line="315" w:lineRule="exact"/>
      <w:jc w:val="center"/>
      <w:textAlignment w:val="center"/>
      <w:outlineLvl w:val="0"/>
    </w:pPr>
    <w:rPr>
      <w:rFonts w:ascii="Cambria" w:eastAsia="新細明體" w:hAnsi="Cambria" w:cs="Times New Roman"/>
      <w:b/>
      <w:bCs/>
      <w:kern w:val="0"/>
      <w:sz w:val="32"/>
      <w:szCs w:val="32"/>
    </w:rPr>
  </w:style>
  <w:style w:type="character" w:customStyle="1" w:styleId="af6">
    <w:name w:val="標題 字元"/>
    <w:basedOn w:val="a0"/>
    <w:link w:val="af5"/>
    <w:uiPriority w:val="10"/>
    <w:rsid w:val="00C6611D"/>
    <w:rPr>
      <w:rFonts w:ascii="Cambria" w:eastAsia="新細明體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1666@mohw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yawen@mohw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DA5B-34EF-4D04-BE76-A0BC72AB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社會救助及社工司林雅雯</dc:creator>
  <cp:lastModifiedBy>開心過日子</cp:lastModifiedBy>
  <cp:revision>2</cp:revision>
  <cp:lastPrinted>2017-07-07T08:57:00Z</cp:lastPrinted>
  <dcterms:created xsi:type="dcterms:W3CDTF">2017-07-20T02:20:00Z</dcterms:created>
  <dcterms:modified xsi:type="dcterms:W3CDTF">2017-07-20T02:20:00Z</dcterms:modified>
</cp:coreProperties>
</file>