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02" w:rsidRPr="007F5202" w:rsidRDefault="007A0299" w:rsidP="007F5202">
      <w:pPr>
        <w:jc w:val="center"/>
        <w:rPr>
          <w:rFonts w:ascii="標楷體" w:eastAsia="標楷體" w:hAnsi="標楷體"/>
          <w:b/>
          <w:szCs w:val="24"/>
        </w:rPr>
      </w:pPr>
      <w:r w:rsidRPr="00BA3142">
        <w:rPr>
          <w:rFonts w:ascii="標楷體" w:eastAsia="標楷體" w:hAnsi="標楷體" w:hint="eastAsia"/>
          <w:b/>
          <w:szCs w:val="24"/>
        </w:rPr>
        <w:t>夢翔啟動-青年自立計畫</w:t>
      </w:r>
      <w:r w:rsidR="00DC03DF">
        <w:rPr>
          <w:rFonts w:ascii="標楷體" w:eastAsia="標楷體" w:hAnsi="標楷體" w:hint="eastAsia"/>
          <w:b/>
          <w:szCs w:val="24"/>
        </w:rPr>
        <w:t xml:space="preserve"> </w:t>
      </w:r>
      <w:r w:rsidR="00960BBF">
        <w:rPr>
          <w:rFonts w:ascii="標楷體" w:eastAsia="標楷體" w:hAnsi="標楷體" w:hint="eastAsia"/>
          <w:b/>
          <w:szCs w:val="24"/>
        </w:rPr>
        <w:t>夢想清單</w:t>
      </w:r>
      <w:r w:rsidR="00CE47A6">
        <w:rPr>
          <w:rFonts w:ascii="標楷體" w:eastAsia="標楷體" w:hAnsi="標楷體" w:hint="eastAsia"/>
          <w:b/>
          <w:szCs w:val="24"/>
        </w:rPr>
        <w:t>(範本)</w:t>
      </w:r>
    </w:p>
    <w:p w:rsidR="00EF0BD0" w:rsidRPr="00EF0BD0" w:rsidRDefault="007F5202" w:rsidP="00EF0BD0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此夢想清單包含三個組別的計畫書</w:t>
      </w:r>
      <w:r w:rsidR="00EF0BD0">
        <w:rPr>
          <w:rFonts w:ascii="標楷體" w:eastAsia="標楷體" w:hAnsi="標楷體" w:hint="eastAsia"/>
          <w:szCs w:val="24"/>
        </w:rPr>
        <w:t>，請參加者依照參加的組別去撰寫計畫書內容，計畫書內容包含：計畫書</w:t>
      </w:r>
      <w:r w:rsidR="009E18CD">
        <w:rPr>
          <w:rFonts w:ascii="標楷體" w:eastAsia="標楷體" w:hAnsi="標楷體" w:hint="eastAsia"/>
          <w:szCs w:val="24"/>
        </w:rPr>
        <w:t>(A)</w:t>
      </w:r>
      <w:r w:rsidR="00EF0BD0">
        <w:rPr>
          <w:rFonts w:ascii="標楷體" w:eastAsia="標楷體" w:hAnsi="標楷體" w:hint="eastAsia"/>
          <w:szCs w:val="24"/>
        </w:rPr>
        <w:t>+進度執行表（B）</w:t>
      </w:r>
      <w:r w:rsidR="009E18CD">
        <w:rPr>
          <w:rFonts w:ascii="標楷體" w:eastAsia="標楷體" w:hAnsi="標楷體" w:hint="eastAsia"/>
          <w:szCs w:val="24"/>
        </w:rPr>
        <w:t>，以下為範例說明</w:t>
      </w:r>
      <w:r w:rsidR="004703DD">
        <w:rPr>
          <w:rFonts w:ascii="標楷體" w:eastAsia="標楷體" w:hAnsi="標楷體" w:hint="eastAsia"/>
          <w:szCs w:val="24"/>
        </w:rPr>
        <w:t>。</w:t>
      </w:r>
    </w:p>
    <w:p w:rsidR="00EF0BD0" w:rsidRDefault="00EF0BD0" w:rsidP="007F520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  <w:szCs w:val="24"/>
          <w:shd w:val="pct15" w:color="auto" w:fill="FFFFFF"/>
        </w:rPr>
      </w:pPr>
    </w:p>
    <w:p w:rsidR="007A0299" w:rsidRPr="007F5202" w:rsidRDefault="007A0299" w:rsidP="00EF0BD0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szCs w:val="24"/>
          <w:shd w:val="pct15" w:color="auto" w:fill="FFFFFF"/>
        </w:rPr>
      </w:pPr>
      <w:r w:rsidRPr="007F5202">
        <w:rPr>
          <w:rFonts w:ascii="標楷體" w:eastAsia="標楷體" w:hAnsi="標楷體" w:hint="eastAsia"/>
          <w:szCs w:val="24"/>
          <w:shd w:val="pct15" w:color="auto" w:fill="FFFFFF"/>
        </w:rPr>
        <w:t>夢想啟航組</w:t>
      </w:r>
      <w:r w:rsidR="00966113" w:rsidRPr="007F5202">
        <w:rPr>
          <w:rFonts w:ascii="標楷體" w:eastAsia="標楷體" w:hAnsi="標楷體" w:hint="eastAsia"/>
          <w:szCs w:val="24"/>
          <w:shd w:val="pct15" w:color="auto" w:fill="FFFFFF"/>
        </w:rPr>
        <w:t>-讀書(考照)</w:t>
      </w:r>
      <w:r w:rsidRPr="007F5202">
        <w:rPr>
          <w:rFonts w:ascii="標楷體" w:eastAsia="標楷體" w:hAnsi="標楷體" w:hint="eastAsia"/>
          <w:szCs w:val="24"/>
          <w:shd w:val="pct15" w:color="auto" w:fill="FFFFFF"/>
        </w:rPr>
        <w:t>計畫書</w:t>
      </w:r>
    </w:p>
    <w:p w:rsidR="007A0299" w:rsidRPr="00BA3142" w:rsidRDefault="007A0299" w:rsidP="00EF0BD0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  <w:szCs w:val="24"/>
        </w:rPr>
      </w:pPr>
      <w:r w:rsidRPr="00BA3142">
        <w:rPr>
          <w:rFonts w:ascii="標楷體" w:eastAsia="標楷體" w:hAnsi="標楷體" w:hint="eastAsia"/>
          <w:szCs w:val="24"/>
        </w:rPr>
        <w:t>參加者姓名:</w:t>
      </w:r>
    </w:p>
    <w:p w:rsidR="007A0299" w:rsidRPr="00BA3142" w:rsidRDefault="007A0299" w:rsidP="00EF0BD0">
      <w:pPr>
        <w:pStyle w:val="a3"/>
        <w:numPr>
          <w:ilvl w:val="0"/>
          <w:numId w:val="21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  <w:lang w:val="zh-TW"/>
        </w:rPr>
      </w:pPr>
      <w:r w:rsidRPr="00BA3142">
        <w:rPr>
          <w:rFonts w:ascii="標楷體" w:eastAsia="標楷體" w:hAnsi="標楷體" w:hint="eastAsia"/>
          <w:szCs w:val="24"/>
        </w:rPr>
        <w:t>欲考取之專門職業執照</w:t>
      </w:r>
      <w:r w:rsidR="00AF0377" w:rsidRPr="00BA3142">
        <w:rPr>
          <w:rFonts w:ascii="標楷體" w:eastAsia="標楷體" w:hAnsi="標楷體" w:hint="eastAsia"/>
          <w:szCs w:val="24"/>
        </w:rPr>
        <w:t>（以大學四年為主）</w:t>
      </w:r>
      <w:r w:rsidRPr="00BA3142">
        <w:rPr>
          <w:rFonts w:ascii="標楷體" w:eastAsia="標楷體" w:hAnsi="標楷體" w:hint="eastAsia"/>
          <w:szCs w:val="24"/>
        </w:rPr>
        <w:t>:</w:t>
      </w:r>
    </w:p>
    <w:p w:rsidR="00F44D0F" w:rsidRPr="00BA3142" w:rsidRDefault="007A0299" w:rsidP="00BA3142">
      <w:pPr>
        <w:pStyle w:val="a3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  <w:lang w:val="zh-TW"/>
        </w:rPr>
      </w:pPr>
      <w:r w:rsidRPr="00BA3142">
        <w:rPr>
          <w:rFonts w:ascii="標楷體" w:eastAsia="標楷體" w:hAnsi="標楷體" w:hint="eastAsia"/>
          <w:color w:val="000000" w:themeColor="text1"/>
          <w:szCs w:val="24"/>
          <w:lang w:val="zh-TW"/>
        </w:rPr>
        <w:t>□</w:t>
      </w:r>
      <w:r w:rsidRPr="00BA3142">
        <w:rPr>
          <w:rFonts w:ascii="標楷體" w:eastAsia="標楷體" w:hAnsi="標楷體"/>
          <w:color w:val="000000" w:themeColor="text1"/>
          <w:szCs w:val="24"/>
          <w:lang w:val="zh-TW"/>
        </w:rPr>
        <w:t>律師、</w:t>
      </w:r>
      <w:r w:rsidRPr="00BA3142">
        <w:rPr>
          <w:rFonts w:ascii="標楷體" w:eastAsia="標楷體" w:hAnsi="標楷體" w:hint="eastAsia"/>
          <w:color w:val="000000" w:themeColor="text1"/>
          <w:szCs w:val="24"/>
          <w:lang w:val="zh-TW"/>
        </w:rPr>
        <w:t>□</w:t>
      </w:r>
      <w:r w:rsidRPr="00BA3142">
        <w:rPr>
          <w:rFonts w:ascii="標楷體" w:eastAsia="標楷體" w:hAnsi="標楷體"/>
          <w:color w:val="000000" w:themeColor="text1"/>
          <w:szCs w:val="24"/>
          <w:lang w:val="zh-TW"/>
        </w:rPr>
        <w:t>建築師、</w:t>
      </w:r>
      <w:r w:rsidRPr="00BA3142">
        <w:rPr>
          <w:rFonts w:ascii="標楷體" w:eastAsia="標楷體" w:hAnsi="標楷體" w:hint="eastAsia"/>
          <w:color w:val="000000" w:themeColor="text1"/>
          <w:szCs w:val="24"/>
          <w:lang w:val="zh-TW"/>
        </w:rPr>
        <w:t>□</w:t>
      </w:r>
      <w:r w:rsidR="00AF0377" w:rsidRPr="00BA3142">
        <w:rPr>
          <w:rFonts w:ascii="標楷體" w:eastAsia="標楷體" w:hAnsi="標楷體"/>
          <w:color w:val="000000" w:themeColor="text1"/>
          <w:szCs w:val="24"/>
          <w:lang w:val="zh-TW"/>
        </w:rPr>
        <w:t>各科技師</w:t>
      </w:r>
      <w:r w:rsidRPr="00BA3142">
        <w:rPr>
          <w:rFonts w:ascii="標楷體" w:eastAsia="標楷體" w:hAnsi="標楷體"/>
          <w:color w:val="000000" w:themeColor="text1"/>
          <w:szCs w:val="24"/>
          <w:lang w:val="zh-TW"/>
        </w:rPr>
        <w:t>、</w:t>
      </w:r>
      <w:r w:rsidRPr="00BA3142">
        <w:rPr>
          <w:rFonts w:ascii="標楷體" w:eastAsia="標楷體" w:hAnsi="標楷體" w:hint="eastAsia"/>
          <w:color w:val="000000" w:themeColor="text1"/>
          <w:szCs w:val="24"/>
          <w:lang w:val="zh-TW"/>
        </w:rPr>
        <w:t>□</w:t>
      </w:r>
      <w:r w:rsidRPr="00BA3142">
        <w:rPr>
          <w:rFonts w:ascii="標楷體" w:eastAsia="標楷體" w:hAnsi="標楷體"/>
          <w:color w:val="000000" w:themeColor="text1"/>
          <w:szCs w:val="24"/>
          <w:lang w:val="zh-TW"/>
        </w:rPr>
        <w:t>社會工作師、</w:t>
      </w:r>
      <w:r w:rsidRPr="00BA3142">
        <w:rPr>
          <w:rFonts w:ascii="標楷體" w:eastAsia="標楷體" w:hAnsi="標楷體" w:hint="eastAsia"/>
          <w:color w:val="000000" w:themeColor="text1"/>
          <w:szCs w:val="24"/>
          <w:lang w:val="zh-TW"/>
        </w:rPr>
        <w:t>□</w:t>
      </w:r>
      <w:r w:rsidRPr="00BA3142">
        <w:rPr>
          <w:rFonts w:ascii="標楷體" w:eastAsia="標楷體" w:hAnsi="標楷體"/>
          <w:color w:val="000000" w:themeColor="text1"/>
          <w:szCs w:val="24"/>
          <w:lang w:val="zh-TW"/>
        </w:rPr>
        <w:t>不動產估價師、</w:t>
      </w:r>
      <w:r w:rsidRPr="00BA3142">
        <w:rPr>
          <w:rFonts w:ascii="標楷體" w:eastAsia="標楷體" w:hAnsi="標楷體" w:hint="eastAsia"/>
          <w:color w:val="000000" w:themeColor="text1"/>
          <w:szCs w:val="24"/>
          <w:lang w:val="zh-TW"/>
        </w:rPr>
        <w:t>□</w:t>
      </w:r>
      <w:r w:rsidRPr="00BA3142">
        <w:rPr>
          <w:rFonts w:ascii="標楷體" w:eastAsia="標楷體" w:hAnsi="標楷體"/>
          <w:color w:val="000000" w:themeColor="text1"/>
          <w:szCs w:val="24"/>
          <w:lang w:val="zh-TW"/>
        </w:rPr>
        <w:t>保險代理人、</w:t>
      </w:r>
      <w:r w:rsidRPr="00BA3142">
        <w:rPr>
          <w:rFonts w:ascii="標楷體" w:eastAsia="標楷體" w:hAnsi="標楷體" w:hint="eastAsia"/>
          <w:color w:val="000000" w:themeColor="text1"/>
          <w:szCs w:val="24"/>
          <w:lang w:val="zh-TW"/>
        </w:rPr>
        <w:t>□</w:t>
      </w:r>
      <w:r w:rsidRPr="00BA3142">
        <w:rPr>
          <w:rFonts w:ascii="標楷體" w:eastAsia="標楷體" w:hAnsi="標楷體"/>
          <w:color w:val="000000" w:themeColor="text1"/>
          <w:szCs w:val="24"/>
          <w:lang w:val="zh-TW"/>
        </w:rPr>
        <w:t>導遊領隊人員、</w:t>
      </w:r>
      <w:r w:rsidRPr="00BA3142">
        <w:rPr>
          <w:rFonts w:ascii="標楷體" w:eastAsia="標楷體" w:hAnsi="標楷體" w:hint="eastAsia"/>
          <w:color w:val="000000" w:themeColor="text1"/>
          <w:szCs w:val="24"/>
          <w:lang w:val="zh-TW"/>
        </w:rPr>
        <w:t>□</w:t>
      </w:r>
      <w:r w:rsidRPr="00BA3142">
        <w:rPr>
          <w:rFonts w:ascii="標楷體" w:eastAsia="標楷體" w:hAnsi="標楷體"/>
          <w:color w:val="000000" w:themeColor="text1"/>
          <w:szCs w:val="24"/>
          <w:lang w:val="zh-TW"/>
        </w:rPr>
        <w:t>民間之公證人、</w:t>
      </w:r>
      <w:r w:rsidRPr="00BA3142">
        <w:rPr>
          <w:rFonts w:ascii="標楷體" w:eastAsia="標楷體" w:hAnsi="標楷體" w:hint="eastAsia"/>
          <w:color w:val="000000" w:themeColor="text1"/>
          <w:szCs w:val="24"/>
          <w:lang w:val="zh-TW"/>
        </w:rPr>
        <w:t>□</w:t>
      </w:r>
      <w:r w:rsidRPr="00BA3142">
        <w:rPr>
          <w:rFonts w:ascii="標楷體" w:eastAsia="標楷體" w:hAnsi="標楷體"/>
          <w:color w:val="000000" w:themeColor="text1"/>
          <w:szCs w:val="24"/>
          <w:lang w:val="zh-TW"/>
        </w:rPr>
        <w:t>牙體技術(師)生、</w:t>
      </w:r>
      <w:r w:rsidRPr="00BA3142">
        <w:rPr>
          <w:rFonts w:ascii="標楷體" w:eastAsia="標楷體" w:hAnsi="標楷體" w:hint="eastAsia"/>
          <w:color w:val="000000" w:themeColor="text1"/>
          <w:szCs w:val="24"/>
          <w:lang w:val="zh-TW"/>
        </w:rPr>
        <w:t>□</w:t>
      </w:r>
      <w:r w:rsidRPr="00BA3142">
        <w:rPr>
          <w:rFonts w:ascii="標楷體" w:eastAsia="標楷體" w:hAnsi="標楷體"/>
          <w:color w:val="000000" w:themeColor="text1"/>
          <w:szCs w:val="24"/>
          <w:lang w:val="zh-TW"/>
        </w:rPr>
        <w:t>消防設備師(士)、</w:t>
      </w:r>
      <w:r w:rsidRPr="00BA3142">
        <w:rPr>
          <w:rFonts w:ascii="標楷體" w:eastAsia="標楷體" w:hAnsi="標楷體" w:hint="eastAsia"/>
          <w:color w:val="000000" w:themeColor="text1"/>
          <w:szCs w:val="24"/>
          <w:lang w:val="zh-TW"/>
        </w:rPr>
        <w:t>□</w:t>
      </w:r>
      <w:r w:rsidRPr="00BA3142">
        <w:rPr>
          <w:rFonts w:ascii="標楷體" w:eastAsia="標楷體" w:hAnsi="標楷體"/>
          <w:color w:val="000000" w:themeColor="text1"/>
          <w:szCs w:val="24"/>
          <w:lang w:val="zh-TW"/>
        </w:rPr>
        <w:t>專責報關人員</w:t>
      </w:r>
      <w:r w:rsidRPr="00BA3142">
        <w:rPr>
          <w:rFonts w:ascii="標楷體" w:eastAsia="標楷體" w:hAnsi="標楷體" w:hint="eastAsia"/>
          <w:color w:val="000000" w:themeColor="text1"/>
          <w:szCs w:val="24"/>
          <w:lang w:val="zh-TW"/>
        </w:rPr>
        <w:t>、□</w:t>
      </w:r>
      <w:r w:rsidRPr="00BA3142">
        <w:rPr>
          <w:rFonts w:ascii="標楷體" w:eastAsia="標楷體" w:hAnsi="標楷體"/>
          <w:color w:val="000000" w:themeColor="text1"/>
          <w:szCs w:val="24"/>
          <w:lang w:val="zh-TW"/>
        </w:rPr>
        <w:t>其他依法律應經考試及格領有證書始能執業之人員</w:t>
      </w:r>
      <w:r w:rsidRPr="00BA3142">
        <w:rPr>
          <w:rFonts w:ascii="標楷體" w:eastAsia="標楷體" w:hAnsi="標楷體" w:hint="eastAsia"/>
          <w:color w:val="000000" w:themeColor="text1"/>
          <w:szCs w:val="24"/>
          <w:lang w:val="zh-TW"/>
        </w:rPr>
        <w:t>:______________(請自填)。</w:t>
      </w:r>
    </w:p>
    <w:p w:rsidR="00BA3142" w:rsidRDefault="00B10674" w:rsidP="00EF0BD0">
      <w:pPr>
        <w:pStyle w:val="a3"/>
        <w:numPr>
          <w:ilvl w:val="0"/>
          <w:numId w:val="21"/>
        </w:numPr>
        <w:spacing w:line="48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可</w:t>
      </w:r>
      <w:r w:rsidR="00BA3142">
        <w:rPr>
          <w:rFonts w:ascii="標楷體" w:eastAsia="標楷體" w:hAnsi="標楷體" w:hint="eastAsia"/>
          <w:szCs w:val="24"/>
        </w:rPr>
        <w:t>列出該證照考科、需要具備的考試資格</w:t>
      </w:r>
      <w:r w:rsidR="00595EEA">
        <w:rPr>
          <w:rFonts w:ascii="標楷體" w:eastAsia="標楷體" w:hAnsi="標楷體" w:hint="eastAsia"/>
          <w:szCs w:val="24"/>
        </w:rPr>
        <w:t>(例:實習?小時、需該科系之畢業證書)</w:t>
      </w:r>
      <w:r w:rsidR="00BA3142">
        <w:rPr>
          <w:rFonts w:ascii="標楷體" w:eastAsia="標楷體" w:hAnsi="標楷體" w:hint="eastAsia"/>
          <w:szCs w:val="24"/>
        </w:rPr>
        <w:t>，並擬出一個讀書計畫(可參考進度執行表規劃讀書計畫)</w:t>
      </w:r>
    </w:p>
    <w:p w:rsidR="00DC03DF" w:rsidRPr="009E18CD" w:rsidRDefault="00DC03DF" w:rsidP="009E18CD">
      <w:pPr>
        <w:rPr>
          <w:rFonts w:ascii="標楷體" w:eastAsia="標楷體" w:hAnsi="標楷體"/>
          <w:szCs w:val="24"/>
        </w:rPr>
      </w:pPr>
    </w:p>
    <w:p w:rsidR="00595EEA" w:rsidRPr="007F5202" w:rsidRDefault="00595EEA" w:rsidP="00EF0BD0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shd w:val="pct15" w:color="auto" w:fill="FFFFFF"/>
        </w:rPr>
      </w:pPr>
      <w:r w:rsidRPr="007F5202">
        <w:rPr>
          <w:rFonts w:ascii="標楷體" w:eastAsia="標楷體" w:hAnsi="標楷體" w:hint="eastAsia"/>
          <w:shd w:val="pct15" w:color="auto" w:fill="FFFFFF"/>
        </w:rPr>
        <w:t>夢想起步組-創業計畫書</w:t>
      </w:r>
    </w:p>
    <w:p w:rsidR="00595EEA" w:rsidRPr="00595EEA" w:rsidRDefault="00595EEA" w:rsidP="0086394E">
      <w:pPr>
        <w:ind w:firstLine="480"/>
        <w:rPr>
          <w:rFonts w:ascii="標楷體" w:eastAsia="標楷體" w:hAnsi="標楷體"/>
          <w:color w:val="BFBFBF" w:themeColor="background1" w:themeShade="BF"/>
        </w:rPr>
      </w:pPr>
      <w:r w:rsidRPr="00595EEA">
        <w:rPr>
          <w:rFonts w:ascii="標楷體" w:eastAsia="標楷體" w:hAnsi="標楷體" w:hint="eastAsia"/>
        </w:rPr>
        <w:t>名稱:_____________</w:t>
      </w:r>
    </w:p>
    <w:p w:rsidR="00DC03DF" w:rsidRDefault="00DC03DF" w:rsidP="00EF0BD0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</w:rPr>
      </w:pPr>
      <w:r w:rsidRPr="00EF0BD0">
        <w:rPr>
          <w:rFonts w:ascii="標楷體" w:eastAsia="標楷體" w:hAnsi="標楷體" w:hint="eastAsia"/>
          <w:szCs w:val="24"/>
        </w:rPr>
        <w:t>參加者</w:t>
      </w:r>
      <w:r>
        <w:rPr>
          <w:rFonts w:ascii="標楷體" w:eastAsia="標楷體" w:hAnsi="標楷體" w:hint="eastAsia"/>
        </w:rPr>
        <w:t>姓名</w:t>
      </w:r>
    </w:p>
    <w:p w:rsidR="00595EEA" w:rsidRPr="00595EEA" w:rsidRDefault="00595EEA" w:rsidP="00EF0BD0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</w:rPr>
      </w:pPr>
      <w:r w:rsidRPr="00595EEA">
        <w:rPr>
          <w:rFonts w:ascii="標楷體" w:eastAsia="標楷體" w:hAnsi="標楷體" w:hint="eastAsia"/>
        </w:rPr>
        <w:t>計畫</w:t>
      </w:r>
      <w:r w:rsidRPr="00EF0BD0">
        <w:rPr>
          <w:rFonts w:ascii="標楷體" w:eastAsia="標楷體" w:hAnsi="標楷體" w:hint="eastAsia"/>
          <w:szCs w:val="24"/>
        </w:rPr>
        <w:t>摘要</w:t>
      </w:r>
    </w:p>
    <w:p w:rsidR="00595EEA" w:rsidRPr="00595EEA" w:rsidRDefault="00595EEA" w:rsidP="00EF0BD0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</w:rPr>
      </w:pPr>
      <w:r w:rsidRPr="00595EEA">
        <w:rPr>
          <w:rFonts w:ascii="標楷體" w:eastAsia="標楷體" w:hAnsi="標楷體" w:hint="eastAsia"/>
        </w:rPr>
        <w:t>創業</w:t>
      </w:r>
      <w:r w:rsidRPr="00EF0BD0">
        <w:rPr>
          <w:rFonts w:ascii="標楷體" w:eastAsia="標楷體" w:hAnsi="標楷體" w:hint="eastAsia"/>
          <w:szCs w:val="24"/>
        </w:rPr>
        <w:t>動機</w:t>
      </w:r>
    </w:p>
    <w:p w:rsidR="00595EEA" w:rsidRPr="00595EEA" w:rsidRDefault="00595EEA" w:rsidP="00EF0BD0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</w:rPr>
      </w:pPr>
      <w:r w:rsidRPr="00595EEA">
        <w:rPr>
          <w:rFonts w:ascii="標楷體" w:eastAsia="標楷體" w:hAnsi="標楷體" w:hint="eastAsia"/>
        </w:rPr>
        <w:t>經營方向</w:t>
      </w:r>
      <w:r>
        <w:rPr>
          <w:rFonts w:ascii="標楷體" w:eastAsia="標楷體" w:hAnsi="標楷體" w:hint="eastAsia"/>
        </w:rPr>
        <w:t>(含經營目標、目標市場、營運模式)</w:t>
      </w:r>
    </w:p>
    <w:p w:rsidR="00595EEA" w:rsidRPr="00595EEA" w:rsidRDefault="00595EEA" w:rsidP="00EF0BD0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</w:rPr>
      </w:pPr>
      <w:r w:rsidRPr="00595EEA">
        <w:rPr>
          <w:rFonts w:ascii="標楷體" w:eastAsia="標楷體" w:hAnsi="標楷體" w:hint="eastAsia"/>
        </w:rPr>
        <w:t>市場概況</w:t>
      </w:r>
      <w:r>
        <w:rPr>
          <w:rFonts w:ascii="標楷體" w:eastAsia="標楷體" w:hAnsi="標楷體" w:hint="eastAsia"/>
        </w:rPr>
        <w:t>(</w:t>
      </w:r>
      <w:r w:rsidR="00DC03DF">
        <w:rPr>
          <w:rFonts w:ascii="標楷體" w:eastAsia="標楷體" w:hAnsi="標楷體" w:hint="eastAsia"/>
        </w:rPr>
        <w:t>含</w:t>
      </w:r>
      <w:r w:rsidRPr="00EF0BD0">
        <w:rPr>
          <w:rFonts w:ascii="標楷體" w:eastAsia="標楷體" w:hAnsi="標楷體" w:hint="eastAsia"/>
          <w:szCs w:val="24"/>
        </w:rPr>
        <w:t>產業</w:t>
      </w:r>
      <w:r>
        <w:rPr>
          <w:rFonts w:ascii="標楷體" w:eastAsia="標楷體" w:hAnsi="標楷體" w:hint="eastAsia"/>
        </w:rPr>
        <w:t>趨勢、產業特性)</w:t>
      </w:r>
    </w:p>
    <w:p w:rsidR="00595EEA" w:rsidRPr="00595EEA" w:rsidRDefault="00595EEA" w:rsidP="00EF0BD0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</w:rPr>
      </w:pPr>
      <w:r w:rsidRPr="00595EEA">
        <w:rPr>
          <w:rFonts w:ascii="標楷體" w:eastAsia="標楷體" w:hAnsi="標楷體" w:hint="eastAsia"/>
        </w:rPr>
        <w:t>創業前的準備</w:t>
      </w:r>
      <w:r>
        <w:rPr>
          <w:rFonts w:ascii="標楷體" w:eastAsia="標楷體" w:hAnsi="標楷體" w:hint="eastAsia"/>
        </w:rPr>
        <w:t>(</w:t>
      </w:r>
      <w:r w:rsidR="00DC03DF">
        <w:rPr>
          <w:rFonts w:ascii="標楷體" w:eastAsia="標楷體" w:hAnsi="標楷體" w:hint="eastAsia"/>
        </w:rPr>
        <w:t>含</w:t>
      </w:r>
      <w:r>
        <w:rPr>
          <w:rFonts w:ascii="標楷體" w:eastAsia="標楷體" w:hAnsi="標楷體" w:hint="eastAsia"/>
        </w:rPr>
        <w:t>所需能力、</w:t>
      </w:r>
      <w:r w:rsidR="00DC03DF">
        <w:rPr>
          <w:rFonts w:ascii="標楷體" w:eastAsia="標楷體" w:hAnsi="標楷體" w:hint="eastAsia"/>
        </w:rPr>
        <w:t>如何儲備能力</w:t>
      </w:r>
      <w:r>
        <w:rPr>
          <w:rFonts w:ascii="標楷體" w:eastAsia="標楷體" w:hAnsi="標楷體" w:hint="eastAsia"/>
        </w:rPr>
        <w:t>)</w:t>
      </w:r>
    </w:p>
    <w:p w:rsidR="00595EEA" w:rsidRPr="00595EEA" w:rsidRDefault="00595EEA" w:rsidP="00EF0BD0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</w:rPr>
      </w:pPr>
      <w:r w:rsidRPr="00595EEA">
        <w:rPr>
          <w:rFonts w:ascii="標楷體" w:eastAsia="標楷體" w:hAnsi="標楷體" w:hint="eastAsia"/>
        </w:rPr>
        <w:t>分析產品與</w:t>
      </w:r>
      <w:r w:rsidRPr="00EF0BD0">
        <w:rPr>
          <w:rFonts w:ascii="標楷體" w:eastAsia="標楷體" w:hAnsi="標楷體" w:hint="eastAsia"/>
          <w:szCs w:val="24"/>
        </w:rPr>
        <w:t>服務</w:t>
      </w:r>
      <w:r w:rsidRPr="00595EEA">
        <w:rPr>
          <w:rFonts w:ascii="標楷體" w:eastAsia="標楷體" w:hAnsi="標楷體" w:hint="eastAsia"/>
        </w:rPr>
        <w:t>的競爭優勢</w:t>
      </w:r>
    </w:p>
    <w:p w:rsidR="00595EEA" w:rsidRPr="0086394E" w:rsidRDefault="00595EEA" w:rsidP="0086394E">
      <w:pPr>
        <w:pStyle w:val="a3"/>
        <w:numPr>
          <w:ilvl w:val="0"/>
          <w:numId w:val="26"/>
        </w:numPr>
        <w:spacing w:line="0" w:lineRule="atLeast"/>
        <w:ind w:leftChars="0"/>
        <w:rPr>
          <w:rFonts w:ascii="標楷體" w:eastAsia="標楷體" w:hAnsi="標楷體"/>
        </w:rPr>
      </w:pPr>
      <w:r w:rsidRPr="0086394E">
        <w:rPr>
          <w:rFonts w:ascii="標楷體" w:eastAsia="標楷體" w:hAnsi="標楷體" w:hint="eastAsia"/>
        </w:rPr>
        <w:t>說明與介紹</w:t>
      </w:r>
    </w:p>
    <w:p w:rsidR="00595EEA" w:rsidRPr="0086394E" w:rsidRDefault="00595EEA" w:rsidP="0086394E">
      <w:pPr>
        <w:pStyle w:val="a3"/>
        <w:numPr>
          <w:ilvl w:val="0"/>
          <w:numId w:val="26"/>
        </w:numPr>
        <w:spacing w:line="0" w:lineRule="atLeast"/>
        <w:ind w:leftChars="0"/>
        <w:rPr>
          <w:rFonts w:ascii="標楷體" w:eastAsia="標楷體" w:hAnsi="標楷體"/>
        </w:rPr>
      </w:pPr>
      <w:r w:rsidRPr="0086394E">
        <w:rPr>
          <w:rFonts w:ascii="標楷體" w:eastAsia="標楷體" w:hAnsi="標楷體" w:hint="eastAsia"/>
        </w:rPr>
        <w:t>SWOT分析</w:t>
      </w:r>
    </w:p>
    <w:p w:rsidR="00595EEA" w:rsidRPr="00595EEA" w:rsidRDefault="00595EEA" w:rsidP="00595EEA">
      <w:pPr>
        <w:pStyle w:val="a3"/>
        <w:numPr>
          <w:ilvl w:val="0"/>
          <w:numId w:val="18"/>
        </w:numPr>
        <w:spacing w:line="0" w:lineRule="atLeast"/>
        <w:ind w:leftChars="0"/>
        <w:rPr>
          <w:rFonts w:ascii="標楷體" w:eastAsia="標楷體" w:hAnsi="標楷體"/>
        </w:rPr>
      </w:pPr>
      <w:r w:rsidRPr="00595EEA">
        <w:rPr>
          <w:rFonts w:ascii="標楷體" w:eastAsia="標楷體" w:hAnsi="標楷體"/>
        </w:rPr>
        <w:t>優勢（strength）</w:t>
      </w:r>
      <w:r w:rsidRPr="00595EEA">
        <w:rPr>
          <w:rFonts w:ascii="標楷體" w:eastAsia="標楷體" w:hAnsi="標楷體" w:hint="eastAsia"/>
        </w:rPr>
        <w:t>:具幫助性的內在能力。</w:t>
      </w:r>
      <w:r w:rsidRPr="00595EEA">
        <w:rPr>
          <w:rFonts w:ascii="標楷體" w:eastAsia="標楷體" w:hAnsi="標楷體" w:hint="eastAsia"/>
          <w:color w:val="BFBFBF" w:themeColor="background1" w:themeShade="BF"/>
        </w:rPr>
        <w:t xml:space="preserve"> </w:t>
      </w:r>
    </w:p>
    <w:p w:rsidR="00595EEA" w:rsidRPr="00595EEA" w:rsidRDefault="00595EEA" w:rsidP="00595EEA">
      <w:pPr>
        <w:pStyle w:val="a3"/>
        <w:numPr>
          <w:ilvl w:val="0"/>
          <w:numId w:val="18"/>
        </w:numPr>
        <w:spacing w:line="0" w:lineRule="atLeast"/>
        <w:ind w:leftChars="0"/>
        <w:rPr>
          <w:rFonts w:ascii="標楷體" w:eastAsia="標楷體" w:hAnsi="標楷體"/>
        </w:rPr>
      </w:pPr>
      <w:r w:rsidRPr="00595EEA">
        <w:rPr>
          <w:rFonts w:ascii="標楷體" w:eastAsia="標楷體" w:hAnsi="標楷體"/>
        </w:rPr>
        <w:t>劣勢（weakness）</w:t>
      </w:r>
      <w:r w:rsidRPr="00595EEA">
        <w:rPr>
          <w:rFonts w:ascii="標楷體" w:eastAsia="標楷體" w:hAnsi="標楷體" w:hint="eastAsia"/>
        </w:rPr>
        <w:t>:可能阻礙創業的內在限制。</w:t>
      </w:r>
    </w:p>
    <w:p w:rsidR="00595EEA" w:rsidRPr="00595EEA" w:rsidRDefault="00595EEA" w:rsidP="00595EEA">
      <w:pPr>
        <w:pStyle w:val="a3"/>
        <w:numPr>
          <w:ilvl w:val="0"/>
          <w:numId w:val="18"/>
        </w:numPr>
        <w:spacing w:line="0" w:lineRule="atLeast"/>
        <w:ind w:leftChars="0"/>
        <w:rPr>
          <w:rFonts w:ascii="標楷體" w:eastAsia="標楷體" w:hAnsi="標楷體"/>
        </w:rPr>
      </w:pPr>
      <w:r w:rsidRPr="00595EEA">
        <w:rPr>
          <w:rFonts w:ascii="標楷體" w:eastAsia="標楷體" w:hAnsi="標楷體"/>
        </w:rPr>
        <w:t>機會（opportunity）</w:t>
      </w:r>
      <w:r w:rsidRPr="00595EEA">
        <w:rPr>
          <w:rFonts w:ascii="標楷體" w:eastAsia="標楷體" w:hAnsi="標楷體" w:hint="eastAsia"/>
        </w:rPr>
        <w:t>:可以發揮優勢的外在因素。</w:t>
      </w:r>
    </w:p>
    <w:p w:rsidR="00595EEA" w:rsidRPr="00595EEA" w:rsidRDefault="00595EEA" w:rsidP="00595EEA">
      <w:pPr>
        <w:pStyle w:val="a3"/>
        <w:numPr>
          <w:ilvl w:val="0"/>
          <w:numId w:val="18"/>
        </w:numPr>
        <w:spacing w:line="0" w:lineRule="atLeast"/>
        <w:ind w:leftChars="0"/>
        <w:rPr>
          <w:rFonts w:ascii="標楷體" w:eastAsia="標楷體" w:hAnsi="標楷體"/>
        </w:rPr>
      </w:pPr>
      <w:r w:rsidRPr="00595EEA">
        <w:rPr>
          <w:rFonts w:ascii="標楷體" w:eastAsia="標楷體" w:hAnsi="標楷體"/>
        </w:rPr>
        <w:t>威脅（threat）</w:t>
      </w:r>
      <w:r w:rsidRPr="00595EEA">
        <w:rPr>
          <w:rFonts w:ascii="標楷體" w:eastAsia="標楷體" w:hAnsi="標楷體" w:hint="eastAsia"/>
        </w:rPr>
        <w:t>: 可能阻礙創業的外在因素。</w:t>
      </w:r>
    </w:p>
    <w:p w:rsidR="00595EEA" w:rsidRPr="00595EEA" w:rsidRDefault="00595EEA" w:rsidP="00EF0BD0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</w:rPr>
      </w:pPr>
      <w:r w:rsidRPr="00EF0BD0">
        <w:rPr>
          <w:rFonts w:ascii="標楷體" w:eastAsia="標楷體" w:hAnsi="標楷體" w:hint="eastAsia"/>
          <w:szCs w:val="24"/>
        </w:rPr>
        <w:t>行銷</w:t>
      </w:r>
      <w:r w:rsidRPr="00595EEA">
        <w:rPr>
          <w:rFonts w:ascii="標楷體" w:eastAsia="標楷體" w:hAnsi="標楷體" w:hint="eastAsia"/>
        </w:rPr>
        <w:t>策略</w:t>
      </w:r>
    </w:p>
    <w:p w:rsidR="00595EEA" w:rsidRDefault="00595EEA" w:rsidP="00EF0BD0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</w:rPr>
      </w:pPr>
      <w:r w:rsidRPr="00595EEA">
        <w:rPr>
          <w:rFonts w:ascii="標楷體" w:eastAsia="標楷體" w:hAnsi="標楷體" w:hint="eastAsia"/>
        </w:rPr>
        <w:t>若未來需要擬定一個社區行動方案，你會如何將創業的內容與此結合?（請簡述）</w:t>
      </w:r>
    </w:p>
    <w:p w:rsidR="009E18CD" w:rsidRPr="007F5202" w:rsidRDefault="009E18CD" w:rsidP="009E18CD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szCs w:val="24"/>
          <w:shd w:val="pct15" w:color="auto" w:fill="FFFFFF"/>
        </w:rPr>
      </w:pPr>
      <w:r w:rsidRPr="007F5202">
        <w:rPr>
          <w:rFonts w:ascii="標楷體" w:eastAsia="標楷體" w:hAnsi="標楷體" w:hint="eastAsia"/>
          <w:szCs w:val="24"/>
          <w:shd w:val="pct15" w:color="auto" w:fill="FFFFFF"/>
        </w:rPr>
        <w:t>夢想飛翔組-就業計畫書</w:t>
      </w:r>
    </w:p>
    <w:p w:rsidR="009E18CD" w:rsidRPr="00595EEA" w:rsidRDefault="009E18CD" w:rsidP="009E18CD">
      <w:pPr>
        <w:pStyle w:val="a3"/>
        <w:numPr>
          <w:ilvl w:val="0"/>
          <w:numId w:val="24"/>
        </w:numPr>
        <w:ind w:leftChars="0"/>
        <w:rPr>
          <w:rFonts w:ascii="標楷體" w:eastAsia="標楷體" w:hAnsi="標楷體" w:cs="Times New Roman"/>
          <w:szCs w:val="24"/>
        </w:rPr>
      </w:pPr>
      <w:r w:rsidRPr="00595EEA">
        <w:rPr>
          <w:rFonts w:ascii="標楷體" w:eastAsia="標楷體" w:hAnsi="標楷體" w:hint="eastAsia"/>
          <w:szCs w:val="24"/>
        </w:rPr>
        <w:t>個人基本資料(</w:t>
      </w:r>
      <w:r w:rsidRPr="00EF0BD0">
        <w:rPr>
          <w:rFonts w:ascii="標楷體" w:eastAsia="標楷體" w:hAnsi="標楷體"/>
          <w:szCs w:val="24"/>
        </w:rPr>
        <w:t>履歷表請以A4之紙張撰寫</w:t>
      </w:r>
      <w:r w:rsidRPr="00EF0BD0">
        <w:rPr>
          <w:rFonts w:ascii="標楷體" w:eastAsia="標楷體" w:hAnsi="標楷體" w:hint="eastAsia"/>
          <w:szCs w:val="24"/>
        </w:rPr>
        <w:t>、</w:t>
      </w:r>
      <w:r w:rsidRPr="00EF0BD0">
        <w:rPr>
          <w:rFonts w:ascii="標楷體" w:eastAsia="標楷體" w:hAnsi="標楷體"/>
          <w:szCs w:val="24"/>
        </w:rPr>
        <w:t>履歷表須以電腦打字</w:t>
      </w:r>
      <w:r w:rsidRPr="00EF0BD0">
        <w:rPr>
          <w:rFonts w:ascii="標楷體" w:eastAsia="標楷體" w:hAnsi="標楷體" w:hint="eastAsia"/>
          <w:szCs w:val="24"/>
        </w:rPr>
        <w:t>、</w:t>
      </w:r>
      <w:r w:rsidRPr="00EF0BD0">
        <w:rPr>
          <w:rFonts w:ascii="標楷體" w:eastAsia="標楷體" w:hAnsi="標楷體"/>
          <w:szCs w:val="24"/>
        </w:rPr>
        <w:t>履歷表不宜超過兩頁</w:t>
      </w:r>
      <w:r w:rsidR="00B10674">
        <w:rPr>
          <w:rFonts w:ascii="標楷體" w:eastAsia="標楷體" w:hAnsi="標楷體" w:hint="eastAsia"/>
          <w:szCs w:val="24"/>
        </w:rPr>
        <w:t>)</w:t>
      </w:r>
    </w:p>
    <w:p w:rsidR="009E18CD" w:rsidRPr="00595EEA" w:rsidRDefault="009E18CD" w:rsidP="009E18CD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Cs w:val="24"/>
        </w:rPr>
      </w:pPr>
      <w:r w:rsidRPr="00595EEA">
        <w:rPr>
          <w:rFonts w:ascii="標楷體" w:eastAsia="標楷體" w:hAnsi="標楷體" w:hint="eastAsia"/>
          <w:szCs w:val="24"/>
        </w:rPr>
        <w:t>參與此計畫的動機(參加原因)</w:t>
      </w:r>
    </w:p>
    <w:p w:rsidR="009E18CD" w:rsidRPr="00595EEA" w:rsidRDefault="009E18CD" w:rsidP="009E18CD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Cs w:val="24"/>
        </w:rPr>
      </w:pPr>
      <w:r w:rsidRPr="00595EEA">
        <w:rPr>
          <w:rFonts w:ascii="標楷體" w:eastAsia="標楷體" w:hAnsi="標楷體" w:hint="eastAsia"/>
          <w:szCs w:val="24"/>
        </w:rPr>
        <w:t>預計投入之職業(請簡述選擇此職業之原因)</w:t>
      </w:r>
    </w:p>
    <w:p w:rsidR="009E18CD" w:rsidRPr="00595EEA" w:rsidRDefault="009E18CD" w:rsidP="009E18CD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Cs w:val="24"/>
        </w:rPr>
      </w:pPr>
      <w:r w:rsidRPr="00595EEA">
        <w:rPr>
          <w:rFonts w:ascii="標楷體" w:eastAsia="標楷體" w:hAnsi="標楷體" w:hint="eastAsia"/>
          <w:szCs w:val="24"/>
        </w:rPr>
        <w:lastRenderedPageBreak/>
        <w:t>實習計劃(</w:t>
      </w:r>
      <w:r>
        <w:rPr>
          <w:rFonts w:ascii="標楷體" w:eastAsia="標楷體" w:hAnsi="標楷體" w:hint="eastAsia"/>
          <w:szCs w:val="24"/>
        </w:rPr>
        <w:t>想要在哪種領域的</w:t>
      </w:r>
      <w:r w:rsidRPr="00595EEA">
        <w:rPr>
          <w:rFonts w:ascii="標楷體" w:eastAsia="標楷體" w:hAnsi="標楷體" w:hint="eastAsia"/>
          <w:szCs w:val="24"/>
        </w:rPr>
        <w:t>公司？想要學習甚麼？為什麼？)</w:t>
      </w:r>
    </w:p>
    <w:p w:rsidR="009E18CD" w:rsidRPr="009E18CD" w:rsidRDefault="009E18CD" w:rsidP="009E18CD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Cs w:val="24"/>
        </w:rPr>
      </w:pPr>
      <w:r w:rsidRPr="00595EEA">
        <w:rPr>
          <w:rFonts w:ascii="標楷體" w:eastAsia="標楷體" w:hAnsi="標楷體" w:hint="eastAsia"/>
          <w:szCs w:val="24"/>
        </w:rPr>
        <w:t>對未來目標的規劃（大學兩年的規劃以及畢業後的規劃</w:t>
      </w:r>
      <w:r>
        <w:rPr>
          <w:rFonts w:ascii="標楷體" w:eastAsia="標楷體" w:hAnsi="標楷體" w:hint="eastAsia"/>
          <w:szCs w:val="24"/>
        </w:rPr>
        <w:t>，並設立短期目標、長期目標</w:t>
      </w:r>
      <w:r w:rsidRPr="00595EEA">
        <w:rPr>
          <w:rFonts w:ascii="標楷體" w:eastAsia="標楷體" w:hAnsi="標楷體" w:hint="eastAsia"/>
          <w:szCs w:val="24"/>
        </w:rPr>
        <w:t>）</w:t>
      </w:r>
    </w:p>
    <w:p w:rsidR="007F5202" w:rsidRPr="007F5202" w:rsidRDefault="007F5202" w:rsidP="007F5202">
      <w:pPr>
        <w:spacing w:line="0" w:lineRule="atLeast"/>
        <w:ind w:left="-240"/>
        <w:rPr>
          <w:rFonts w:ascii="標楷體" w:eastAsia="標楷體" w:hAnsi="標楷體"/>
        </w:rPr>
      </w:pPr>
    </w:p>
    <w:p w:rsidR="00DC03DF" w:rsidRPr="007F5202" w:rsidRDefault="00DC03DF" w:rsidP="007F5202">
      <w:pPr>
        <w:pStyle w:val="a3"/>
        <w:numPr>
          <w:ilvl w:val="0"/>
          <w:numId w:val="19"/>
        </w:numPr>
        <w:snapToGrid w:val="0"/>
        <w:ind w:leftChars="0"/>
        <w:rPr>
          <w:rFonts w:ascii="標楷體" w:eastAsia="標楷體" w:hAnsi="標楷體"/>
          <w:shd w:val="pct15" w:color="auto" w:fill="FFFFFF"/>
        </w:rPr>
      </w:pPr>
      <w:r w:rsidRPr="007F5202">
        <w:rPr>
          <w:rFonts w:ascii="標楷體" w:eastAsia="標楷體" w:hAnsi="標楷體" w:hint="eastAsia"/>
          <w:shd w:val="pct15" w:color="auto" w:fill="FFFFFF"/>
        </w:rPr>
        <w:t>進度執行表</w:t>
      </w:r>
      <w:r w:rsidR="009E18CD">
        <w:rPr>
          <w:rFonts w:ascii="標楷體" w:eastAsia="標楷體" w:hAnsi="標楷體" w:hint="eastAsia"/>
          <w:shd w:val="pct15" w:color="auto" w:fill="FFFFFF"/>
        </w:rPr>
        <w:t>:</w:t>
      </w:r>
      <w:r w:rsidR="00B10674">
        <w:rPr>
          <w:rFonts w:ascii="標楷體" w:eastAsia="標楷體" w:hAnsi="標楷體" w:hint="eastAsia"/>
          <w:shd w:val="pct15" w:color="auto" w:fill="FFFFFF"/>
        </w:rPr>
        <w:t>進度執行表分為四次檢視，如下方(一)~(四)，</w:t>
      </w:r>
      <w:r w:rsidR="00C67F8C">
        <w:rPr>
          <w:rFonts w:ascii="標楷體" w:eastAsia="標楷體" w:hAnsi="標楷體" w:hint="eastAsia"/>
          <w:shd w:val="pct15" w:color="auto" w:fill="FFFFFF"/>
        </w:rPr>
        <w:t>夢翔啟動小組將</w:t>
      </w:r>
      <w:r w:rsidR="004703DD">
        <w:rPr>
          <w:rFonts w:ascii="標楷體" w:eastAsia="標楷體" w:hAnsi="標楷體" w:hint="eastAsia"/>
          <w:shd w:val="pct15" w:color="auto" w:fill="FFFFFF"/>
        </w:rPr>
        <w:t>分次檢視執行狀況</w:t>
      </w:r>
      <w:r w:rsidR="00C67F8C">
        <w:rPr>
          <w:rFonts w:ascii="標楷體" w:eastAsia="標楷體" w:hAnsi="標楷體" w:hint="eastAsia"/>
          <w:shd w:val="pct15" w:color="auto" w:fill="FFFFFF"/>
        </w:rPr>
        <w:t>，請參加者</w:t>
      </w:r>
      <w:r w:rsidR="004703DD">
        <w:rPr>
          <w:rFonts w:ascii="標楷體" w:eastAsia="標楷體" w:hAnsi="標楷體" w:hint="eastAsia"/>
          <w:shd w:val="pct15" w:color="auto" w:fill="FFFFFF"/>
        </w:rPr>
        <w:t>可參考檢視的時程規畫執行進度</w:t>
      </w:r>
      <w:r w:rsidR="00C67F8C">
        <w:rPr>
          <w:rFonts w:ascii="標楷體" w:eastAsia="標楷體" w:hAnsi="標楷體" w:hint="eastAsia"/>
          <w:shd w:val="pct15" w:color="auto" w:fill="FFFFFF"/>
        </w:rPr>
        <w:t>，以下為範例。</w:t>
      </w:r>
    </w:p>
    <w:p w:rsidR="00DC03DF" w:rsidRPr="00B10674" w:rsidRDefault="00DC03DF" w:rsidP="00DC03DF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napToGrid w:val="0"/>
        <w:spacing w:line="480" w:lineRule="exact"/>
        <w:rPr>
          <w:rFonts w:ascii="標楷體" w:eastAsia="標楷體" w:hAnsi="標楷體"/>
          <w:szCs w:val="32"/>
        </w:rPr>
      </w:pPr>
    </w:p>
    <w:tbl>
      <w:tblPr>
        <w:tblStyle w:val="a9"/>
        <w:tblW w:w="0" w:type="auto"/>
        <w:jc w:val="center"/>
        <w:tblInd w:w="-885" w:type="dxa"/>
        <w:tblLook w:val="04A0"/>
      </w:tblPr>
      <w:tblGrid>
        <w:gridCol w:w="2374"/>
        <w:gridCol w:w="1509"/>
        <w:gridCol w:w="1487"/>
        <w:gridCol w:w="1465"/>
        <w:gridCol w:w="1466"/>
      </w:tblGrid>
      <w:tr w:rsidR="00DC03DF" w:rsidRPr="00DC03DF" w:rsidTr="00CE6764">
        <w:trPr>
          <w:trHeight w:val="2193"/>
          <w:jc w:val="center"/>
        </w:trPr>
        <w:tc>
          <w:tcPr>
            <w:tcW w:w="2374" w:type="dxa"/>
          </w:tcPr>
          <w:p w:rsidR="00DC03DF" w:rsidRPr="00DC03DF" w:rsidRDefault="003B3BDD" w:rsidP="00CE676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_TH_B126" o:spid="_x0000_s1042" type="#_x0000_t202" style="position:absolute;left:0;text-align:left;margin-left:79.75pt;margin-top:45.25pt;width:18.15pt;height:21.3pt;z-index:251664384" o:regroupid="1" filled="f" stroked="f">
                  <v:textbox style="mso-next-textbox:#__TH_B126" inset="0,0,0,0">
                    <w:txbxContent>
                      <w:p w:rsidR="00DC03DF" w:rsidRPr="000737E2" w:rsidRDefault="009E18CD" w:rsidP="00DC03DF">
                        <w:pPr>
                          <w:snapToGrid w:val="0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軸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  <w:sz w:val="22"/>
              </w:rPr>
              <w:pict>
                <v:shape id="_x0000_s1069" type="#_x0000_t202" style="position:absolute;left:0;text-align:left;margin-left:6.1pt;margin-top:60.9pt;width:44.65pt;height:44.1pt;z-index:251668480" stroked="f">
                  <v:textbox style="mso-next-textbox:#_x0000_s1069">
                    <w:txbxContent>
                      <w:p w:rsidR="009E18CD" w:rsidRDefault="009E18CD" w:rsidP="009E18CD">
                        <w:pPr>
                          <w:jc w:val="distribute"/>
                          <w:rPr>
                            <w:rFonts w:ascii="標楷體" w:eastAsia="標楷體" w:hAnsi="標楷體"/>
                          </w:rPr>
                        </w:pPr>
                        <w:r w:rsidRPr="009E18CD">
                          <w:rPr>
                            <w:rFonts w:ascii="標楷體" w:eastAsia="標楷體" w:hAnsi="標楷體" w:hint="eastAsia"/>
                          </w:rPr>
                          <w:t>執行</w:t>
                        </w:r>
                      </w:p>
                      <w:p w:rsidR="009E18CD" w:rsidRPr="009E18CD" w:rsidRDefault="009E18CD" w:rsidP="009E18CD">
                        <w:pPr>
                          <w:jc w:val="distribute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項目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  <w:sz w:val="22"/>
              </w:rPr>
              <w:pict>
                <v:shape id="__TH_B115" o:spid="_x0000_s1041" type="#_x0000_t202" style="position:absolute;left:0;text-align:left;margin-left:46.55pt;margin-top:14.3pt;width:18.15pt;height:11.9pt;z-index:251663360" o:regroupid="1" filled="f" stroked="f">
                  <v:textbox style="mso-next-textbox:#__TH_B115" inset="0,0,0,0">
                    <w:txbxContent>
                      <w:p w:rsidR="00DC03DF" w:rsidRPr="000737E2" w:rsidRDefault="00DC03DF" w:rsidP="00DC03DF">
                        <w:pPr>
                          <w:snapToGrid w:val="0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時</w:t>
                        </w:r>
                        <w:r w:rsidR="009E18CD">
                          <w:rPr>
                            <w:rFonts w:ascii="標楷體" w:eastAsia="標楷體" w:hAnsi="標楷體" w:hint="eastAsia"/>
                            <w:sz w:val="22"/>
                          </w:rPr>
                          <w:t>間尖尖尖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  <w:sz w:val="22"/>
              </w:rPr>
              <w:pict>
                <v:line id="__TH_L4" o:spid="_x0000_s1040" style="position:absolute;left:0;text-align:left;z-index:251662336" from="-3.95pt,0" to="113.35pt,112pt" o:regroupid="1" strokeweight=".5pt"/>
              </w:pict>
            </w:r>
            <w:r>
              <w:rPr>
                <w:rFonts w:ascii="標楷體" w:eastAsia="標楷體" w:hAnsi="標楷體"/>
                <w:noProof/>
                <w:sz w:val="22"/>
              </w:rPr>
              <w:pict>
                <v:shape id="_x0000_s1060" type="#_x0000_t202" style="position:absolute;left:0;text-align:left;margin-left:72.5pt;margin-top:8.05pt;width:33pt;height:25.65pt;z-index:251661312" stroked="f">
                  <v:textbox style="mso-next-textbox:#_x0000_s1060">
                    <w:txbxContent>
                      <w:p w:rsidR="009E18CD" w:rsidRPr="009E18CD" w:rsidRDefault="009E18CD">
                        <w:pPr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9E18CD">
                          <w:rPr>
                            <w:rFonts w:ascii="標楷體" w:eastAsia="標楷體" w:hAnsi="標楷體" w:hint="eastAsia"/>
                          </w:rPr>
                          <w:t>間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09" w:type="dxa"/>
            <w:vAlign w:val="center"/>
          </w:tcPr>
          <w:p w:rsidR="00DC03DF" w:rsidRPr="00DC03DF" w:rsidRDefault="00DC03DF" w:rsidP="00CE676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7" w:type="dxa"/>
            <w:vAlign w:val="center"/>
          </w:tcPr>
          <w:p w:rsidR="00DC03DF" w:rsidRPr="00DC03DF" w:rsidRDefault="00DC03DF" w:rsidP="00CE676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5" w:type="dxa"/>
            <w:vAlign w:val="center"/>
          </w:tcPr>
          <w:p w:rsidR="00DC03DF" w:rsidRPr="00DC03DF" w:rsidRDefault="00DC03DF" w:rsidP="00CE676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6" w:type="dxa"/>
            <w:vAlign w:val="center"/>
          </w:tcPr>
          <w:p w:rsidR="00DC03DF" w:rsidRPr="00DC03DF" w:rsidRDefault="00DC03DF" w:rsidP="00CE676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C03DF" w:rsidRPr="00DC03DF" w:rsidTr="00CE6764">
        <w:trPr>
          <w:trHeight w:val="387"/>
          <w:jc w:val="center"/>
        </w:trPr>
        <w:tc>
          <w:tcPr>
            <w:tcW w:w="2374" w:type="dxa"/>
          </w:tcPr>
          <w:p w:rsidR="00DC03DF" w:rsidRPr="00DC03DF" w:rsidRDefault="00DC03DF" w:rsidP="00CE676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DC03DF">
              <w:rPr>
                <w:rFonts w:ascii="標楷體" w:eastAsia="標楷體" w:hAnsi="標楷體" w:hint="eastAsia"/>
                <w:sz w:val="22"/>
              </w:rPr>
              <w:t>1.(例)上相關課程</w:t>
            </w:r>
          </w:p>
        </w:tc>
        <w:tc>
          <w:tcPr>
            <w:tcW w:w="1509" w:type="dxa"/>
          </w:tcPr>
          <w:p w:rsidR="00DC03DF" w:rsidRPr="00DC03DF" w:rsidRDefault="00DC03DF" w:rsidP="00CE6764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7" w:type="dxa"/>
          </w:tcPr>
          <w:p w:rsidR="00DC03DF" w:rsidRPr="00DC03DF" w:rsidRDefault="00DC03DF" w:rsidP="00CE676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DC03DF">
              <w:rPr>
                <w:rFonts w:ascii="標楷體" w:eastAsia="標楷體" w:hAnsi="標楷體" w:hint="eastAsia"/>
                <w:sz w:val="22"/>
              </w:rPr>
              <w:t>選修**科目</w:t>
            </w:r>
          </w:p>
        </w:tc>
        <w:tc>
          <w:tcPr>
            <w:tcW w:w="1465" w:type="dxa"/>
          </w:tcPr>
          <w:p w:rsidR="00DC03DF" w:rsidRPr="00DC03DF" w:rsidRDefault="00DC03DF" w:rsidP="00CE6764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6" w:type="dxa"/>
          </w:tcPr>
          <w:p w:rsidR="00DC03DF" w:rsidRPr="00DC03DF" w:rsidRDefault="00DC03DF" w:rsidP="00CE6764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DC03DF" w:rsidRPr="00DC03DF" w:rsidTr="00CE6764">
        <w:trPr>
          <w:trHeight w:val="372"/>
          <w:jc w:val="center"/>
        </w:trPr>
        <w:tc>
          <w:tcPr>
            <w:tcW w:w="2374" w:type="dxa"/>
          </w:tcPr>
          <w:p w:rsidR="00DC03DF" w:rsidRPr="00DC03DF" w:rsidRDefault="00DC03DF" w:rsidP="00CE676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DC03DF">
              <w:rPr>
                <w:rFonts w:ascii="標楷體" w:eastAsia="標楷體" w:hAnsi="標楷體" w:hint="eastAsia"/>
                <w:sz w:val="22"/>
              </w:rPr>
              <w:t>2.</w:t>
            </w:r>
          </w:p>
        </w:tc>
        <w:tc>
          <w:tcPr>
            <w:tcW w:w="1509" w:type="dxa"/>
          </w:tcPr>
          <w:p w:rsidR="00DC03DF" w:rsidRPr="00DC03DF" w:rsidRDefault="00DC03DF" w:rsidP="00CE6764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7" w:type="dxa"/>
          </w:tcPr>
          <w:p w:rsidR="00DC03DF" w:rsidRPr="00DC03DF" w:rsidRDefault="00DC03DF" w:rsidP="00CE6764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5" w:type="dxa"/>
          </w:tcPr>
          <w:p w:rsidR="00DC03DF" w:rsidRPr="00DC03DF" w:rsidRDefault="00DC03DF" w:rsidP="00CE6764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6" w:type="dxa"/>
          </w:tcPr>
          <w:p w:rsidR="00DC03DF" w:rsidRPr="00DC03DF" w:rsidRDefault="00DC03DF" w:rsidP="00CE6764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DC03DF" w:rsidRPr="00DC03DF" w:rsidTr="00CE6764">
        <w:trPr>
          <w:trHeight w:val="387"/>
          <w:jc w:val="center"/>
        </w:trPr>
        <w:tc>
          <w:tcPr>
            <w:tcW w:w="2374" w:type="dxa"/>
          </w:tcPr>
          <w:p w:rsidR="00DC03DF" w:rsidRPr="00DC03DF" w:rsidRDefault="00DC03DF" w:rsidP="00CE676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DC03DF">
              <w:rPr>
                <w:rFonts w:ascii="標楷體" w:eastAsia="標楷體" w:hAnsi="標楷體" w:hint="eastAsia"/>
                <w:sz w:val="22"/>
              </w:rPr>
              <w:t>3.</w:t>
            </w:r>
          </w:p>
        </w:tc>
        <w:tc>
          <w:tcPr>
            <w:tcW w:w="1509" w:type="dxa"/>
          </w:tcPr>
          <w:p w:rsidR="00DC03DF" w:rsidRPr="00DC03DF" w:rsidRDefault="00DC03DF" w:rsidP="00CE6764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7" w:type="dxa"/>
          </w:tcPr>
          <w:p w:rsidR="00DC03DF" w:rsidRPr="00DC03DF" w:rsidRDefault="00DC03DF" w:rsidP="00CE6764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5" w:type="dxa"/>
          </w:tcPr>
          <w:p w:rsidR="00DC03DF" w:rsidRPr="00DC03DF" w:rsidRDefault="00DC03DF" w:rsidP="00CE6764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6" w:type="dxa"/>
          </w:tcPr>
          <w:p w:rsidR="00DC03DF" w:rsidRPr="00DC03DF" w:rsidRDefault="00DC03DF" w:rsidP="00CE6764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DC03DF" w:rsidRPr="00DC03DF" w:rsidTr="00CE6764">
        <w:trPr>
          <w:trHeight w:val="372"/>
          <w:jc w:val="center"/>
        </w:trPr>
        <w:tc>
          <w:tcPr>
            <w:tcW w:w="2374" w:type="dxa"/>
          </w:tcPr>
          <w:p w:rsidR="00DC03DF" w:rsidRPr="00DC03DF" w:rsidRDefault="00DC03DF" w:rsidP="00CE676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DC03DF">
              <w:rPr>
                <w:rFonts w:ascii="標楷體" w:eastAsia="標楷體" w:hAnsi="標楷體" w:hint="eastAsia"/>
                <w:sz w:val="22"/>
              </w:rPr>
              <w:t>4.</w:t>
            </w:r>
          </w:p>
        </w:tc>
        <w:tc>
          <w:tcPr>
            <w:tcW w:w="1509" w:type="dxa"/>
          </w:tcPr>
          <w:p w:rsidR="00DC03DF" w:rsidRPr="00DC03DF" w:rsidRDefault="00DC03DF" w:rsidP="00CE6764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7" w:type="dxa"/>
          </w:tcPr>
          <w:p w:rsidR="00DC03DF" w:rsidRPr="00DC03DF" w:rsidRDefault="00DC03DF" w:rsidP="00CE6764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5" w:type="dxa"/>
          </w:tcPr>
          <w:p w:rsidR="00DC03DF" w:rsidRPr="00DC03DF" w:rsidRDefault="00DC03DF" w:rsidP="00CE6764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6" w:type="dxa"/>
          </w:tcPr>
          <w:p w:rsidR="00DC03DF" w:rsidRPr="00DC03DF" w:rsidRDefault="00DC03DF" w:rsidP="00CE6764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DC03DF" w:rsidRPr="00DC03DF" w:rsidTr="00CE6764">
        <w:trPr>
          <w:trHeight w:val="404"/>
          <w:jc w:val="center"/>
        </w:trPr>
        <w:tc>
          <w:tcPr>
            <w:tcW w:w="2374" w:type="dxa"/>
          </w:tcPr>
          <w:p w:rsidR="00DC03DF" w:rsidRPr="00DC03DF" w:rsidRDefault="00DC03DF" w:rsidP="00CE676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DC03DF">
              <w:rPr>
                <w:rFonts w:ascii="標楷體" w:eastAsia="標楷體" w:hAnsi="標楷體" w:hint="eastAsia"/>
                <w:sz w:val="22"/>
              </w:rPr>
              <w:t>預計完成百分比</w:t>
            </w:r>
          </w:p>
        </w:tc>
        <w:tc>
          <w:tcPr>
            <w:tcW w:w="1509" w:type="dxa"/>
            <w:vAlign w:val="center"/>
          </w:tcPr>
          <w:p w:rsidR="00DC03DF" w:rsidRPr="00DC03DF" w:rsidRDefault="00DC03DF" w:rsidP="00CE676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7" w:type="dxa"/>
            <w:vAlign w:val="center"/>
          </w:tcPr>
          <w:p w:rsidR="00DC03DF" w:rsidRPr="00DC03DF" w:rsidRDefault="00DC03DF" w:rsidP="00CE676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5" w:type="dxa"/>
            <w:vAlign w:val="center"/>
          </w:tcPr>
          <w:p w:rsidR="00DC03DF" w:rsidRPr="00DC03DF" w:rsidRDefault="00DC03DF" w:rsidP="00CE676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6" w:type="dxa"/>
            <w:vAlign w:val="center"/>
          </w:tcPr>
          <w:p w:rsidR="00DC03DF" w:rsidRPr="00DC03DF" w:rsidRDefault="00DC03DF" w:rsidP="00CE676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DC03DF" w:rsidRDefault="00DC03DF" w:rsidP="00DC03DF">
      <w:pPr>
        <w:pStyle w:val="a3"/>
        <w:snapToGrid w:val="0"/>
        <w:ind w:leftChars="0"/>
        <w:rPr>
          <w:rFonts w:ascii="標楷體" w:eastAsia="標楷體" w:hAnsi="標楷體" w:hint="eastAsia"/>
        </w:rPr>
      </w:pPr>
    </w:p>
    <w:p w:rsidR="004703DD" w:rsidRPr="00DC03DF" w:rsidRDefault="004703DD" w:rsidP="00DC03DF">
      <w:pPr>
        <w:pStyle w:val="a3"/>
        <w:snapToGrid w:val="0"/>
        <w:ind w:leftChars="0"/>
        <w:rPr>
          <w:rFonts w:ascii="標楷體" w:eastAsia="標楷體" w:hAnsi="標楷體"/>
        </w:rPr>
      </w:pPr>
    </w:p>
    <w:p w:rsidR="00DC03DF" w:rsidRPr="004703DD" w:rsidRDefault="004703DD" w:rsidP="004703DD">
      <w:pPr>
        <w:pStyle w:val="a3"/>
        <w:numPr>
          <w:ilvl w:val="0"/>
          <w:numId w:val="27"/>
        </w:numPr>
        <w:snapToGrid w:val="0"/>
        <w:ind w:leftChars="0"/>
        <w:rPr>
          <w:rFonts w:ascii="標楷體" w:eastAsia="標楷體" w:hAnsi="標楷體"/>
        </w:rPr>
      </w:pPr>
      <w:r w:rsidRPr="004703DD">
        <w:rPr>
          <w:rFonts w:ascii="標楷體" w:eastAsia="標楷體" w:hAnsi="標楷體" w:hint="eastAsia"/>
        </w:rPr>
        <w:t>進度執行檢視時程：於學期結束前一個月進行檢核</w:t>
      </w:r>
      <w:r>
        <w:rPr>
          <w:rFonts w:ascii="標楷體" w:eastAsia="標楷體" w:hAnsi="標楷體" w:hint="eastAsia"/>
        </w:rPr>
        <w:t>。</w:t>
      </w:r>
    </w:p>
    <w:p w:rsidR="00DC03DF" w:rsidRPr="00DC03DF" w:rsidRDefault="00DC03DF" w:rsidP="00DC03DF">
      <w:pPr>
        <w:pStyle w:val="A4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napToGrid w:val="0"/>
        <w:spacing w:line="480" w:lineRule="exact"/>
        <w:rPr>
          <w:rFonts w:ascii="標楷體" w:eastAsia="標楷體" w:hAnsi="標楷體"/>
          <w:szCs w:val="32"/>
          <w:lang w:val="zh-TW"/>
        </w:rPr>
      </w:pPr>
      <w:r w:rsidRPr="00DC03DF">
        <w:rPr>
          <w:rFonts w:ascii="標楷體" w:eastAsia="標楷體" w:hAnsi="標楷體" w:cs="新細明體" w:hint="eastAsia"/>
          <w:szCs w:val="32"/>
          <w:lang w:val="zh-TW"/>
        </w:rPr>
        <w:t>109年上學期(大三上)（109年8月1日至110年1月31日）完成夢想清單30％進度。</w:t>
      </w:r>
    </w:p>
    <w:p w:rsidR="00DC03DF" w:rsidRPr="00DC03DF" w:rsidRDefault="00DC03DF" w:rsidP="00DC03DF">
      <w:pPr>
        <w:pStyle w:val="A4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napToGrid w:val="0"/>
        <w:spacing w:line="480" w:lineRule="exact"/>
        <w:rPr>
          <w:rFonts w:ascii="標楷體" w:eastAsia="標楷體" w:hAnsi="標楷體"/>
          <w:szCs w:val="32"/>
          <w:lang w:val="zh-TW"/>
        </w:rPr>
      </w:pPr>
      <w:r w:rsidRPr="00DC03DF">
        <w:rPr>
          <w:rFonts w:ascii="標楷體" w:eastAsia="標楷體" w:hAnsi="標楷體" w:cs="新細明體" w:hint="eastAsia"/>
          <w:szCs w:val="32"/>
          <w:lang w:val="zh-TW"/>
        </w:rPr>
        <w:t>109年下學期(大三下)（110年2月1日至110年7月31日）完成夢想清單50％進度。</w:t>
      </w:r>
    </w:p>
    <w:p w:rsidR="00DC03DF" w:rsidRPr="00DC03DF" w:rsidRDefault="00DC03DF" w:rsidP="00DC03DF">
      <w:pPr>
        <w:pStyle w:val="A4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napToGrid w:val="0"/>
        <w:spacing w:line="480" w:lineRule="exact"/>
        <w:rPr>
          <w:rFonts w:ascii="標楷體" w:eastAsia="標楷體" w:hAnsi="標楷體"/>
          <w:szCs w:val="32"/>
          <w:lang w:val="zh-TW"/>
        </w:rPr>
      </w:pPr>
      <w:r w:rsidRPr="00DC03DF">
        <w:rPr>
          <w:rFonts w:ascii="標楷體" w:eastAsia="標楷體" w:hAnsi="標楷體" w:cs="新細明體" w:hint="eastAsia"/>
          <w:szCs w:val="32"/>
          <w:lang w:val="zh-TW"/>
        </w:rPr>
        <w:t>110年上學期（110年8月1日至111年1月31日）完成夢想清單70％進度。</w:t>
      </w:r>
    </w:p>
    <w:p w:rsidR="00595EEA" w:rsidRPr="00D249DA" w:rsidRDefault="00DC03DF" w:rsidP="00595EEA">
      <w:pPr>
        <w:pStyle w:val="A4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napToGrid w:val="0"/>
        <w:spacing w:line="480" w:lineRule="exact"/>
        <w:rPr>
          <w:rFonts w:ascii="標楷體" w:eastAsia="標楷體" w:hAnsi="標楷體"/>
          <w:szCs w:val="32"/>
          <w:lang w:val="zh-TW"/>
        </w:rPr>
      </w:pPr>
      <w:r w:rsidRPr="00DC03DF">
        <w:rPr>
          <w:rFonts w:ascii="標楷體" w:eastAsia="標楷體" w:hAnsi="標楷體" w:cs="新細明體" w:hint="eastAsia"/>
          <w:szCs w:val="32"/>
          <w:lang w:val="zh-TW"/>
        </w:rPr>
        <w:t>110年下學期（111年2月1日至111年7月31日），完成夢想清單100％進度</w:t>
      </w:r>
    </w:p>
    <w:sectPr w:rsidR="00595EEA" w:rsidRPr="00D249DA" w:rsidSect="002E27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598" w:rsidRDefault="005E1598" w:rsidP="00D12391">
      <w:r>
        <w:separator/>
      </w:r>
    </w:p>
  </w:endnote>
  <w:endnote w:type="continuationSeparator" w:id="0">
    <w:p w:rsidR="005E1598" w:rsidRDefault="005E1598" w:rsidP="00D12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598" w:rsidRDefault="005E1598" w:rsidP="00D12391">
      <w:r>
        <w:separator/>
      </w:r>
    </w:p>
  </w:footnote>
  <w:footnote w:type="continuationSeparator" w:id="0">
    <w:p w:rsidR="005E1598" w:rsidRDefault="005E1598" w:rsidP="00D12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8pt;height:12pt;visibility:visible;mso-wrap-style:square" o:bullet="t">
        <v:imagedata r:id="rId1" o:title=""/>
      </v:shape>
    </w:pict>
  </w:numPicBullet>
  <w:abstractNum w:abstractNumId="0">
    <w:nsid w:val="04D91C57"/>
    <w:multiLevelType w:val="hybridMultilevel"/>
    <w:tmpl w:val="2E98E238"/>
    <w:lvl w:ilvl="0" w:tplc="0D34CEF6">
      <w:start w:val="1"/>
      <w:numFmt w:val="taiwaneseCountingThousand"/>
      <w:lvlText w:val="（%1）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5873F3E"/>
    <w:multiLevelType w:val="hybridMultilevel"/>
    <w:tmpl w:val="C58AD06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75E4E18"/>
    <w:multiLevelType w:val="hybridMultilevel"/>
    <w:tmpl w:val="4F0E5998"/>
    <w:lvl w:ilvl="0" w:tplc="0D34CEF6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7E870F5"/>
    <w:multiLevelType w:val="hybridMultilevel"/>
    <w:tmpl w:val="90F6BC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9D37A0"/>
    <w:multiLevelType w:val="hybridMultilevel"/>
    <w:tmpl w:val="54DAA67C"/>
    <w:lvl w:ilvl="0" w:tplc="3362A130">
      <w:start w:val="1"/>
      <w:numFmt w:val="lowerRoman"/>
      <w:suff w:val="space"/>
      <w:lvlText w:val="%1."/>
      <w:lvlJc w:val="righ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>
    <w:nsid w:val="13264F58"/>
    <w:multiLevelType w:val="hybridMultilevel"/>
    <w:tmpl w:val="3022DA26"/>
    <w:lvl w:ilvl="0" w:tplc="0D34CEF6">
      <w:start w:val="1"/>
      <w:numFmt w:val="taiwaneseCountingThousand"/>
      <w:lvlText w:val="（%1）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134029BB"/>
    <w:multiLevelType w:val="hybridMultilevel"/>
    <w:tmpl w:val="99A6FF66"/>
    <w:lvl w:ilvl="0" w:tplc="1A7ED2C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74D10A4"/>
    <w:multiLevelType w:val="hybridMultilevel"/>
    <w:tmpl w:val="15A84B78"/>
    <w:lvl w:ilvl="0" w:tplc="3DE26DF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9E132D"/>
    <w:multiLevelType w:val="hybridMultilevel"/>
    <w:tmpl w:val="99A6FF66"/>
    <w:lvl w:ilvl="0" w:tplc="1A7ED2C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71205AB"/>
    <w:multiLevelType w:val="hybridMultilevel"/>
    <w:tmpl w:val="2E98E238"/>
    <w:lvl w:ilvl="0" w:tplc="0D34CEF6">
      <w:start w:val="1"/>
      <w:numFmt w:val="taiwaneseCountingThousand"/>
      <w:lvlText w:val="（%1）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308D4218"/>
    <w:multiLevelType w:val="hybridMultilevel"/>
    <w:tmpl w:val="0B12EE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901652"/>
    <w:multiLevelType w:val="hybridMultilevel"/>
    <w:tmpl w:val="7C5C543E"/>
    <w:lvl w:ilvl="0" w:tplc="7EFE4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352D478B"/>
    <w:multiLevelType w:val="hybridMultilevel"/>
    <w:tmpl w:val="B24A77E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4422CD"/>
    <w:multiLevelType w:val="hybridMultilevel"/>
    <w:tmpl w:val="803624BA"/>
    <w:lvl w:ilvl="0" w:tplc="349E0670">
      <w:start w:val="1"/>
      <w:numFmt w:val="decimal"/>
      <w:lvlText w:val="%1.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4">
    <w:nsid w:val="3BA85E43"/>
    <w:multiLevelType w:val="hybridMultilevel"/>
    <w:tmpl w:val="99A6FF66"/>
    <w:lvl w:ilvl="0" w:tplc="1A7ED2C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50E616D"/>
    <w:multiLevelType w:val="hybridMultilevel"/>
    <w:tmpl w:val="AA5C0894"/>
    <w:lvl w:ilvl="0" w:tplc="CBA2932A">
      <w:start w:val="1"/>
      <w:numFmt w:val="decimal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>
    <w:nsid w:val="46823639"/>
    <w:multiLevelType w:val="hybridMultilevel"/>
    <w:tmpl w:val="47D40E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9C55A53"/>
    <w:multiLevelType w:val="hybridMultilevel"/>
    <w:tmpl w:val="5602F442"/>
    <w:lvl w:ilvl="0" w:tplc="B12C9494">
      <w:start w:val="1"/>
      <w:numFmt w:val="lowerLetter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4C505150"/>
    <w:multiLevelType w:val="hybridMultilevel"/>
    <w:tmpl w:val="9558BF98"/>
    <w:lvl w:ilvl="0" w:tplc="7DF24CEE">
      <w:start w:val="1"/>
      <w:numFmt w:val="taiwaneseCountingThousand"/>
      <w:lvlText w:val="(%1)"/>
      <w:lvlJc w:val="left"/>
      <w:pPr>
        <w:ind w:left="1692" w:hanging="6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9">
    <w:nsid w:val="53220D48"/>
    <w:multiLevelType w:val="hybridMultilevel"/>
    <w:tmpl w:val="99A6FF66"/>
    <w:lvl w:ilvl="0" w:tplc="1A7ED2C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85F7711"/>
    <w:multiLevelType w:val="hybridMultilevel"/>
    <w:tmpl w:val="3348B782"/>
    <w:lvl w:ilvl="0" w:tplc="1A7ED2C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A471F63"/>
    <w:multiLevelType w:val="hybridMultilevel"/>
    <w:tmpl w:val="8C702C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B755D7C"/>
    <w:multiLevelType w:val="hybridMultilevel"/>
    <w:tmpl w:val="45D6A8D6"/>
    <w:lvl w:ilvl="0" w:tplc="DB90BFB6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7F83755"/>
    <w:multiLevelType w:val="hybridMultilevel"/>
    <w:tmpl w:val="DE644DA8"/>
    <w:lvl w:ilvl="0" w:tplc="1A7ED2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6AE70AA">
      <w:start w:val="1"/>
      <w:numFmt w:val="upperLetter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79F20814"/>
    <w:multiLevelType w:val="hybridMultilevel"/>
    <w:tmpl w:val="BA2841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BF83D81"/>
    <w:multiLevelType w:val="hybridMultilevel"/>
    <w:tmpl w:val="587A972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>
    <w:nsid w:val="7DF73871"/>
    <w:multiLevelType w:val="hybridMultilevel"/>
    <w:tmpl w:val="EFAC3BE0"/>
    <w:lvl w:ilvl="0" w:tplc="DB90BFB6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1"/>
  </w:num>
  <w:num w:numId="3">
    <w:abstractNumId w:val="24"/>
  </w:num>
  <w:num w:numId="4">
    <w:abstractNumId w:val="15"/>
  </w:num>
  <w:num w:numId="5">
    <w:abstractNumId w:val="18"/>
  </w:num>
  <w:num w:numId="6">
    <w:abstractNumId w:val="3"/>
  </w:num>
  <w:num w:numId="7">
    <w:abstractNumId w:val="22"/>
  </w:num>
  <w:num w:numId="8">
    <w:abstractNumId w:val="26"/>
  </w:num>
  <w:num w:numId="9">
    <w:abstractNumId w:val="2"/>
  </w:num>
  <w:num w:numId="10">
    <w:abstractNumId w:val="16"/>
  </w:num>
  <w:num w:numId="11">
    <w:abstractNumId w:val="21"/>
  </w:num>
  <w:num w:numId="12">
    <w:abstractNumId w:val="10"/>
  </w:num>
  <w:num w:numId="13">
    <w:abstractNumId w:val="13"/>
  </w:num>
  <w:num w:numId="14">
    <w:abstractNumId w:val="9"/>
  </w:num>
  <w:num w:numId="15">
    <w:abstractNumId w:val="7"/>
  </w:num>
  <w:num w:numId="16">
    <w:abstractNumId w:val="5"/>
  </w:num>
  <w:num w:numId="17">
    <w:abstractNumId w:val="0"/>
  </w:num>
  <w:num w:numId="18">
    <w:abstractNumId w:val="17"/>
  </w:num>
  <w:num w:numId="19">
    <w:abstractNumId w:val="12"/>
  </w:num>
  <w:num w:numId="20">
    <w:abstractNumId w:val="1"/>
  </w:num>
  <w:num w:numId="21">
    <w:abstractNumId w:val="19"/>
  </w:num>
  <w:num w:numId="22">
    <w:abstractNumId w:val="20"/>
  </w:num>
  <w:num w:numId="23">
    <w:abstractNumId w:val="14"/>
  </w:num>
  <w:num w:numId="24">
    <w:abstractNumId w:val="6"/>
  </w:num>
  <w:num w:numId="25">
    <w:abstractNumId w:val="8"/>
  </w:num>
  <w:num w:numId="26">
    <w:abstractNumId w:val="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27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299"/>
    <w:rsid w:val="00026B0A"/>
    <w:rsid w:val="00037E9A"/>
    <w:rsid w:val="000965C6"/>
    <w:rsid w:val="001310F2"/>
    <w:rsid w:val="001F7581"/>
    <w:rsid w:val="0025138D"/>
    <w:rsid w:val="002A7FCC"/>
    <w:rsid w:val="002B3C26"/>
    <w:rsid w:val="002E27A2"/>
    <w:rsid w:val="00366ABB"/>
    <w:rsid w:val="003B3BDD"/>
    <w:rsid w:val="004703DD"/>
    <w:rsid w:val="00496D1B"/>
    <w:rsid w:val="004B4A3B"/>
    <w:rsid w:val="004F7CCB"/>
    <w:rsid w:val="005065B7"/>
    <w:rsid w:val="00517F75"/>
    <w:rsid w:val="005371D4"/>
    <w:rsid w:val="0058358E"/>
    <w:rsid w:val="00595EEA"/>
    <w:rsid w:val="005E1598"/>
    <w:rsid w:val="005E225E"/>
    <w:rsid w:val="006604ED"/>
    <w:rsid w:val="006D65B2"/>
    <w:rsid w:val="00766C92"/>
    <w:rsid w:val="007A0299"/>
    <w:rsid w:val="007F5202"/>
    <w:rsid w:val="0086394E"/>
    <w:rsid w:val="009047ED"/>
    <w:rsid w:val="00960BBF"/>
    <w:rsid w:val="00966113"/>
    <w:rsid w:val="00971F77"/>
    <w:rsid w:val="009E18CD"/>
    <w:rsid w:val="00AF0377"/>
    <w:rsid w:val="00B10674"/>
    <w:rsid w:val="00B530E5"/>
    <w:rsid w:val="00B94294"/>
    <w:rsid w:val="00BA3142"/>
    <w:rsid w:val="00BD0B1A"/>
    <w:rsid w:val="00C463E0"/>
    <w:rsid w:val="00C67F8C"/>
    <w:rsid w:val="00C87429"/>
    <w:rsid w:val="00CE47A6"/>
    <w:rsid w:val="00D12391"/>
    <w:rsid w:val="00D249DA"/>
    <w:rsid w:val="00D35F30"/>
    <w:rsid w:val="00D70ED2"/>
    <w:rsid w:val="00DA100F"/>
    <w:rsid w:val="00DC03DF"/>
    <w:rsid w:val="00DE152C"/>
    <w:rsid w:val="00E323BE"/>
    <w:rsid w:val="00EF0BD0"/>
    <w:rsid w:val="00EF6B9D"/>
    <w:rsid w:val="00F07AF7"/>
    <w:rsid w:val="00F44D0F"/>
    <w:rsid w:val="00F8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299"/>
    <w:pPr>
      <w:ind w:leftChars="200" w:left="480"/>
    </w:pPr>
  </w:style>
  <w:style w:type="paragraph" w:customStyle="1" w:styleId="A4">
    <w:name w:val="內文 A"/>
    <w:uiPriority w:val="99"/>
    <w:rsid w:val="007A0299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新細明體" w:hAnsi="Arial Unicode MS" w:cs="Arial Unicode MS"/>
      <w:color w:val="000000"/>
      <w:szCs w:val="24"/>
      <w:u w:color="000000"/>
    </w:rPr>
  </w:style>
  <w:style w:type="paragraph" w:styleId="a5">
    <w:name w:val="header"/>
    <w:basedOn w:val="a"/>
    <w:link w:val="a6"/>
    <w:uiPriority w:val="99"/>
    <w:semiHidden/>
    <w:unhideWhenUsed/>
    <w:rsid w:val="00D12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1239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12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12391"/>
    <w:rPr>
      <w:sz w:val="20"/>
      <w:szCs w:val="20"/>
    </w:rPr>
  </w:style>
  <w:style w:type="table" w:styleId="a9">
    <w:name w:val="Table Grid"/>
    <w:basedOn w:val="a1"/>
    <w:uiPriority w:val="59"/>
    <w:rsid w:val="00096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E1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E1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12</cp:revision>
  <cp:lastPrinted>2020-03-03T00:45:00Z</cp:lastPrinted>
  <dcterms:created xsi:type="dcterms:W3CDTF">2020-02-25T01:44:00Z</dcterms:created>
  <dcterms:modified xsi:type="dcterms:W3CDTF">2020-03-03T00:45:00Z</dcterms:modified>
</cp:coreProperties>
</file>